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6715DA" w14:textId="77777777" w:rsidR="007E0B1A" w:rsidRPr="00371A0E" w:rsidRDefault="007E0B1A" w:rsidP="00CB31F5">
      <w:pPr>
        <w:pBdr>
          <w:top w:val="single" w:sz="12" w:space="0" w:color="auto"/>
        </w:pBdr>
        <w:rPr>
          <w:rFonts w:ascii="Arial" w:hAnsi="Arial" w:cs="Arial"/>
          <w:b/>
          <w:bCs/>
          <w:snapToGrid w:val="0"/>
          <w:sz w:val="22"/>
          <w:szCs w:val="22"/>
          <w:lang w:val="ru-RU"/>
        </w:rPr>
      </w:pPr>
    </w:p>
    <w:p w14:paraId="27BE26DC" w14:textId="77777777" w:rsidR="007E0B1A" w:rsidRPr="00371A0E" w:rsidRDefault="007E0B1A" w:rsidP="00CB31F5">
      <w:pPr>
        <w:pBdr>
          <w:top w:val="single" w:sz="12" w:space="0" w:color="auto"/>
        </w:pBdr>
        <w:jc w:val="center"/>
        <w:rPr>
          <w:rFonts w:ascii="Arial" w:hAnsi="Arial" w:cs="Arial"/>
          <w:b/>
          <w:bCs/>
          <w:snapToGrid w:val="0"/>
          <w:sz w:val="22"/>
          <w:szCs w:val="22"/>
          <w:lang w:val="ru-RU"/>
        </w:rPr>
      </w:pPr>
      <w:r w:rsidRPr="00371A0E">
        <w:rPr>
          <w:rFonts w:ascii="Arial" w:hAnsi="Arial" w:cs="Arial"/>
          <w:b/>
          <w:bCs/>
          <w:snapToGrid w:val="0"/>
          <w:sz w:val="22"/>
          <w:szCs w:val="22"/>
          <w:lang w:val="ru-RU"/>
        </w:rPr>
        <w:t>ЕВРАЗИЙСКИЙ СОВЕТ ПО СТАНДАРТИЗАЦИИ, МЕТРОЛОГИИ И СЕРТИФИКАЦИИ</w:t>
      </w:r>
    </w:p>
    <w:p w14:paraId="44E59785" w14:textId="77777777" w:rsidR="007E0B1A" w:rsidRPr="00371A0E" w:rsidRDefault="007E0B1A" w:rsidP="00CB31F5">
      <w:pPr>
        <w:pBdr>
          <w:top w:val="single" w:sz="12" w:space="0" w:color="auto"/>
        </w:pBdr>
        <w:jc w:val="center"/>
        <w:rPr>
          <w:rFonts w:ascii="Arial" w:hAnsi="Arial" w:cs="Arial"/>
          <w:b/>
          <w:bCs/>
          <w:snapToGrid w:val="0"/>
          <w:sz w:val="22"/>
          <w:szCs w:val="22"/>
          <w:lang w:val="en-US"/>
        </w:rPr>
      </w:pPr>
      <w:r w:rsidRPr="00371A0E">
        <w:rPr>
          <w:rFonts w:ascii="Arial" w:hAnsi="Arial" w:cs="Arial"/>
          <w:b/>
          <w:bCs/>
          <w:snapToGrid w:val="0"/>
          <w:sz w:val="22"/>
          <w:szCs w:val="22"/>
          <w:lang w:val="en-US"/>
        </w:rPr>
        <w:t>(EACC)</w:t>
      </w:r>
    </w:p>
    <w:p w14:paraId="36F29BBD" w14:textId="77777777" w:rsidR="007E0B1A" w:rsidRPr="00371A0E" w:rsidRDefault="007E0B1A" w:rsidP="00CB31F5">
      <w:pPr>
        <w:pBdr>
          <w:top w:val="single" w:sz="12" w:space="0" w:color="auto"/>
        </w:pBdr>
        <w:jc w:val="center"/>
        <w:rPr>
          <w:rFonts w:ascii="Arial" w:hAnsi="Arial" w:cs="Arial"/>
          <w:b/>
          <w:bCs/>
          <w:snapToGrid w:val="0"/>
          <w:sz w:val="22"/>
          <w:szCs w:val="22"/>
          <w:lang w:val="en-US"/>
        </w:rPr>
      </w:pPr>
    </w:p>
    <w:p w14:paraId="144D7402" w14:textId="77777777" w:rsidR="007E0B1A" w:rsidRPr="00371A0E" w:rsidRDefault="007E0B1A" w:rsidP="00CB31F5">
      <w:pPr>
        <w:widowControl w:val="0"/>
        <w:autoSpaceDE w:val="0"/>
        <w:autoSpaceDN w:val="0"/>
        <w:adjustRightInd w:val="0"/>
        <w:jc w:val="center"/>
        <w:rPr>
          <w:rFonts w:ascii="Arial" w:hAnsi="Arial" w:cs="Arial"/>
          <w:b/>
          <w:bCs/>
          <w:sz w:val="22"/>
          <w:szCs w:val="22"/>
          <w:lang w:val="en-US"/>
        </w:rPr>
      </w:pPr>
      <w:r w:rsidRPr="00371A0E">
        <w:rPr>
          <w:rFonts w:ascii="Arial" w:hAnsi="Arial" w:cs="Arial"/>
          <w:b/>
          <w:bCs/>
          <w:sz w:val="22"/>
          <w:szCs w:val="22"/>
          <w:lang w:val="en-US"/>
        </w:rPr>
        <w:t>EURO-ASIAN COUNCIL FOR STANDARDIZATION, METROLOGY AND CERTIFICATION</w:t>
      </w:r>
    </w:p>
    <w:p w14:paraId="7A683C1A" w14:textId="77777777" w:rsidR="007E0B1A" w:rsidRPr="00371A0E" w:rsidRDefault="00050C71" w:rsidP="00CB31F5">
      <w:pPr>
        <w:framePr w:h="1699" w:hSpace="38" w:wrap="notBeside" w:vAnchor="text" w:hAnchor="page" w:x="1627" w:y="507"/>
        <w:widowControl w:val="0"/>
        <w:autoSpaceDE w:val="0"/>
        <w:autoSpaceDN w:val="0"/>
        <w:adjustRightInd w:val="0"/>
        <w:rPr>
          <w:rFonts w:ascii="Arial" w:hAnsi="Arial" w:cs="Arial"/>
          <w:b/>
          <w:bCs/>
          <w:sz w:val="22"/>
          <w:szCs w:val="22"/>
        </w:rPr>
      </w:pPr>
      <w:r w:rsidRPr="00371A0E">
        <w:rPr>
          <w:rFonts w:ascii="Arial" w:hAnsi="Arial" w:cs="Arial"/>
          <w:noProof/>
          <w:sz w:val="20"/>
          <w:szCs w:val="20"/>
          <w:lang w:val="ru-RU" w:eastAsia="ru-RU"/>
        </w:rPr>
        <w:drawing>
          <wp:inline distT="0" distB="0" distL="0" distR="0" wp14:anchorId="0B6A946E" wp14:editId="12CCF9BC">
            <wp:extent cx="1190625" cy="1143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1143000"/>
                    </a:xfrm>
                    <a:prstGeom prst="rect">
                      <a:avLst/>
                    </a:prstGeom>
                    <a:noFill/>
                    <a:ln>
                      <a:noFill/>
                    </a:ln>
                  </pic:spPr>
                </pic:pic>
              </a:graphicData>
            </a:graphic>
          </wp:inline>
        </w:drawing>
      </w:r>
    </w:p>
    <w:p w14:paraId="0BD6A750" w14:textId="77777777" w:rsidR="007E0B1A" w:rsidRPr="00371A0E" w:rsidRDefault="00CC0B2D" w:rsidP="00CB31F5">
      <w:pPr>
        <w:pBdr>
          <w:bottom w:val="single" w:sz="12" w:space="3" w:color="auto"/>
        </w:pBdr>
        <w:jc w:val="center"/>
        <w:rPr>
          <w:rFonts w:ascii="Arial" w:hAnsi="Arial" w:cs="Arial"/>
          <w:b/>
          <w:bCs/>
          <w:snapToGrid w:val="0"/>
          <w:sz w:val="22"/>
          <w:szCs w:val="22"/>
          <w:u w:val="single"/>
          <w:lang w:val="ru-RU"/>
        </w:rPr>
      </w:pPr>
      <w:r w:rsidRPr="00371A0E">
        <w:rPr>
          <w:noProof/>
          <w:lang w:val="ru-RU" w:eastAsia="ru-RU"/>
        </w:rPr>
        <mc:AlternateContent>
          <mc:Choice Requires="wps">
            <w:drawing>
              <wp:anchor distT="0" distB="0" distL="114300" distR="114300" simplePos="0" relativeHeight="251656192" behindDoc="0" locked="0" layoutInCell="1" allowOverlap="1" wp14:anchorId="5C95567F" wp14:editId="68241EA0">
                <wp:simplePos x="0" y="0"/>
                <wp:positionH relativeFrom="column">
                  <wp:posOffset>4296410</wp:posOffset>
                </wp:positionH>
                <wp:positionV relativeFrom="paragraph">
                  <wp:posOffset>330835</wp:posOffset>
                </wp:positionV>
                <wp:extent cx="2286000" cy="1000125"/>
                <wp:effectExtent l="0" t="0" r="19050" b="28575"/>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000125"/>
                        </a:xfrm>
                        <a:prstGeom prst="rect">
                          <a:avLst/>
                        </a:prstGeom>
                        <a:solidFill>
                          <a:srgbClr val="FFFFFF"/>
                        </a:solidFill>
                        <a:ln w="9525">
                          <a:solidFill>
                            <a:srgbClr val="FFFFFF"/>
                          </a:solidFill>
                          <a:miter lim="800000"/>
                          <a:headEnd/>
                          <a:tailEnd/>
                        </a:ln>
                      </wps:spPr>
                      <wps:txbx>
                        <w:txbxContent>
                          <w:p w14:paraId="1D820C94" w14:textId="0C34FAA5" w:rsidR="00A214B9" w:rsidRDefault="00A214B9" w:rsidP="00CB31F5">
                            <w:pPr>
                              <w:rPr>
                                <w:rFonts w:ascii="Arial" w:hAnsi="Arial" w:cs="Arial"/>
                                <w:b/>
                                <w:bCs/>
                                <w:sz w:val="36"/>
                                <w:szCs w:val="36"/>
                                <w:lang w:val="ru-RU"/>
                              </w:rPr>
                            </w:pPr>
                            <w:r w:rsidRPr="00F21563">
                              <w:rPr>
                                <w:rFonts w:ascii="Arial" w:hAnsi="Arial" w:cs="Arial"/>
                                <w:b/>
                                <w:bCs/>
                                <w:sz w:val="36"/>
                                <w:szCs w:val="36"/>
                              </w:rPr>
                              <w:t>ГОСТ</w:t>
                            </w:r>
                            <w:r w:rsidRPr="00F21563">
                              <w:rPr>
                                <w:rFonts w:ascii="Arial" w:hAnsi="Arial" w:cs="Arial"/>
                                <w:b/>
                                <w:bCs/>
                                <w:sz w:val="36"/>
                                <w:szCs w:val="36"/>
                                <w:lang w:val="ru-RU"/>
                              </w:rPr>
                              <w:t xml:space="preserve"> </w:t>
                            </w:r>
                            <w:r w:rsidRPr="00A8367A">
                              <w:rPr>
                                <w:rFonts w:ascii="Arial" w:hAnsi="Arial" w:cs="Arial"/>
                                <w:b/>
                                <w:bCs/>
                                <w:sz w:val="36"/>
                                <w:szCs w:val="36"/>
                                <w:lang w:val="ru-RU"/>
                              </w:rPr>
                              <w:t>31604</w:t>
                            </w:r>
                            <w:r>
                              <w:rPr>
                                <w:rFonts w:ascii="Arial" w:hAnsi="Arial" w:cs="Arial"/>
                                <w:b/>
                                <w:bCs/>
                                <w:sz w:val="36"/>
                                <w:szCs w:val="36"/>
                                <w:lang w:val="ru-RU"/>
                              </w:rPr>
                              <w:t>–</w:t>
                            </w:r>
                          </w:p>
                          <w:p w14:paraId="2129403E" w14:textId="3106E900" w:rsidR="00A214B9" w:rsidRDefault="00A214B9" w:rsidP="00CB31F5">
                            <w:pPr>
                              <w:rPr>
                                <w:rFonts w:ascii="Arial" w:hAnsi="Arial" w:cs="Arial"/>
                                <w:b/>
                                <w:bCs/>
                                <w:sz w:val="36"/>
                                <w:szCs w:val="36"/>
                                <w:lang w:val="ru-RU"/>
                              </w:rPr>
                            </w:pPr>
                            <w:r w:rsidRPr="00F21563">
                              <w:rPr>
                                <w:rFonts w:ascii="Arial" w:hAnsi="Arial" w:cs="Arial"/>
                                <w:b/>
                                <w:bCs/>
                                <w:sz w:val="36"/>
                                <w:szCs w:val="36"/>
                              </w:rPr>
                              <w:t>20</w:t>
                            </w:r>
                            <w:r>
                              <w:rPr>
                                <w:rFonts w:ascii="Arial" w:hAnsi="Arial" w:cs="Arial"/>
                                <w:b/>
                                <w:bCs/>
                                <w:sz w:val="36"/>
                                <w:szCs w:val="36"/>
                                <w:lang w:val="ru-RU"/>
                              </w:rPr>
                              <w:t>20</w:t>
                            </w:r>
                          </w:p>
                          <w:p w14:paraId="46924006" w14:textId="2FFAFC31" w:rsidR="00A214B9" w:rsidRPr="00D5631C" w:rsidRDefault="00A214B9" w:rsidP="00CB31F5">
                            <w:pPr>
                              <w:rPr>
                                <w:rFonts w:ascii="Arial" w:hAnsi="Arial" w:cs="Arial"/>
                                <w:b/>
                                <w:sz w:val="36"/>
                                <w:szCs w:val="36"/>
                                <w:lang w:val="ru-RU"/>
                              </w:rPr>
                            </w:pPr>
                            <w:r>
                              <w:rPr>
                                <w:rFonts w:ascii="Arial" w:hAnsi="Arial" w:cs="Arial"/>
                                <w:b/>
                                <w:bCs/>
                                <w:sz w:val="36"/>
                                <w:szCs w:val="36"/>
                                <w:lang w:val="ru-RU"/>
                              </w:rPr>
                              <w:t>(</w:t>
                            </w:r>
                            <w:r w:rsidRPr="00A8367A">
                              <w:rPr>
                                <w:rFonts w:ascii="Arial" w:hAnsi="Arial" w:cs="Arial"/>
                                <w:b/>
                                <w:bCs/>
                                <w:sz w:val="36"/>
                                <w:szCs w:val="36"/>
                                <w:lang w:val="en-US"/>
                              </w:rPr>
                              <w:t>IEC 61545:1996</w:t>
                            </w:r>
                            <w:r>
                              <w:rPr>
                                <w:rFonts w:ascii="Arial" w:hAnsi="Arial" w:cs="Arial"/>
                                <w:b/>
                                <w:bCs/>
                                <w:sz w:val="36"/>
                                <w:szCs w:val="36"/>
                                <w:lang w:val="ru-RU"/>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C95567F" id="_x0000_t202" coordsize="21600,21600" o:spt="202" path="m,l,21600r21600,l21600,xe">
                <v:stroke joinstyle="miter"/>
                <v:path gradientshapeok="t" o:connecttype="rect"/>
              </v:shapetype>
              <v:shape id="Text Box 2" o:spid="_x0000_s1026" type="#_x0000_t202" style="position:absolute;left:0;text-align:left;margin-left:338.3pt;margin-top:26.05pt;width:180pt;height:78.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" strokecolor="white">
                <v:textbox>
                  <w:txbxContent>
                    <w:p w14:paraId="1D820C94" w14:textId="0C34FAA5" w:rsidR="00A214B9" w:rsidRDefault="00A214B9" w:rsidP="00CB31F5">
                      <w:pPr>
                        <w:rPr>
                          <w:rFonts w:ascii="Arial" w:hAnsi="Arial" w:cs="Arial"/>
                          <w:b/>
                          <w:bCs/>
                          <w:sz w:val="36"/>
                          <w:szCs w:val="36"/>
                          <w:lang w:val="ru-RU"/>
                        </w:rPr>
                      </w:pPr>
                      <w:r w:rsidRPr="00F21563">
                        <w:rPr>
                          <w:rFonts w:ascii="Arial" w:hAnsi="Arial" w:cs="Arial"/>
                          <w:b/>
                          <w:bCs/>
                          <w:sz w:val="36"/>
                          <w:szCs w:val="36"/>
                        </w:rPr>
                        <w:t>ГОСТ</w:t>
                      </w:r>
                      <w:r w:rsidRPr="00F21563">
                        <w:rPr>
                          <w:rFonts w:ascii="Arial" w:hAnsi="Arial" w:cs="Arial"/>
                          <w:b/>
                          <w:bCs/>
                          <w:sz w:val="36"/>
                          <w:szCs w:val="36"/>
                          <w:lang w:val="ru-RU"/>
                        </w:rPr>
                        <w:t xml:space="preserve"> </w:t>
                      </w:r>
                      <w:r w:rsidRPr="00A8367A">
                        <w:rPr>
                          <w:rFonts w:ascii="Arial" w:hAnsi="Arial" w:cs="Arial"/>
                          <w:b/>
                          <w:bCs/>
                          <w:sz w:val="36"/>
                          <w:szCs w:val="36"/>
                          <w:lang w:val="ru-RU"/>
                        </w:rPr>
                        <w:t>31604</w:t>
                      </w:r>
                      <w:r>
                        <w:rPr>
                          <w:rFonts w:ascii="Arial" w:hAnsi="Arial" w:cs="Arial"/>
                          <w:b/>
                          <w:bCs/>
                          <w:sz w:val="36"/>
                          <w:szCs w:val="36"/>
                          <w:lang w:val="ru-RU"/>
                        </w:rPr>
                        <w:t>–</w:t>
                      </w:r>
                    </w:p>
                    <w:p w14:paraId="2129403E" w14:textId="3106E900" w:rsidR="00A214B9" w:rsidRDefault="00A214B9" w:rsidP="00CB31F5">
                      <w:pPr>
                        <w:rPr>
                          <w:rFonts w:ascii="Arial" w:hAnsi="Arial" w:cs="Arial"/>
                          <w:b/>
                          <w:bCs/>
                          <w:sz w:val="36"/>
                          <w:szCs w:val="36"/>
                          <w:lang w:val="ru-RU"/>
                        </w:rPr>
                      </w:pPr>
                      <w:r w:rsidRPr="00F21563">
                        <w:rPr>
                          <w:rFonts w:ascii="Arial" w:hAnsi="Arial" w:cs="Arial"/>
                          <w:b/>
                          <w:bCs/>
                          <w:sz w:val="36"/>
                          <w:szCs w:val="36"/>
                        </w:rPr>
                        <w:t>20</w:t>
                      </w:r>
                      <w:r>
                        <w:rPr>
                          <w:rFonts w:ascii="Arial" w:hAnsi="Arial" w:cs="Arial"/>
                          <w:b/>
                          <w:bCs/>
                          <w:sz w:val="36"/>
                          <w:szCs w:val="36"/>
                          <w:lang w:val="ru-RU"/>
                        </w:rPr>
                        <w:t>20</w:t>
                      </w:r>
                    </w:p>
                    <w:p w14:paraId="46924006" w14:textId="2FFAFC31" w:rsidR="00A214B9" w:rsidRPr="00D5631C" w:rsidRDefault="00A214B9" w:rsidP="00CB31F5">
                      <w:pPr>
                        <w:rPr>
                          <w:rFonts w:ascii="Arial" w:hAnsi="Arial" w:cs="Arial"/>
                          <w:b/>
                          <w:sz w:val="36"/>
                          <w:szCs w:val="36"/>
                          <w:lang w:val="ru-RU"/>
                        </w:rPr>
                      </w:pPr>
                      <w:r>
                        <w:rPr>
                          <w:rFonts w:ascii="Arial" w:hAnsi="Arial" w:cs="Arial"/>
                          <w:b/>
                          <w:bCs/>
                          <w:sz w:val="36"/>
                          <w:szCs w:val="36"/>
                          <w:lang w:val="ru-RU"/>
                        </w:rPr>
                        <w:t>(</w:t>
                      </w:r>
                      <w:r w:rsidRPr="00A8367A">
                        <w:rPr>
                          <w:rFonts w:ascii="Arial" w:hAnsi="Arial" w:cs="Arial"/>
                          <w:b/>
                          <w:bCs/>
                          <w:sz w:val="36"/>
                          <w:szCs w:val="36"/>
                          <w:lang w:val="en-US"/>
                        </w:rPr>
                        <w:t>IEC 61545:1996</w:t>
                      </w:r>
                      <w:r>
                        <w:rPr>
                          <w:rFonts w:ascii="Arial" w:hAnsi="Arial" w:cs="Arial"/>
                          <w:b/>
                          <w:bCs/>
                          <w:sz w:val="36"/>
                          <w:szCs w:val="36"/>
                          <w:lang w:val="ru-RU"/>
                        </w:rPr>
                        <w:t>)</w:t>
                      </w:r>
                    </w:p>
                  </w:txbxContent>
                </v:textbox>
              </v:shape>
            </w:pict>
          </mc:Fallback>
        </mc:AlternateContent>
      </w:r>
      <w:r w:rsidRPr="00371A0E">
        <w:rPr>
          <w:noProof/>
          <w:lang w:val="ru-RU" w:eastAsia="ru-RU"/>
        </w:rPr>
        <mc:AlternateContent>
          <mc:Choice Requires="wps">
            <w:drawing>
              <wp:anchor distT="0" distB="0" distL="114300" distR="114300" simplePos="0" relativeHeight="251657216" behindDoc="0" locked="0" layoutInCell="1" allowOverlap="1" wp14:anchorId="4CB7CDD2" wp14:editId="425FC822">
                <wp:simplePos x="0" y="0"/>
                <wp:positionH relativeFrom="column">
                  <wp:posOffset>1485900</wp:posOffset>
                </wp:positionH>
                <wp:positionV relativeFrom="paragraph">
                  <wp:posOffset>625475</wp:posOffset>
                </wp:positionV>
                <wp:extent cx="2834640" cy="609600"/>
                <wp:effectExtent l="0" t="0" r="22860"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834640" cy="609600"/>
                        </a:xfrm>
                        <a:prstGeom prst="rect">
                          <a:avLst/>
                        </a:prstGeom>
                        <a:solidFill>
                          <a:srgbClr val="FFFFFF"/>
                        </a:solidFill>
                        <a:ln w="3175">
                          <a:solidFill>
                            <a:srgbClr val="FFFFFF"/>
                          </a:solidFill>
                          <a:miter lim="800000"/>
                          <a:headEnd/>
                          <a:tailEnd/>
                        </a:ln>
                      </wps:spPr>
                      <wps:txbx>
                        <w:txbxContent>
                          <w:p w14:paraId="19DA65ED" w14:textId="77777777" w:rsidR="00A214B9" w:rsidRPr="00EB3297" w:rsidRDefault="00A214B9" w:rsidP="00CB31F5">
                            <w:pPr>
                              <w:spacing w:line="360" w:lineRule="auto"/>
                              <w:jc w:val="center"/>
                              <w:rPr>
                                <w:rFonts w:ascii="Arial" w:hAnsi="Arial" w:cs="Arial"/>
                                <w:b/>
                                <w:bCs/>
                                <w:spacing w:val="30"/>
                                <w:sz w:val="28"/>
                                <w:szCs w:val="28"/>
                              </w:rPr>
                            </w:pPr>
                            <w:r w:rsidRPr="00EB3297">
                              <w:rPr>
                                <w:rFonts w:ascii="Arial" w:hAnsi="Arial" w:cs="Arial"/>
                                <w:b/>
                                <w:bCs/>
                                <w:spacing w:val="30"/>
                                <w:sz w:val="28"/>
                                <w:szCs w:val="28"/>
                              </w:rPr>
                              <w:t>МЕЖГОСУДАРСТВЕННЫЙ</w:t>
                            </w:r>
                          </w:p>
                          <w:p w14:paraId="6A84E713" w14:textId="77777777" w:rsidR="00A214B9" w:rsidRPr="00EB3297" w:rsidRDefault="00A214B9" w:rsidP="00CB31F5">
                            <w:pPr>
                              <w:jc w:val="center"/>
                              <w:rPr>
                                <w:rFonts w:ascii="Arial" w:hAnsi="Arial" w:cs="Arial"/>
                              </w:rPr>
                            </w:pPr>
                            <w:r w:rsidRPr="00EB3297">
                              <w:rPr>
                                <w:rFonts w:ascii="Arial" w:hAnsi="Arial" w:cs="Arial"/>
                                <w:b/>
                                <w:bCs/>
                                <w:spacing w:val="30"/>
                                <w:sz w:val="28"/>
                                <w:szCs w:val="28"/>
                              </w:rPr>
                              <w:t>СТАНДАРТ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CB7CDD2" id="Rectangle 3" o:spid="_x0000_s1027" style="position:absolute;left:0;text-align:left;margin-left:117pt;margin-top:49.25pt;width:223.2pt;height:48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" strokecolor="white" strokeweight=".25pt">
                <v:textbox inset="0,0,0,0">
                  <w:txbxContent>
                    <w:p w14:paraId="19DA65ED" w14:textId="77777777" w:rsidR="00A214B9" w:rsidRPr="00EB3297" w:rsidRDefault="00A214B9" w:rsidP="00CB31F5">
                      <w:pPr>
                        <w:spacing w:line="360" w:lineRule="auto"/>
                        <w:jc w:val="center"/>
                        <w:rPr>
                          <w:rFonts w:ascii="Arial" w:hAnsi="Arial" w:cs="Arial"/>
                          <w:b/>
                          <w:bCs/>
                          <w:spacing w:val="30"/>
                          <w:sz w:val="28"/>
                          <w:szCs w:val="28"/>
                        </w:rPr>
                      </w:pPr>
                      <w:r w:rsidRPr="00EB3297">
                        <w:rPr>
                          <w:rFonts w:ascii="Arial" w:hAnsi="Arial" w:cs="Arial"/>
                          <w:b/>
                          <w:bCs/>
                          <w:spacing w:val="30"/>
                          <w:sz w:val="28"/>
                          <w:szCs w:val="28"/>
                        </w:rPr>
                        <w:t>МЕЖГОСУДАРСТВЕННЫЙ</w:t>
                      </w:r>
                    </w:p>
                    <w:p w14:paraId="6A84E713" w14:textId="77777777" w:rsidR="00A214B9" w:rsidRPr="00EB3297" w:rsidRDefault="00A214B9" w:rsidP="00CB31F5">
                      <w:pPr>
                        <w:jc w:val="center"/>
                        <w:rPr>
                          <w:rFonts w:ascii="Arial" w:hAnsi="Arial" w:cs="Arial"/>
                        </w:rPr>
                      </w:pPr>
                      <w:r w:rsidRPr="00EB3297">
                        <w:rPr>
                          <w:rFonts w:ascii="Arial" w:hAnsi="Arial" w:cs="Arial"/>
                          <w:b/>
                          <w:bCs/>
                          <w:spacing w:val="30"/>
                          <w:sz w:val="28"/>
                          <w:szCs w:val="28"/>
                        </w:rPr>
                        <w:t>СТАНДАРТ</w:t>
                      </w:r>
                    </w:p>
                  </w:txbxContent>
                </v:textbox>
              </v:rect>
            </w:pict>
          </mc:Fallback>
        </mc:AlternateContent>
      </w:r>
      <w:r w:rsidR="007E0B1A" w:rsidRPr="00371A0E">
        <w:rPr>
          <w:rFonts w:ascii="Arial" w:hAnsi="Arial" w:cs="Arial"/>
          <w:b/>
          <w:bCs/>
          <w:snapToGrid w:val="0"/>
          <w:sz w:val="22"/>
          <w:szCs w:val="22"/>
          <w:lang w:val="ru-RU"/>
        </w:rPr>
        <w:t>(</w:t>
      </w:r>
      <w:r w:rsidR="007E0B1A" w:rsidRPr="00371A0E">
        <w:rPr>
          <w:rFonts w:ascii="Arial" w:hAnsi="Arial" w:cs="Arial"/>
          <w:b/>
          <w:bCs/>
          <w:snapToGrid w:val="0"/>
          <w:sz w:val="22"/>
          <w:szCs w:val="22"/>
          <w:lang w:val="en-US"/>
        </w:rPr>
        <w:t>EASC</w:t>
      </w:r>
      <w:r w:rsidR="007E0B1A" w:rsidRPr="00371A0E">
        <w:rPr>
          <w:rFonts w:ascii="Arial" w:hAnsi="Arial" w:cs="Arial"/>
          <w:b/>
          <w:bCs/>
          <w:snapToGrid w:val="0"/>
          <w:sz w:val="22"/>
          <w:szCs w:val="22"/>
          <w:lang w:val="ru-RU"/>
        </w:rPr>
        <w:t>)</w:t>
      </w:r>
    </w:p>
    <w:p w14:paraId="44DD50E6" w14:textId="77777777" w:rsidR="007E0B1A" w:rsidRPr="00371A0E" w:rsidRDefault="007E0B1A" w:rsidP="00CB31F5">
      <w:pPr>
        <w:pBdr>
          <w:bottom w:val="single" w:sz="12" w:space="1" w:color="auto"/>
        </w:pBdr>
        <w:ind w:firstLine="720"/>
        <w:jc w:val="center"/>
        <w:rPr>
          <w:rFonts w:ascii="Arial" w:hAnsi="Arial" w:cs="Arial"/>
          <w:b/>
          <w:bCs/>
          <w:snapToGrid w:val="0"/>
          <w:sz w:val="16"/>
          <w:szCs w:val="16"/>
          <w:lang w:val="ru-RU"/>
        </w:rPr>
      </w:pPr>
    </w:p>
    <w:p w14:paraId="7975612A" w14:textId="77777777" w:rsidR="007E0B1A" w:rsidRPr="00371A0E" w:rsidRDefault="007E0B1A" w:rsidP="00101189">
      <w:pPr>
        <w:widowControl w:val="0"/>
        <w:autoSpaceDE w:val="0"/>
        <w:autoSpaceDN w:val="0"/>
        <w:adjustRightInd w:val="0"/>
        <w:spacing w:line="412" w:lineRule="exact"/>
        <w:jc w:val="center"/>
        <w:rPr>
          <w:rFonts w:ascii="Arial" w:hAnsi="Arial" w:cs="Arial"/>
          <w:b/>
          <w:bCs/>
          <w:sz w:val="36"/>
          <w:szCs w:val="36"/>
          <w:lang w:val="ru-RU"/>
        </w:rPr>
      </w:pPr>
    </w:p>
    <w:p w14:paraId="271D91C1" w14:textId="77777777" w:rsidR="007E0B1A" w:rsidRPr="00371A0E" w:rsidRDefault="007E0B1A" w:rsidP="00101189">
      <w:pPr>
        <w:widowControl w:val="0"/>
        <w:autoSpaceDE w:val="0"/>
        <w:autoSpaceDN w:val="0"/>
        <w:adjustRightInd w:val="0"/>
        <w:spacing w:line="412" w:lineRule="exact"/>
        <w:jc w:val="center"/>
        <w:rPr>
          <w:rFonts w:ascii="Arial" w:hAnsi="Arial" w:cs="Arial"/>
          <w:b/>
          <w:bCs/>
          <w:sz w:val="36"/>
          <w:szCs w:val="36"/>
          <w:lang w:val="ru-RU"/>
        </w:rPr>
      </w:pPr>
    </w:p>
    <w:p w14:paraId="346D5894" w14:textId="77777777" w:rsidR="005D4E86" w:rsidRPr="00371A0E" w:rsidRDefault="005D4E86" w:rsidP="00101189">
      <w:pPr>
        <w:widowControl w:val="0"/>
        <w:autoSpaceDE w:val="0"/>
        <w:autoSpaceDN w:val="0"/>
        <w:adjustRightInd w:val="0"/>
        <w:spacing w:line="412" w:lineRule="exact"/>
        <w:jc w:val="center"/>
        <w:rPr>
          <w:rFonts w:ascii="Arial" w:hAnsi="Arial" w:cs="Arial"/>
          <w:b/>
          <w:bCs/>
          <w:sz w:val="36"/>
          <w:szCs w:val="36"/>
          <w:lang w:val="ru-RU"/>
        </w:rPr>
      </w:pPr>
    </w:p>
    <w:p w14:paraId="5D152841" w14:textId="77777777" w:rsidR="00A8367A" w:rsidRPr="00371A0E" w:rsidRDefault="00A8367A" w:rsidP="00A8367A">
      <w:pPr>
        <w:jc w:val="center"/>
        <w:rPr>
          <w:rFonts w:ascii="Arial" w:hAnsi="Arial" w:cs="Arial"/>
          <w:b/>
          <w:bCs/>
          <w:sz w:val="36"/>
          <w:szCs w:val="36"/>
          <w:lang w:val="ru-RU"/>
        </w:rPr>
      </w:pPr>
      <w:r w:rsidRPr="00371A0E">
        <w:rPr>
          <w:rFonts w:ascii="Arial" w:hAnsi="Arial" w:cs="Arial"/>
          <w:b/>
          <w:bCs/>
          <w:sz w:val="36"/>
          <w:szCs w:val="36"/>
          <w:lang w:val="ru-RU"/>
        </w:rPr>
        <w:t>Соединительные устройства</w:t>
      </w:r>
    </w:p>
    <w:p w14:paraId="5336A3B0" w14:textId="77777777" w:rsidR="00A8367A" w:rsidRPr="00371A0E" w:rsidRDefault="00A8367A" w:rsidP="00A8367A">
      <w:pPr>
        <w:jc w:val="center"/>
        <w:rPr>
          <w:rFonts w:ascii="Arial" w:hAnsi="Arial" w:cs="Arial"/>
          <w:b/>
          <w:bCs/>
          <w:sz w:val="36"/>
          <w:szCs w:val="36"/>
          <w:lang w:val="ru-RU"/>
        </w:rPr>
      </w:pPr>
    </w:p>
    <w:p w14:paraId="4A3D4B2C" w14:textId="4551B528" w:rsidR="00A8367A" w:rsidRPr="00371A0E" w:rsidRDefault="00A8367A" w:rsidP="00A8367A">
      <w:pPr>
        <w:jc w:val="center"/>
        <w:rPr>
          <w:rFonts w:ascii="Arial" w:hAnsi="Arial" w:cs="Arial"/>
          <w:b/>
          <w:bCs/>
          <w:sz w:val="36"/>
          <w:szCs w:val="36"/>
          <w:lang w:val="ru-RU"/>
        </w:rPr>
      </w:pPr>
      <w:r w:rsidRPr="00371A0E">
        <w:rPr>
          <w:rFonts w:ascii="Arial" w:hAnsi="Arial" w:cs="Arial"/>
          <w:b/>
          <w:bCs/>
          <w:sz w:val="36"/>
          <w:szCs w:val="36"/>
          <w:lang w:val="ru-RU"/>
        </w:rPr>
        <w:t>УСТРОЙСТВА ДЛЯ ПРИСОЕДИНЕНИЯ АЛЮМИНИЕВЫХ ПРОВОДНИКОВ К ЗАЖИМАМ ИЗ ЛЮБОГО МАТЕРИАЛА И МЕДНЫХ ПРОВОДНИКОВ К ЗАЖИМАМ ИЗ АЛЮМИНИЕВЫХ СПЛАВОВ</w:t>
      </w:r>
    </w:p>
    <w:p w14:paraId="6A9F9087" w14:textId="77777777" w:rsidR="00A8367A" w:rsidRPr="00371A0E" w:rsidRDefault="00A8367A" w:rsidP="00A8367A">
      <w:pPr>
        <w:jc w:val="center"/>
        <w:rPr>
          <w:rFonts w:ascii="Arial" w:hAnsi="Arial" w:cs="Arial"/>
          <w:b/>
          <w:bCs/>
          <w:sz w:val="36"/>
          <w:szCs w:val="36"/>
          <w:lang w:val="ru-RU"/>
        </w:rPr>
      </w:pPr>
    </w:p>
    <w:p w14:paraId="45D6227D" w14:textId="2C79AEE0" w:rsidR="007E0B1A" w:rsidRPr="00371A0E" w:rsidRDefault="00A8367A" w:rsidP="00A8367A">
      <w:pPr>
        <w:jc w:val="center"/>
        <w:rPr>
          <w:rFonts w:ascii="Arial" w:hAnsi="Arial" w:cs="Arial"/>
          <w:b/>
          <w:bCs/>
          <w:lang w:val="en-US"/>
        </w:rPr>
      </w:pPr>
      <w:r w:rsidRPr="00371A0E">
        <w:rPr>
          <w:rFonts w:ascii="Arial" w:hAnsi="Arial" w:cs="Arial"/>
          <w:b/>
          <w:bCs/>
          <w:sz w:val="36"/>
          <w:szCs w:val="36"/>
          <w:lang w:val="ru-RU"/>
        </w:rPr>
        <w:t>Общие</w:t>
      </w:r>
      <w:r w:rsidRPr="00371A0E">
        <w:rPr>
          <w:rFonts w:ascii="Arial" w:hAnsi="Arial" w:cs="Arial"/>
          <w:b/>
          <w:bCs/>
          <w:sz w:val="36"/>
          <w:szCs w:val="36"/>
          <w:lang w:val="en-US"/>
        </w:rPr>
        <w:t xml:space="preserve"> </w:t>
      </w:r>
      <w:r w:rsidRPr="00371A0E">
        <w:rPr>
          <w:rFonts w:ascii="Arial" w:hAnsi="Arial" w:cs="Arial"/>
          <w:b/>
          <w:bCs/>
          <w:sz w:val="36"/>
          <w:szCs w:val="36"/>
          <w:lang w:val="ru-RU"/>
        </w:rPr>
        <w:t>требования</w:t>
      </w:r>
      <w:r w:rsidRPr="00371A0E">
        <w:rPr>
          <w:rFonts w:ascii="Arial" w:hAnsi="Arial" w:cs="Arial"/>
          <w:b/>
          <w:bCs/>
          <w:sz w:val="36"/>
          <w:szCs w:val="36"/>
          <w:lang w:val="en-US"/>
        </w:rPr>
        <w:t xml:space="preserve"> </w:t>
      </w:r>
      <w:r w:rsidRPr="00371A0E">
        <w:rPr>
          <w:rFonts w:ascii="Arial" w:hAnsi="Arial" w:cs="Arial"/>
          <w:b/>
          <w:bCs/>
          <w:sz w:val="36"/>
          <w:szCs w:val="36"/>
          <w:lang w:val="ru-RU"/>
        </w:rPr>
        <w:t>и</w:t>
      </w:r>
      <w:r w:rsidRPr="00371A0E">
        <w:rPr>
          <w:rFonts w:ascii="Arial" w:hAnsi="Arial" w:cs="Arial"/>
          <w:b/>
          <w:bCs/>
          <w:sz w:val="36"/>
          <w:szCs w:val="36"/>
          <w:lang w:val="en-US"/>
        </w:rPr>
        <w:t xml:space="preserve"> </w:t>
      </w:r>
      <w:r w:rsidRPr="00371A0E">
        <w:rPr>
          <w:rFonts w:ascii="Arial" w:hAnsi="Arial" w:cs="Arial"/>
          <w:b/>
          <w:bCs/>
          <w:sz w:val="36"/>
          <w:szCs w:val="36"/>
          <w:lang w:val="ru-RU"/>
        </w:rPr>
        <w:t>методы</w:t>
      </w:r>
      <w:r w:rsidRPr="00371A0E">
        <w:rPr>
          <w:rFonts w:ascii="Arial" w:hAnsi="Arial" w:cs="Arial"/>
          <w:b/>
          <w:bCs/>
          <w:sz w:val="36"/>
          <w:szCs w:val="36"/>
          <w:lang w:val="en-US"/>
        </w:rPr>
        <w:t xml:space="preserve"> </w:t>
      </w:r>
      <w:r w:rsidRPr="00371A0E">
        <w:rPr>
          <w:rFonts w:ascii="Arial" w:hAnsi="Arial" w:cs="Arial"/>
          <w:b/>
          <w:bCs/>
          <w:sz w:val="36"/>
          <w:szCs w:val="36"/>
          <w:lang w:val="ru-RU"/>
        </w:rPr>
        <w:t>испытаний</w:t>
      </w:r>
    </w:p>
    <w:p w14:paraId="42F5F70B" w14:textId="77777777" w:rsidR="00F21563" w:rsidRPr="00371A0E" w:rsidRDefault="00F21563" w:rsidP="00113421">
      <w:pPr>
        <w:widowControl w:val="0"/>
        <w:autoSpaceDE w:val="0"/>
        <w:autoSpaceDN w:val="0"/>
        <w:adjustRightInd w:val="0"/>
        <w:jc w:val="center"/>
        <w:rPr>
          <w:rFonts w:ascii="Arial" w:hAnsi="Arial" w:cs="Arial"/>
          <w:b/>
          <w:lang w:val="en-US"/>
        </w:rPr>
      </w:pPr>
    </w:p>
    <w:p w14:paraId="71132E78" w14:textId="4971828C" w:rsidR="007E0B1A" w:rsidRPr="00371A0E" w:rsidRDefault="00AE4DC6" w:rsidP="00CB31F5">
      <w:pPr>
        <w:widowControl w:val="0"/>
        <w:autoSpaceDE w:val="0"/>
        <w:autoSpaceDN w:val="0"/>
        <w:adjustRightInd w:val="0"/>
        <w:jc w:val="center"/>
        <w:rPr>
          <w:rFonts w:ascii="Arial" w:hAnsi="Arial" w:cs="Arial"/>
          <w:b/>
          <w:lang w:val="en-US"/>
        </w:rPr>
      </w:pPr>
      <w:r w:rsidRPr="00371A0E">
        <w:rPr>
          <w:rFonts w:ascii="Arial" w:hAnsi="Arial" w:cs="Arial"/>
          <w:b/>
          <w:lang w:val="en-US"/>
        </w:rPr>
        <w:t>(</w:t>
      </w:r>
      <w:r w:rsidR="00A8367A" w:rsidRPr="00371A0E">
        <w:rPr>
          <w:rFonts w:ascii="Arial" w:hAnsi="Arial" w:cs="Arial"/>
          <w:b/>
          <w:lang w:val="en-US"/>
        </w:rPr>
        <w:t xml:space="preserve">IEC 61545:1996, Connecting devices </w:t>
      </w:r>
      <w:r w:rsidR="00404CA9" w:rsidRPr="00362CEF">
        <w:rPr>
          <w:rFonts w:ascii="Arial" w:hAnsi="Arial" w:cs="Arial"/>
          <w:b/>
          <w:lang w:val="en-US"/>
        </w:rPr>
        <w:t>–</w:t>
      </w:r>
      <w:r w:rsidR="00404CA9" w:rsidRPr="00371A0E">
        <w:rPr>
          <w:rFonts w:ascii="Arial" w:hAnsi="Arial" w:cs="Arial"/>
          <w:b/>
          <w:lang w:val="en-US"/>
        </w:rPr>
        <w:t xml:space="preserve"> </w:t>
      </w:r>
      <w:r w:rsidR="00A8367A" w:rsidRPr="00371A0E">
        <w:rPr>
          <w:rFonts w:ascii="Arial" w:hAnsi="Arial" w:cs="Arial"/>
          <w:b/>
          <w:lang w:val="en-US"/>
        </w:rPr>
        <w:t xml:space="preserve">Devices for the connection of </w:t>
      </w:r>
      <w:proofErr w:type="spellStart"/>
      <w:r w:rsidR="00A8367A" w:rsidRPr="00371A0E">
        <w:rPr>
          <w:rFonts w:ascii="Arial" w:hAnsi="Arial" w:cs="Arial"/>
          <w:b/>
          <w:lang w:val="en-US"/>
        </w:rPr>
        <w:t>aluminium</w:t>
      </w:r>
      <w:proofErr w:type="spellEnd"/>
      <w:r w:rsidR="00A8367A" w:rsidRPr="00371A0E">
        <w:rPr>
          <w:rFonts w:ascii="Arial" w:hAnsi="Arial" w:cs="Arial"/>
          <w:b/>
          <w:lang w:val="en-US"/>
        </w:rPr>
        <w:t xml:space="preserve"> conductors in clamping units of any material and copper conductors in </w:t>
      </w:r>
      <w:proofErr w:type="spellStart"/>
      <w:r w:rsidR="00A8367A" w:rsidRPr="00371A0E">
        <w:rPr>
          <w:rFonts w:ascii="Arial" w:hAnsi="Arial" w:cs="Arial"/>
          <w:b/>
          <w:lang w:val="en-US"/>
        </w:rPr>
        <w:t>aluminium</w:t>
      </w:r>
      <w:proofErr w:type="spellEnd"/>
      <w:r w:rsidR="00A8367A" w:rsidRPr="00371A0E">
        <w:rPr>
          <w:rFonts w:ascii="Arial" w:hAnsi="Arial" w:cs="Arial"/>
          <w:b/>
          <w:lang w:val="en-US"/>
        </w:rPr>
        <w:t xml:space="preserve"> bodied clamping units, MOD</w:t>
      </w:r>
      <w:r w:rsidRPr="00371A0E">
        <w:rPr>
          <w:rFonts w:ascii="Arial" w:hAnsi="Arial" w:cs="Arial"/>
          <w:b/>
          <w:lang w:val="en-US"/>
        </w:rPr>
        <w:t>)</w:t>
      </w:r>
    </w:p>
    <w:p w14:paraId="07EAAAC2" w14:textId="77777777" w:rsidR="007E0B1A" w:rsidRPr="00371A0E" w:rsidRDefault="007E0B1A" w:rsidP="00CB31F5">
      <w:pPr>
        <w:widowControl w:val="0"/>
        <w:autoSpaceDE w:val="0"/>
        <w:autoSpaceDN w:val="0"/>
        <w:adjustRightInd w:val="0"/>
        <w:jc w:val="center"/>
        <w:rPr>
          <w:rFonts w:ascii="Arial" w:hAnsi="Arial" w:cs="Arial"/>
          <w:b/>
          <w:lang w:val="en-US"/>
        </w:rPr>
      </w:pPr>
    </w:p>
    <w:p w14:paraId="50A57D03" w14:textId="77777777" w:rsidR="00F21563" w:rsidRPr="00371A0E" w:rsidRDefault="00F21563" w:rsidP="00CB31F5">
      <w:pPr>
        <w:widowControl w:val="0"/>
        <w:autoSpaceDE w:val="0"/>
        <w:autoSpaceDN w:val="0"/>
        <w:adjustRightInd w:val="0"/>
        <w:jc w:val="center"/>
        <w:rPr>
          <w:rFonts w:ascii="Arial" w:hAnsi="Arial" w:cs="Arial"/>
          <w:b/>
          <w:lang w:val="en-US"/>
        </w:rPr>
      </w:pPr>
    </w:p>
    <w:p w14:paraId="77B9C031" w14:textId="77777777" w:rsidR="00F21563" w:rsidRPr="00371A0E" w:rsidRDefault="00F21563" w:rsidP="00CB31F5">
      <w:pPr>
        <w:widowControl w:val="0"/>
        <w:autoSpaceDE w:val="0"/>
        <w:autoSpaceDN w:val="0"/>
        <w:adjustRightInd w:val="0"/>
        <w:jc w:val="center"/>
        <w:rPr>
          <w:rFonts w:ascii="Arial" w:hAnsi="Arial" w:cs="Arial"/>
          <w:b/>
          <w:lang w:val="en-US"/>
        </w:rPr>
      </w:pPr>
    </w:p>
    <w:p w14:paraId="2C0F0B6B" w14:textId="77777777" w:rsidR="00F21563" w:rsidRPr="00371A0E" w:rsidRDefault="00F21563" w:rsidP="00CB31F5">
      <w:pPr>
        <w:widowControl w:val="0"/>
        <w:autoSpaceDE w:val="0"/>
        <w:autoSpaceDN w:val="0"/>
        <w:adjustRightInd w:val="0"/>
        <w:jc w:val="center"/>
        <w:rPr>
          <w:rFonts w:ascii="Arial" w:hAnsi="Arial" w:cs="Arial"/>
          <w:b/>
          <w:lang w:val="en-US"/>
        </w:rPr>
      </w:pPr>
    </w:p>
    <w:p w14:paraId="5835C5D6" w14:textId="77777777" w:rsidR="007E0B1A" w:rsidRPr="00371A0E" w:rsidRDefault="007E0B1A" w:rsidP="00CB31F5">
      <w:pPr>
        <w:widowControl w:val="0"/>
        <w:autoSpaceDE w:val="0"/>
        <w:autoSpaceDN w:val="0"/>
        <w:adjustRightInd w:val="0"/>
        <w:jc w:val="center"/>
        <w:rPr>
          <w:rFonts w:ascii="Arial" w:hAnsi="Arial" w:cs="Arial"/>
          <w:b/>
          <w:lang w:val="en-US"/>
        </w:rPr>
      </w:pPr>
    </w:p>
    <w:p w14:paraId="21F384E7" w14:textId="77777777" w:rsidR="007E0B1A" w:rsidRPr="00371A0E" w:rsidRDefault="00F21563" w:rsidP="00CB31F5">
      <w:pPr>
        <w:widowControl w:val="0"/>
        <w:suppressAutoHyphens/>
        <w:autoSpaceDE w:val="0"/>
        <w:autoSpaceDN w:val="0"/>
        <w:adjustRightInd w:val="0"/>
        <w:jc w:val="center"/>
        <w:rPr>
          <w:rFonts w:ascii="Arial" w:hAnsi="Arial" w:cs="Arial"/>
          <w:b/>
          <w:bCs/>
          <w:kern w:val="1"/>
          <w:lang w:val="ru-RU"/>
        </w:rPr>
      </w:pPr>
      <w:r w:rsidRPr="00371A0E">
        <w:rPr>
          <w:rFonts w:ascii="Arial" w:hAnsi="Arial" w:cs="Arial"/>
          <w:b/>
          <w:lang w:val="ru-RU"/>
        </w:rPr>
        <w:t>Издание официальное</w:t>
      </w:r>
    </w:p>
    <w:p w14:paraId="163E4373" w14:textId="77777777" w:rsidR="007E0B1A" w:rsidRPr="00371A0E" w:rsidRDefault="007E0B1A" w:rsidP="00CB31F5">
      <w:pPr>
        <w:widowControl w:val="0"/>
        <w:suppressAutoHyphens/>
        <w:autoSpaceDE w:val="0"/>
        <w:autoSpaceDN w:val="0"/>
        <w:adjustRightInd w:val="0"/>
        <w:jc w:val="center"/>
        <w:rPr>
          <w:rFonts w:ascii="Arial" w:hAnsi="Arial" w:cs="Arial"/>
          <w:b/>
          <w:bCs/>
          <w:kern w:val="1"/>
          <w:lang w:val="ru-RU"/>
        </w:rPr>
      </w:pPr>
    </w:p>
    <w:p w14:paraId="6DAE48B9" w14:textId="77777777" w:rsidR="007E0B1A" w:rsidRPr="00371A0E" w:rsidRDefault="007E0B1A" w:rsidP="00CB31F5">
      <w:pPr>
        <w:widowControl w:val="0"/>
        <w:suppressAutoHyphens/>
        <w:autoSpaceDE w:val="0"/>
        <w:autoSpaceDN w:val="0"/>
        <w:adjustRightInd w:val="0"/>
        <w:jc w:val="center"/>
        <w:rPr>
          <w:rFonts w:ascii="Arial" w:hAnsi="Arial" w:cs="Arial"/>
          <w:b/>
          <w:bCs/>
          <w:kern w:val="1"/>
          <w:lang w:val="ru-RU"/>
        </w:rPr>
      </w:pPr>
    </w:p>
    <w:p w14:paraId="5228D904" w14:textId="77777777" w:rsidR="007E0B1A" w:rsidRPr="00371A0E" w:rsidRDefault="007E0B1A" w:rsidP="00CB31F5">
      <w:pPr>
        <w:widowControl w:val="0"/>
        <w:suppressAutoHyphens/>
        <w:autoSpaceDE w:val="0"/>
        <w:autoSpaceDN w:val="0"/>
        <w:adjustRightInd w:val="0"/>
        <w:jc w:val="center"/>
        <w:rPr>
          <w:rFonts w:ascii="Arial" w:hAnsi="Arial" w:cs="Arial"/>
          <w:b/>
          <w:bCs/>
          <w:kern w:val="1"/>
          <w:lang w:val="ru-RU"/>
        </w:rPr>
      </w:pPr>
    </w:p>
    <w:p w14:paraId="7CF3AB4B" w14:textId="345CA6E0" w:rsidR="00D5631C" w:rsidRPr="00C948C8" w:rsidRDefault="00D5631C" w:rsidP="00CB31F5">
      <w:pPr>
        <w:widowControl w:val="0"/>
        <w:suppressAutoHyphens/>
        <w:autoSpaceDE w:val="0"/>
        <w:autoSpaceDN w:val="0"/>
        <w:adjustRightInd w:val="0"/>
        <w:jc w:val="center"/>
        <w:rPr>
          <w:rFonts w:ascii="Arial" w:hAnsi="Arial" w:cs="Arial"/>
          <w:b/>
          <w:bCs/>
          <w:kern w:val="1"/>
          <w:lang w:val="ru-RU"/>
        </w:rPr>
      </w:pPr>
    </w:p>
    <w:p w14:paraId="2AFF6810" w14:textId="77777777" w:rsidR="00D5631C" w:rsidRPr="00371A0E" w:rsidRDefault="00D5631C" w:rsidP="00CB31F5">
      <w:pPr>
        <w:widowControl w:val="0"/>
        <w:suppressAutoHyphens/>
        <w:autoSpaceDE w:val="0"/>
        <w:autoSpaceDN w:val="0"/>
        <w:adjustRightInd w:val="0"/>
        <w:jc w:val="center"/>
        <w:rPr>
          <w:rFonts w:ascii="Arial" w:hAnsi="Arial" w:cs="Arial"/>
          <w:b/>
          <w:bCs/>
          <w:kern w:val="1"/>
          <w:lang w:val="ru-RU"/>
        </w:rPr>
      </w:pPr>
    </w:p>
    <w:p w14:paraId="617AB2B2" w14:textId="77777777" w:rsidR="00A214B9" w:rsidRPr="00371A0E" w:rsidRDefault="00A214B9" w:rsidP="00CB31F5">
      <w:pPr>
        <w:widowControl w:val="0"/>
        <w:suppressAutoHyphens/>
        <w:autoSpaceDE w:val="0"/>
        <w:autoSpaceDN w:val="0"/>
        <w:adjustRightInd w:val="0"/>
        <w:jc w:val="center"/>
        <w:rPr>
          <w:rFonts w:ascii="Arial" w:hAnsi="Arial" w:cs="Arial"/>
          <w:b/>
          <w:bCs/>
          <w:kern w:val="1"/>
          <w:lang w:val="ru-RU"/>
        </w:rPr>
      </w:pPr>
    </w:p>
    <w:p w14:paraId="1D09E6F7" w14:textId="77777777" w:rsidR="007E0B1A" w:rsidRPr="00371A0E" w:rsidRDefault="007E0B1A" w:rsidP="00CB31F5">
      <w:pPr>
        <w:widowControl w:val="0"/>
        <w:suppressAutoHyphens/>
        <w:autoSpaceDE w:val="0"/>
        <w:autoSpaceDN w:val="0"/>
        <w:adjustRightInd w:val="0"/>
        <w:jc w:val="center"/>
        <w:rPr>
          <w:rFonts w:ascii="Arial" w:hAnsi="Arial" w:cs="Arial"/>
          <w:b/>
          <w:bCs/>
          <w:kern w:val="1"/>
          <w:lang w:val="ru-RU"/>
        </w:rPr>
      </w:pPr>
    </w:p>
    <w:p w14:paraId="1FEE450F" w14:textId="77777777" w:rsidR="007E0B1A" w:rsidRPr="00371A0E" w:rsidRDefault="007E0B1A" w:rsidP="00CB31F5">
      <w:pPr>
        <w:widowControl w:val="0"/>
        <w:suppressAutoHyphens/>
        <w:autoSpaceDE w:val="0"/>
        <w:autoSpaceDN w:val="0"/>
        <w:adjustRightInd w:val="0"/>
        <w:jc w:val="center"/>
        <w:rPr>
          <w:rFonts w:ascii="Arial" w:hAnsi="Arial" w:cs="Arial"/>
          <w:b/>
          <w:bCs/>
          <w:kern w:val="1"/>
          <w:lang w:val="ru-RU"/>
        </w:rPr>
      </w:pPr>
    </w:p>
    <w:p w14:paraId="12DC1430" w14:textId="77777777" w:rsidR="007E0B1A" w:rsidRPr="00371A0E" w:rsidRDefault="007E0B1A" w:rsidP="00CB31F5">
      <w:pPr>
        <w:widowControl w:val="0"/>
        <w:autoSpaceDE w:val="0"/>
        <w:autoSpaceDN w:val="0"/>
        <w:adjustRightInd w:val="0"/>
        <w:jc w:val="center"/>
        <w:outlineLvl w:val="4"/>
        <w:rPr>
          <w:rFonts w:ascii="Arial" w:hAnsi="Arial" w:cs="Arial"/>
          <w:b/>
          <w:bCs/>
          <w:lang w:val="ru-RU"/>
        </w:rPr>
      </w:pPr>
      <w:r w:rsidRPr="00371A0E">
        <w:rPr>
          <w:rFonts w:ascii="Arial" w:hAnsi="Arial" w:cs="Arial"/>
          <w:b/>
          <w:bCs/>
          <w:lang w:val="ru-RU"/>
        </w:rPr>
        <w:t>Минск</w:t>
      </w:r>
    </w:p>
    <w:p w14:paraId="1FFF30B5" w14:textId="77777777" w:rsidR="007E0B1A" w:rsidRPr="00371A0E" w:rsidRDefault="007E0B1A" w:rsidP="00CB31F5">
      <w:pPr>
        <w:widowControl w:val="0"/>
        <w:autoSpaceDE w:val="0"/>
        <w:autoSpaceDN w:val="0"/>
        <w:adjustRightInd w:val="0"/>
        <w:jc w:val="center"/>
        <w:outlineLvl w:val="4"/>
        <w:rPr>
          <w:rFonts w:ascii="Arial" w:hAnsi="Arial" w:cs="Arial"/>
          <w:b/>
          <w:bCs/>
          <w:lang w:val="ru-RU"/>
        </w:rPr>
      </w:pPr>
      <w:r w:rsidRPr="00371A0E">
        <w:rPr>
          <w:rFonts w:ascii="Arial" w:hAnsi="Arial" w:cs="Arial"/>
          <w:b/>
          <w:bCs/>
          <w:lang w:val="ru-RU"/>
        </w:rPr>
        <w:t>Евразийский совет по стандартизации, метрологии и сертификации</w:t>
      </w:r>
    </w:p>
    <w:p w14:paraId="1BFC5D3B" w14:textId="3FC1747F" w:rsidR="007E0B1A" w:rsidRPr="00371A0E" w:rsidRDefault="00656677" w:rsidP="00CB31F5">
      <w:pPr>
        <w:widowControl w:val="0"/>
        <w:autoSpaceDE w:val="0"/>
        <w:autoSpaceDN w:val="0"/>
        <w:adjustRightInd w:val="0"/>
        <w:jc w:val="center"/>
        <w:outlineLvl w:val="4"/>
        <w:rPr>
          <w:rFonts w:ascii="Arial" w:hAnsi="Arial" w:cs="Arial"/>
          <w:b/>
          <w:bCs/>
          <w:lang w:val="ru-RU"/>
        </w:rPr>
      </w:pPr>
      <w:r w:rsidRPr="00371A0E">
        <w:rPr>
          <w:rFonts w:ascii="Arial" w:hAnsi="Arial" w:cs="Arial"/>
          <w:b/>
          <w:bCs/>
          <w:lang w:val="ru-RU"/>
        </w:rPr>
        <w:t>20</w:t>
      </w:r>
      <w:r w:rsidR="00A214B9">
        <w:rPr>
          <w:rFonts w:ascii="Arial" w:hAnsi="Arial" w:cs="Arial"/>
          <w:b/>
          <w:bCs/>
          <w:lang w:val="ru-RU"/>
        </w:rPr>
        <w:t>20</w:t>
      </w:r>
    </w:p>
    <w:p w14:paraId="3B91733B" w14:textId="77777777" w:rsidR="007E0B1A" w:rsidRPr="00371A0E" w:rsidRDefault="007E0B1A" w:rsidP="00656677">
      <w:pPr>
        <w:spacing w:after="60" w:line="360" w:lineRule="auto"/>
        <w:jc w:val="center"/>
        <w:outlineLvl w:val="7"/>
        <w:rPr>
          <w:rFonts w:ascii="Arial" w:hAnsi="Arial" w:cs="Arial"/>
          <w:b/>
          <w:bCs/>
          <w:sz w:val="28"/>
          <w:szCs w:val="28"/>
          <w:lang w:val="ru-RU"/>
        </w:rPr>
      </w:pPr>
      <w:r w:rsidRPr="00371A0E">
        <w:rPr>
          <w:i/>
          <w:iCs/>
          <w:sz w:val="20"/>
          <w:szCs w:val="20"/>
          <w:lang w:val="ru-RU"/>
        </w:rPr>
        <w:br w:type="page"/>
      </w:r>
      <w:r w:rsidRPr="00371A0E">
        <w:rPr>
          <w:rFonts w:ascii="Arial" w:hAnsi="Arial" w:cs="Arial"/>
          <w:b/>
          <w:bCs/>
          <w:sz w:val="28"/>
          <w:szCs w:val="28"/>
          <w:lang w:val="ru-RU"/>
        </w:rPr>
        <w:lastRenderedPageBreak/>
        <w:t>Предисловие</w:t>
      </w:r>
    </w:p>
    <w:p w14:paraId="55FE6D42" w14:textId="77777777" w:rsidR="007E0B1A" w:rsidRPr="00371A0E" w:rsidRDefault="007E0B1A" w:rsidP="00CB31F5">
      <w:pPr>
        <w:widowControl w:val="0"/>
        <w:shd w:val="clear" w:color="auto" w:fill="FFFFFF"/>
        <w:autoSpaceDE w:val="0"/>
        <w:autoSpaceDN w:val="0"/>
        <w:adjustRightInd w:val="0"/>
        <w:spacing w:line="360" w:lineRule="auto"/>
        <w:ind w:firstLine="720"/>
        <w:jc w:val="both"/>
        <w:rPr>
          <w:rFonts w:ascii="Arial" w:hAnsi="Arial" w:cs="Arial"/>
          <w:lang w:val="ru-RU"/>
        </w:rPr>
      </w:pPr>
      <w:r w:rsidRPr="00371A0E">
        <w:rPr>
          <w:rFonts w:ascii="Arial" w:hAnsi="Arial" w:cs="Arial"/>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1CB25A1D" w14:textId="77777777" w:rsidR="007E0B1A" w:rsidRPr="00371A0E" w:rsidRDefault="007E0B1A" w:rsidP="00CB31F5">
      <w:pPr>
        <w:widowControl w:val="0"/>
        <w:shd w:val="clear" w:color="auto" w:fill="FFFFFF"/>
        <w:autoSpaceDE w:val="0"/>
        <w:autoSpaceDN w:val="0"/>
        <w:adjustRightInd w:val="0"/>
        <w:spacing w:line="360" w:lineRule="auto"/>
        <w:ind w:firstLine="720"/>
        <w:jc w:val="both"/>
        <w:rPr>
          <w:rFonts w:ascii="Arial" w:hAnsi="Arial" w:cs="Arial"/>
          <w:spacing w:val="-1"/>
          <w:lang w:val="ru-RU"/>
        </w:rPr>
      </w:pPr>
      <w:r w:rsidRPr="00371A0E">
        <w:rPr>
          <w:rFonts w:ascii="Arial" w:hAnsi="Arial" w:cs="Arial"/>
          <w:spacing w:val="-1"/>
          <w:lang w:val="ru-RU"/>
        </w:rPr>
        <w:t xml:space="preserve">Цели, основные принципы и </w:t>
      </w:r>
      <w:r w:rsidR="008323EA" w:rsidRPr="00371A0E">
        <w:rPr>
          <w:rFonts w:ascii="Arial" w:hAnsi="Arial" w:cs="Arial"/>
          <w:spacing w:val="-1"/>
          <w:lang w:val="ru-RU"/>
        </w:rPr>
        <w:t>общие правила</w:t>
      </w:r>
      <w:r w:rsidRPr="00371A0E">
        <w:rPr>
          <w:rFonts w:ascii="Arial" w:hAnsi="Arial" w:cs="Arial"/>
          <w:spacing w:val="-1"/>
          <w:lang w:val="ru-RU"/>
        </w:rPr>
        <w:t xml:space="preserve">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0137DBE9" w14:textId="77777777" w:rsidR="007E0B1A" w:rsidRPr="00371A0E" w:rsidRDefault="007E0B1A" w:rsidP="00CB31F5">
      <w:pPr>
        <w:widowControl w:val="0"/>
        <w:autoSpaceDE w:val="0"/>
        <w:autoSpaceDN w:val="0"/>
        <w:adjustRightInd w:val="0"/>
        <w:spacing w:line="360" w:lineRule="auto"/>
        <w:ind w:left="24" w:right="9" w:firstLine="513"/>
        <w:jc w:val="both"/>
        <w:rPr>
          <w:rFonts w:ascii="Arial" w:hAnsi="Arial" w:cs="Arial"/>
          <w:lang w:val="ru-RU"/>
        </w:rPr>
      </w:pPr>
    </w:p>
    <w:p w14:paraId="56FC3729" w14:textId="77777777" w:rsidR="007E0B1A" w:rsidRPr="00371A0E" w:rsidRDefault="007E0B1A" w:rsidP="00CB31F5">
      <w:pPr>
        <w:widowControl w:val="0"/>
        <w:autoSpaceDE w:val="0"/>
        <w:autoSpaceDN w:val="0"/>
        <w:adjustRightInd w:val="0"/>
        <w:spacing w:line="360" w:lineRule="auto"/>
        <w:ind w:firstLine="700"/>
        <w:rPr>
          <w:rFonts w:ascii="Arial" w:hAnsi="Arial" w:cs="Arial"/>
          <w:b/>
          <w:bCs/>
          <w:lang w:val="ru-RU"/>
        </w:rPr>
      </w:pPr>
      <w:r w:rsidRPr="00371A0E">
        <w:rPr>
          <w:rFonts w:ascii="Arial" w:hAnsi="Arial" w:cs="Arial"/>
          <w:b/>
          <w:bCs/>
          <w:lang w:val="ru-RU"/>
        </w:rPr>
        <w:t>Сведения о стандарте</w:t>
      </w:r>
    </w:p>
    <w:p w14:paraId="24DCFE9B" w14:textId="77777777" w:rsidR="007E0B1A" w:rsidRPr="00371A0E" w:rsidRDefault="007E0B1A" w:rsidP="00CB31F5">
      <w:pPr>
        <w:widowControl w:val="0"/>
        <w:tabs>
          <w:tab w:val="left" w:pos="-1985"/>
        </w:tabs>
        <w:autoSpaceDE w:val="0"/>
        <w:autoSpaceDN w:val="0"/>
        <w:adjustRightInd w:val="0"/>
        <w:spacing w:line="360" w:lineRule="auto"/>
        <w:ind w:firstLine="700"/>
        <w:jc w:val="both"/>
        <w:rPr>
          <w:rFonts w:ascii="Arial" w:hAnsi="Arial" w:cs="Arial"/>
          <w:lang w:val="ru-RU"/>
        </w:rPr>
      </w:pPr>
      <w:r w:rsidRPr="00371A0E">
        <w:rPr>
          <w:rFonts w:ascii="Arial" w:hAnsi="Arial" w:cs="Arial"/>
          <w:lang w:val="ru-RU"/>
        </w:rPr>
        <w:t>1</w:t>
      </w:r>
      <w:r w:rsidRPr="00371A0E">
        <w:rPr>
          <w:rFonts w:ascii="Arial" w:hAnsi="Arial" w:cs="Arial"/>
        </w:rPr>
        <w:t> </w:t>
      </w:r>
      <w:r w:rsidR="008323EA" w:rsidRPr="00371A0E">
        <w:rPr>
          <w:rFonts w:ascii="Arial" w:hAnsi="Arial" w:cs="Arial"/>
          <w:lang w:val="ru-RU"/>
        </w:rPr>
        <w:t>ПОДГОТОВЛЕН</w:t>
      </w:r>
      <w:r w:rsidR="00101189" w:rsidRPr="00371A0E">
        <w:rPr>
          <w:rFonts w:ascii="Arial" w:hAnsi="Arial" w:cs="Arial"/>
          <w:lang w:val="ru-RU"/>
        </w:rPr>
        <w:t xml:space="preserve"> </w:t>
      </w:r>
      <w:r w:rsidR="00F21563" w:rsidRPr="00371A0E">
        <w:rPr>
          <w:rFonts w:ascii="Arial" w:hAnsi="Arial" w:cs="Arial"/>
          <w:lang w:val="ru-RU"/>
        </w:rPr>
        <w:t xml:space="preserve">Акционерным обществом «Диэлектрические кабельные системы» (АО </w:t>
      </w:r>
      <w:r w:rsidR="007332F0" w:rsidRPr="00371A0E">
        <w:rPr>
          <w:rFonts w:ascii="Arial" w:hAnsi="Arial" w:cs="Arial"/>
          <w:lang w:val="ru-RU"/>
        </w:rPr>
        <w:t>«</w:t>
      </w:r>
      <w:r w:rsidR="00F21563" w:rsidRPr="00371A0E">
        <w:rPr>
          <w:rFonts w:ascii="Arial" w:hAnsi="Arial" w:cs="Arial"/>
          <w:lang w:val="ru-RU"/>
        </w:rPr>
        <w:t>ДКС</w:t>
      </w:r>
      <w:r w:rsidR="007332F0" w:rsidRPr="00371A0E">
        <w:rPr>
          <w:rFonts w:ascii="Arial" w:hAnsi="Arial" w:cs="Arial"/>
          <w:lang w:val="ru-RU"/>
        </w:rPr>
        <w:t>»</w:t>
      </w:r>
      <w:r w:rsidR="00F21563" w:rsidRPr="00371A0E">
        <w:rPr>
          <w:rFonts w:ascii="Arial" w:hAnsi="Arial" w:cs="Arial"/>
          <w:lang w:val="ru-RU"/>
        </w:rPr>
        <w:t>)</w:t>
      </w:r>
      <w:r w:rsidR="00FE47F2" w:rsidRPr="00371A0E">
        <w:rPr>
          <w:rFonts w:ascii="Arial" w:hAnsi="Arial" w:cs="Arial"/>
          <w:lang w:val="ru-RU"/>
        </w:rPr>
        <w:t xml:space="preserve"> на основе собственного перевода на русский язык англоязычной версии стандарта, указанного в пункте 4</w:t>
      </w:r>
    </w:p>
    <w:p w14:paraId="4D205607" w14:textId="77777777" w:rsidR="007E0B1A" w:rsidRPr="00371A0E" w:rsidRDefault="007E0B1A" w:rsidP="003A765A">
      <w:pPr>
        <w:widowControl w:val="0"/>
        <w:tabs>
          <w:tab w:val="left" w:pos="-1985"/>
        </w:tabs>
        <w:autoSpaceDE w:val="0"/>
        <w:autoSpaceDN w:val="0"/>
        <w:adjustRightInd w:val="0"/>
        <w:spacing w:line="360" w:lineRule="auto"/>
        <w:ind w:firstLine="700"/>
        <w:jc w:val="both"/>
        <w:rPr>
          <w:rFonts w:ascii="Arial" w:hAnsi="Arial" w:cs="Arial"/>
          <w:lang w:val="ru-RU"/>
        </w:rPr>
      </w:pPr>
      <w:r w:rsidRPr="00371A0E">
        <w:rPr>
          <w:rFonts w:ascii="Arial" w:hAnsi="Arial" w:cs="Arial"/>
          <w:lang w:val="ru-RU"/>
        </w:rPr>
        <w:t>2</w:t>
      </w:r>
      <w:r w:rsidRPr="00371A0E">
        <w:rPr>
          <w:rFonts w:ascii="Arial" w:hAnsi="Arial" w:cs="Arial"/>
        </w:rPr>
        <w:t> </w:t>
      </w:r>
      <w:r w:rsidRPr="00371A0E">
        <w:rPr>
          <w:rFonts w:ascii="Arial" w:hAnsi="Arial" w:cs="Arial"/>
          <w:lang w:val="ru-RU"/>
        </w:rPr>
        <w:t xml:space="preserve">ВНЕСЕН </w:t>
      </w:r>
      <w:r w:rsidR="00656677" w:rsidRPr="00371A0E">
        <w:rPr>
          <w:rFonts w:ascii="Arial" w:hAnsi="Arial" w:cs="Arial"/>
          <w:lang w:val="ru-RU"/>
        </w:rPr>
        <w:t>Федеральным агентством по техническому регулированию и метрологии</w:t>
      </w:r>
    </w:p>
    <w:p w14:paraId="6C911C96" w14:textId="1791139E" w:rsidR="007E0B1A" w:rsidRPr="00371A0E" w:rsidRDefault="007E0B1A" w:rsidP="00CB31F5">
      <w:pPr>
        <w:widowControl w:val="0"/>
        <w:tabs>
          <w:tab w:val="left" w:pos="-1985"/>
        </w:tabs>
        <w:autoSpaceDE w:val="0"/>
        <w:autoSpaceDN w:val="0"/>
        <w:adjustRightInd w:val="0"/>
        <w:spacing w:line="360" w:lineRule="auto"/>
        <w:ind w:firstLine="700"/>
        <w:jc w:val="both"/>
        <w:rPr>
          <w:rFonts w:ascii="Arial" w:hAnsi="Arial" w:cs="Arial"/>
          <w:lang w:val="ru-RU"/>
        </w:rPr>
      </w:pPr>
      <w:r w:rsidRPr="00371A0E">
        <w:rPr>
          <w:rFonts w:ascii="Arial" w:hAnsi="Arial" w:cs="Arial"/>
          <w:lang w:val="ru-RU"/>
        </w:rPr>
        <w:t>3</w:t>
      </w:r>
      <w:r w:rsidRPr="00371A0E">
        <w:rPr>
          <w:rFonts w:ascii="Arial" w:hAnsi="Arial" w:cs="Arial"/>
        </w:rPr>
        <w:t> </w:t>
      </w:r>
      <w:r w:rsidRPr="00371A0E">
        <w:rPr>
          <w:rFonts w:ascii="Arial" w:hAnsi="Arial" w:cs="Arial"/>
          <w:lang w:val="ru-RU"/>
        </w:rPr>
        <w:t xml:space="preserve">ПРИНЯТ Евразийским советом по стандартизации, метрологии и сертификации (протокол от </w:t>
      </w:r>
      <w:r w:rsidR="00101189" w:rsidRPr="00371A0E">
        <w:rPr>
          <w:rFonts w:ascii="Arial" w:hAnsi="Arial" w:cs="Arial"/>
          <w:lang w:val="ru-RU"/>
        </w:rPr>
        <w:t xml:space="preserve">                     </w:t>
      </w:r>
      <w:r w:rsidR="00016839" w:rsidRPr="00371A0E">
        <w:rPr>
          <w:rFonts w:ascii="Arial" w:hAnsi="Arial" w:cs="Arial"/>
          <w:lang w:val="ru-RU"/>
        </w:rPr>
        <w:t xml:space="preserve">     </w:t>
      </w:r>
      <w:r w:rsidR="00101189" w:rsidRPr="00371A0E">
        <w:rPr>
          <w:rFonts w:ascii="Arial" w:hAnsi="Arial" w:cs="Arial"/>
          <w:lang w:val="ru-RU"/>
        </w:rPr>
        <w:t xml:space="preserve">         </w:t>
      </w:r>
      <w:r w:rsidRPr="00371A0E">
        <w:rPr>
          <w:rFonts w:ascii="Arial" w:hAnsi="Arial" w:cs="Arial"/>
          <w:lang w:val="ru-RU"/>
        </w:rPr>
        <w:t xml:space="preserve"> </w:t>
      </w:r>
      <w:r w:rsidR="00BB368C" w:rsidRPr="00371A0E">
        <w:rPr>
          <w:rFonts w:ascii="Arial" w:hAnsi="Arial" w:cs="Arial"/>
          <w:lang w:val="ru-RU"/>
        </w:rPr>
        <w:t>20</w:t>
      </w:r>
      <w:r w:rsidR="00A214B9">
        <w:rPr>
          <w:rFonts w:ascii="Arial" w:hAnsi="Arial" w:cs="Arial"/>
          <w:lang w:val="ru-RU"/>
        </w:rPr>
        <w:t>20</w:t>
      </w:r>
      <w:r w:rsidR="00BB368C" w:rsidRPr="00371A0E">
        <w:rPr>
          <w:rFonts w:ascii="Arial" w:hAnsi="Arial" w:cs="Arial"/>
          <w:lang w:val="ru-RU"/>
        </w:rPr>
        <w:t xml:space="preserve"> </w:t>
      </w:r>
      <w:r w:rsidRPr="00371A0E">
        <w:rPr>
          <w:rFonts w:ascii="Arial" w:hAnsi="Arial" w:cs="Arial"/>
          <w:lang w:val="ru-RU"/>
        </w:rPr>
        <w:t>г. №</w:t>
      </w:r>
      <w:proofErr w:type="gramStart"/>
      <w:r w:rsidRPr="00371A0E">
        <w:rPr>
          <w:rFonts w:ascii="Arial" w:hAnsi="Arial" w:cs="Arial"/>
          <w:lang w:val="ru-RU"/>
        </w:rPr>
        <w:t xml:space="preserve"> </w:t>
      </w:r>
      <w:r w:rsidR="00101189" w:rsidRPr="00371A0E">
        <w:rPr>
          <w:rFonts w:ascii="Arial" w:hAnsi="Arial" w:cs="Arial"/>
          <w:lang w:val="ru-RU"/>
        </w:rPr>
        <w:t xml:space="preserve">               </w:t>
      </w:r>
      <w:r w:rsidR="00F21563" w:rsidRPr="00371A0E">
        <w:rPr>
          <w:rFonts w:ascii="Arial" w:hAnsi="Arial" w:cs="Arial"/>
          <w:lang w:val="ru-RU"/>
        </w:rPr>
        <w:t xml:space="preserve">  </w:t>
      </w:r>
      <w:r w:rsidR="00101189" w:rsidRPr="00371A0E">
        <w:rPr>
          <w:rFonts w:ascii="Arial" w:hAnsi="Arial" w:cs="Arial"/>
          <w:lang w:val="ru-RU"/>
        </w:rPr>
        <w:t xml:space="preserve">      </w:t>
      </w:r>
      <w:r w:rsidR="00F21563" w:rsidRPr="00371A0E">
        <w:rPr>
          <w:rFonts w:ascii="Arial" w:hAnsi="Arial" w:cs="Arial"/>
          <w:lang w:val="ru-RU"/>
        </w:rPr>
        <w:t>)</w:t>
      </w:r>
      <w:proofErr w:type="gramEnd"/>
    </w:p>
    <w:p w14:paraId="1602A2BA" w14:textId="77777777" w:rsidR="00101189" w:rsidRPr="00371A0E" w:rsidRDefault="007E0B1A" w:rsidP="00101189">
      <w:pPr>
        <w:widowControl w:val="0"/>
        <w:autoSpaceDE w:val="0"/>
        <w:autoSpaceDN w:val="0"/>
        <w:adjustRightInd w:val="0"/>
        <w:spacing w:line="360" w:lineRule="auto"/>
        <w:ind w:firstLine="700"/>
        <w:jc w:val="both"/>
        <w:rPr>
          <w:lang w:val="ru-RU"/>
        </w:rPr>
      </w:pPr>
      <w:r w:rsidRPr="00371A0E">
        <w:rPr>
          <w:rFonts w:ascii="Arial" w:hAnsi="Arial" w:cs="Arial"/>
          <w:lang w:val="ru-RU"/>
        </w:rPr>
        <w:t>За</w:t>
      </w:r>
      <w:r w:rsidRPr="00371A0E">
        <w:rPr>
          <w:rFonts w:ascii="Arial" w:hAnsi="Arial" w:cs="Arial"/>
        </w:rPr>
        <w:t xml:space="preserve"> </w:t>
      </w:r>
      <w:r w:rsidRPr="00371A0E">
        <w:rPr>
          <w:rFonts w:ascii="Arial" w:hAnsi="Arial" w:cs="Arial"/>
          <w:lang w:val="ru-RU"/>
        </w:rPr>
        <w:t>принятие</w:t>
      </w:r>
      <w:r w:rsidRPr="00371A0E">
        <w:rPr>
          <w:rFonts w:ascii="Arial" w:hAnsi="Arial" w:cs="Arial"/>
        </w:rPr>
        <w:t xml:space="preserve"> </w:t>
      </w:r>
      <w:r w:rsidRPr="00371A0E">
        <w:rPr>
          <w:rFonts w:ascii="Arial" w:hAnsi="Arial" w:cs="Arial"/>
          <w:lang w:val="ru-RU"/>
        </w:rPr>
        <w:t>проголосовали</w:t>
      </w:r>
      <w:r w:rsidRPr="00371A0E">
        <w:rPr>
          <w:rFonts w:ascii="Arial" w:hAnsi="Arial" w:cs="Arial"/>
        </w:rPr>
        <w:t>:</w:t>
      </w:r>
    </w:p>
    <w:tbl>
      <w:tblPr>
        <w:tblpPr w:leftFromText="181" w:rightFromText="181" w:vertAnchor="text" w:horzAnchor="margin" w:tblpY="1"/>
        <w:tblW w:w="4988" w:type="pct"/>
        <w:tblLayout w:type="fixed"/>
        <w:tblCellMar>
          <w:left w:w="40" w:type="dxa"/>
          <w:right w:w="40" w:type="dxa"/>
        </w:tblCellMar>
        <w:tblLook w:val="0000" w:firstRow="0" w:lastRow="0" w:firstColumn="0" w:lastColumn="0" w:noHBand="0" w:noVBand="0"/>
      </w:tblPr>
      <w:tblGrid>
        <w:gridCol w:w="3017"/>
        <w:gridCol w:w="1843"/>
        <w:gridCol w:w="4919"/>
      </w:tblGrid>
      <w:tr w:rsidR="00656677" w:rsidRPr="00A214B9" w14:paraId="3021CD9C" w14:textId="77777777" w:rsidTr="00656677">
        <w:trPr>
          <w:trHeight w:val="20"/>
        </w:trPr>
        <w:tc>
          <w:tcPr>
            <w:tcW w:w="3017" w:type="dxa"/>
            <w:tcBorders>
              <w:top w:val="single" w:sz="4" w:space="0" w:color="auto"/>
              <w:left w:val="single" w:sz="4" w:space="0" w:color="auto"/>
              <w:bottom w:val="double" w:sz="4" w:space="0" w:color="auto"/>
              <w:right w:val="single" w:sz="4" w:space="0" w:color="auto"/>
            </w:tcBorders>
            <w:shd w:val="clear" w:color="auto" w:fill="FFFFFF"/>
          </w:tcPr>
          <w:p w14:paraId="7E297356" w14:textId="77777777" w:rsidR="00656677" w:rsidRPr="00371A0E" w:rsidRDefault="00656677" w:rsidP="00656677">
            <w:pPr>
              <w:pStyle w:val="13"/>
              <w:spacing w:after="0"/>
              <w:ind w:firstLine="0"/>
              <w:jc w:val="center"/>
              <w:rPr>
                <w:sz w:val="24"/>
                <w:szCs w:val="24"/>
              </w:rPr>
            </w:pPr>
            <w:r w:rsidRPr="00371A0E">
              <w:rPr>
                <w:sz w:val="24"/>
                <w:szCs w:val="24"/>
              </w:rPr>
              <w:t>Краткое наименование страны по МК (ISO 3166) 004–97</w:t>
            </w:r>
          </w:p>
        </w:tc>
        <w:tc>
          <w:tcPr>
            <w:tcW w:w="1843" w:type="dxa"/>
            <w:tcBorders>
              <w:top w:val="single" w:sz="4" w:space="0" w:color="auto"/>
              <w:left w:val="single" w:sz="4" w:space="0" w:color="auto"/>
              <w:bottom w:val="double" w:sz="4" w:space="0" w:color="auto"/>
              <w:right w:val="single" w:sz="4" w:space="0" w:color="auto"/>
            </w:tcBorders>
            <w:shd w:val="clear" w:color="auto" w:fill="FFFFFF"/>
          </w:tcPr>
          <w:p w14:paraId="173AAC2C" w14:textId="77777777" w:rsidR="00656677" w:rsidRPr="00371A0E" w:rsidRDefault="00656677" w:rsidP="00656677">
            <w:pPr>
              <w:pStyle w:val="13"/>
              <w:spacing w:after="0"/>
              <w:ind w:firstLine="0"/>
              <w:jc w:val="center"/>
              <w:rPr>
                <w:sz w:val="24"/>
                <w:szCs w:val="24"/>
              </w:rPr>
            </w:pPr>
            <w:r w:rsidRPr="00371A0E">
              <w:rPr>
                <w:sz w:val="24"/>
                <w:szCs w:val="24"/>
              </w:rPr>
              <w:t>Код страны по МК (ISO 3166) 004–97</w:t>
            </w:r>
          </w:p>
        </w:tc>
        <w:tc>
          <w:tcPr>
            <w:tcW w:w="4919" w:type="dxa"/>
            <w:tcBorders>
              <w:top w:val="single" w:sz="4" w:space="0" w:color="auto"/>
              <w:left w:val="single" w:sz="4" w:space="0" w:color="auto"/>
              <w:bottom w:val="double" w:sz="4" w:space="0" w:color="auto"/>
              <w:right w:val="single" w:sz="4" w:space="0" w:color="auto"/>
            </w:tcBorders>
            <w:shd w:val="clear" w:color="auto" w:fill="FFFFFF"/>
          </w:tcPr>
          <w:p w14:paraId="40EBC643" w14:textId="77777777" w:rsidR="00656677" w:rsidRPr="00371A0E" w:rsidRDefault="00656677" w:rsidP="00656677">
            <w:pPr>
              <w:pStyle w:val="13"/>
              <w:spacing w:after="0"/>
              <w:ind w:firstLine="0"/>
              <w:jc w:val="center"/>
              <w:rPr>
                <w:sz w:val="24"/>
                <w:szCs w:val="24"/>
              </w:rPr>
            </w:pPr>
            <w:r w:rsidRPr="00371A0E">
              <w:rPr>
                <w:sz w:val="24"/>
                <w:szCs w:val="24"/>
              </w:rPr>
              <w:t>Сокращенное наименование национального органа по стандартизации</w:t>
            </w:r>
          </w:p>
        </w:tc>
      </w:tr>
      <w:tr w:rsidR="00656677" w:rsidRPr="00371A0E" w14:paraId="1FEE16BF" w14:textId="77777777" w:rsidTr="00656677">
        <w:trPr>
          <w:trHeight w:val="50"/>
        </w:trPr>
        <w:tc>
          <w:tcPr>
            <w:tcW w:w="3017" w:type="dxa"/>
            <w:tcBorders>
              <w:top w:val="double" w:sz="4" w:space="0" w:color="auto"/>
              <w:left w:val="single" w:sz="4" w:space="0" w:color="auto"/>
              <w:right w:val="single" w:sz="4" w:space="0" w:color="auto"/>
            </w:tcBorders>
            <w:shd w:val="clear" w:color="auto" w:fill="FFFFFF"/>
          </w:tcPr>
          <w:p w14:paraId="1BD9A846" w14:textId="77777777" w:rsidR="00656677" w:rsidRPr="00371A0E" w:rsidRDefault="00656677" w:rsidP="00656677">
            <w:pPr>
              <w:widowControl w:val="0"/>
              <w:autoSpaceDE w:val="0"/>
              <w:autoSpaceDN w:val="0"/>
              <w:adjustRightInd w:val="0"/>
              <w:ind w:firstLine="697"/>
              <w:jc w:val="both"/>
              <w:rPr>
                <w:rFonts w:ascii="Arial" w:hAnsi="Arial" w:cs="Arial"/>
                <w:lang w:val="ru-RU"/>
              </w:rPr>
            </w:pPr>
            <w:r w:rsidRPr="00371A0E">
              <w:rPr>
                <w:rFonts w:ascii="Arial" w:hAnsi="Arial" w:cs="Arial"/>
                <w:lang w:val="ru-RU"/>
              </w:rPr>
              <w:t>Азербайджан</w:t>
            </w:r>
          </w:p>
        </w:tc>
        <w:tc>
          <w:tcPr>
            <w:tcW w:w="1843" w:type="dxa"/>
            <w:tcBorders>
              <w:top w:val="double" w:sz="4" w:space="0" w:color="auto"/>
              <w:left w:val="single" w:sz="4" w:space="0" w:color="auto"/>
              <w:right w:val="single" w:sz="4" w:space="0" w:color="auto"/>
            </w:tcBorders>
            <w:shd w:val="clear" w:color="auto" w:fill="FFFFFF"/>
          </w:tcPr>
          <w:p w14:paraId="08194DAA"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rPr>
              <w:t>AZ</w:t>
            </w:r>
          </w:p>
        </w:tc>
        <w:tc>
          <w:tcPr>
            <w:tcW w:w="4919" w:type="dxa"/>
            <w:tcBorders>
              <w:top w:val="double" w:sz="4" w:space="0" w:color="auto"/>
              <w:left w:val="single" w:sz="4" w:space="0" w:color="auto"/>
              <w:right w:val="single" w:sz="4" w:space="0" w:color="auto"/>
            </w:tcBorders>
            <w:shd w:val="clear" w:color="auto" w:fill="FFFFFF"/>
          </w:tcPr>
          <w:p w14:paraId="4DC52A21" w14:textId="77777777" w:rsidR="00656677" w:rsidRPr="00371A0E" w:rsidRDefault="00656677" w:rsidP="00656677">
            <w:pPr>
              <w:widowControl w:val="0"/>
              <w:autoSpaceDE w:val="0"/>
              <w:autoSpaceDN w:val="0"/>
              <w:adjustRightInd w:val="0"/>
              <w:ind w:firstLine="147"/>
              <w:jc w:val="both"/>
              <w:rPr>
                <w:rFonts w:ascii="Arial" w:hAnsi="Arial" w:cs="Arial"/>
                <w:lang w:val="ru-RU"/>
              </w:rPr>
            </w:pPr>
            <w:proofErr w:type="spellStart"/>
            <w:r w:rsidRPr="00371A0E">
              <w:rPr>
                <w:rFonts w:ascii="Arial" w:hAnsi="Arial" w:cs="Arial"/>
                <w:lang w:val="ru-RU"/>
              </w:rPr>
              <w:t>Азстандарт</w:t>
            </w:r>
            <w:proofErr w:type="spellEnd"/>
          </w:p>
        </w:tc>
      </w:tr>
      <w:tr w:rsidR="00656677" w:rsidRPr="00371A0E" w14:paraId="128201B1" w14:textId="77777777" w:rsidTr="00656677">
        <w:trPr>
          <w:trHeight w:val="20"/>
        </w:trPr>
        <w:tc>
          <w:tcPr>
            <w:tcW w:w="3017" w:type="dxa"/>
            <w:tcBorders>
              <w:left w:val="single" w:sz="4" w:space="0" w:color="auto"/>
              <w:right w:val="single" w:sz="4" w:space="0" w:color="auto"/>
            </w:tcBorders>
            <w:shd w:val="clear" w:color="auto" w:fill="FFFFFF"/>
          </w:tcPr>
          <w:p w14:paraId="0BEB604D" w14:textId="77777777" w:rsidR="00656677" w:rsidRPr="00371A0E" w:rsidRDefault="00656677" w:rsidP="00656677">
            <w:pPr>
              <w:widowControl w:val="0"/>
              <w:autoSpaceDE w:val="0"/>
              <w:autoSpaceDN w:val="0"/>
              <w:adjustRightInd w:val="0"/>
              <w:ind w:firstLine="697"/>
              <w:jc w:val="both"/>
              <w:rPr>
                <w:rFonts w:ascii="Arial" w:hAnsi="Arial" w:cs="Arial"/>
                <w:lang w:val="ru-RU"/>
              </w:rPr>
            </w:pPr>
            <w:r w:rsidRPr="00371A0E">
              <w:rPr>
                <w:rFonts w:ascii="Arial" w:hAnsi="Arial" w:cs="Arial"/>
                <w:lang w:val="ru-RU"/>
              </w:rPr>
              <w:t>Армения</w:t>
            </w:r>
          </w:p>
        </w:tc>
        <w:tc>
          <w:tcPr>
            <w:tcW w:w="1843" w:type="dxa"/>
            <w:tcBorders>
              <w:left w:val="single" w:sz="4" w:space="0" w:color="auto"/>
              <w:right w:val="single" w:sz="4" w:space="0" w:color="auto"/>
            </w:tcBorders>
            <w:shd w:val="clear" w:color="auto" w:fill="FFFFFF"/>
          </w:tcPr>
          <w:p w14:paraId="5FDA2550"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rPr>
              <w:t>AM</w:t>
            </w:r>
          </w:p>
        </w:tc>
        <w:tc>
          <w:tcPr>
            <w:tcW w:w="4919" w:type="dxa"/>
            <w:tcBorders>
              <w:left w:val="single" w:sz="4" w:space="0" w:color="auto"/>
              <w:right w:val="single" w:sz="4" w:space="0" w:color="auto"/>
            </w:tcBorders>
            <w:shd w:val="clear" w:color="auto" w:fill="FFFFFF"/>
          </w:tcPr>
          <w:p w14:paraId="4ED668DF" w14:textId="77777777" w:rsidR="00656677" w:rsidRPr="00371A0E" w:rsidRDefault="00656677" w:rsidP="00656677">
            <w:pPr>
              <w:widowControl w:val="0"/>
              <w:autoSpaceDE w:val="0"/>
              <w:autoSpaceDN w:val="0"/>
              <w:adjustRightInd w:val="0"/>
              <w:ind w:firstLine="147"/>
              <w:jc w:val="both"/>
              <w:rPr>
                <w:rFonts w:ascii="Arial" w:hAnsi="Arial" w:cs="Arial"/>
                <w:lang w:val="ru-RU"/>
              </w:rPr>
            </w:pPr>
            <w:r w:rsidRPr="00371A0E">
              <w:rPr>
                <w:rFonts w:ascii="Arial" w:hAnsi="Arial" w:cs="Arial"/>
                <w:lang w:val="ru-RU"/>
              </w:rPr>
              <w:t>Минэкономики Республики Армения</w:t>
            </w:r>
          </w:p>
        </w:tc>
      </w:tr>
      <w:tr w:rsidR="00656677" w:rsidRPr="00371A0E" w14:paraId="2C4F28B2" w14:textId="77777777" w:rsidTr="00656677">
        <w:trPr>
          <w:trHeight w:val="20"/>
        </w:trPr>
        <w:tc>
          <w:tcPr>
            <w:tcW w:w="3017" w:type="dxa"/>
            <w:tcBorders>
              <w:left w:val="single" w:sz="4" w:space="0" w:color="auto"/>
              <w:right w:val="single" w:sz="4" w:space="0" w:color="auto"/>
            </w:tcBorders>
            <w:shd w:val="clear" w:color="auto" w:fill="FFFFFF"/>
          </w:tcPr>
          <w:p w14:paraId="20878C24" w14:textId="77777777" w:rsidR="00656677" w:rsidRPr="00371A0E" w:rsidRDefault="00656677" w:rsidP="00656677">
            <w:pPr>
              <w:widowControl w:val="0"/>
              <w:autoSpaceDE w:val="0"/>
              <w:autoSpaceDN w:val="0"/>
              <w:adjustRightInd w:val="0"/>
              <w:ind w:firstLine="697"/>
              <w:jc w:val="both"/>
              <w:rPr>
                <w:rFonts w:ascii="Arial" w:hAnsi="Arial" w:cs="Arial"/>
                <w:lang w:val="ru-RU"/>
              </w:rPr>
            </w:pPr>
            <w:r w:rsidRPr="00371A0E">
              <w:rPr>
                <w:rFonts w:ascii="Arial" w:hAnsi="Arial" w:cs="Arial"/>
                <w:lang w:val="ru-RU"/>
              </w:rPr>
              <w:t>Беларусь</w:t>
            </w:r>
          </w:p>
        </w:tc>
        <w:tc>
          <w:tcPr>
            <w:tcW w:w="1843" w:type="dxa"/>
            <w:tcBorders>
              <w:left w:val="single" w:sz="4" w:space="0" w:color="auto"/>
              <w:right w:val="single" w:sz="4" w:space="0" w:color="auto"/>
            </w:tcBorders>
            <w:shd w:val="clear" w:color="auto" w:fill="FFFFFF"/>
          </w:tcPr>
          <w:p w14:paraId="0B17F455"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rPr>
              <w:t>BY</w:t>
            </w:r>
          </w:p>
        </w:tc>
        <w:tc>
          <w:tcPr>
            <w:tcW w:w="4919" w:type="dxa"/>
            <w:tcBorders>
              <w:left w:val="single" w:sz="4" w:space="0" w:color="auto"/>
              <w:right w:val="single" w:sz="4" w:space="0" w:color="auto"/>
            </w:tcBorders>
            <w:shd w:val="clear" w:color="auto" w:fill="FFFFFF"/>
          </w:tcPr>
          <w:p w14:paraId="31051DA6" w14:textId="77777777" w:rsidR="00656677" w:rsidRPr="00371A0E" w:rsidRDefault="00656677" w:rsidP="00656677">
            <w:pPr>
              <w:widowControl w:val="0"/>
              <w:autoSpaceDE w:val="0"/>
              <w:autoSpaceDN w:val="0"/>
              <w:adjustRightInd w:val="0"/>
              <w:ind w:firstLine="147"/>
              <w:jc w:val="both"/>
              <w:rPr>
                <w:rFonts w:ascii="Arial" w:hAnsi="Arial" w:cs="Arial"/>
                <w:lang w:val="ru-RU"/>
              </w:rPr>
            </w:pPr>
            <w:r w:rsidRPr="00371A0E">
              <w:rPr>
                <w:rFonts w:ascii="Arial" w:hAnsi="Arial" w:cs="Arial"/>
                <w:lang w:val="ru-RU"/>
              </w:rPr>
              <w:t>Госстандарт Республики Беларусь</w:t>
            </w:r>
          </w:p>
        </w:tc>
      </w:tr>
      <w:tr w:rsidR="00656677" w:rsidRPr="00371A0E" w14:paraId="7C6509A5" w14:textId="77777777" w:rsidTr="00656677">
        <w:trPr>
          <w:trHeight w:val="20"/>
        </w:trPr>
        <w:tc>
          <w:tcPr>
            <w:tcW w:w="3017" w:type="dxa"/>
            <w:tcBorders>
              <w:left w:val="single" w:sz="4" w:space="0" w:color="auto"/>
              <w:right w:val="single" w:sz="4" w:space="0" w:color="auto"/>
            </w:tcBorders>
            <w:shd w:val="clear" w:color="auto" w:fill="FFFFFF"/>
          </w:tcPr>
          <w:p w14:paraId="73D901C3"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rPr>
              <w:t>Грузия</w:t>
            </w:r>
          </w:p>
        </w:tc>
        <w:tc>
          <w:tcPr>
            <w:tcW w:w="1843" w:type="dxa"/>
            <w:tcBorders>
              <w:left w:val="single" w:sz="4" w:space="0" w:color="auto"/>
              <w:right w:val="single" w:sz="4" w:space="0" w:color="auto"/>
            </w:tcBorders>
            <w:shd w:val="clear" w:color="auto" w:fill="FFFFFF"/>
          </w:tcPr>
          <w:p w14:paraId="67259285"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rPr>
              <w:t>GE</w:t>
            </w:r>
          </w:p>
        </w:tc>
        <w:tc>
          <w:tcPr>
            <w:tcW w:w="4919" w:type="dxa"/>
            <w:tcBorders>
              <w:left w:val="single" w:sz="4" w:space="0" w:color="auto"/>
              <w:right w:val="single" w:sz="4" w:space="0" w:color="auto"/>
            </w:tcBorders>
            <w:shd w:val="clear" w:color="auto" w:fill="FFFFFF"/>
          </w:tcPr>
          <w:p w14:paraId="2772DBC0" w14:textId="77777777" w:rsidR="00656677" w:rsidRPr="00371A0E" w:rsidRDefault="00656677" w:rsidP="00656677">
            <w:pPr>
              <w:widowControl w:val="0"/>
              <w:autoSpaceDE w:val="0"/>
              <w:autoSpaceDN w:val="0"/>
              <w:adjustRightInd w:val="0"/>
              <w:ind w:firstLine="147"/>
              <w:jc w:val="both"/>
              <w:rPr>
                <w:rFonts w:ascii="Arial" w:hAnsi="Arial" w:cs="Arial"/>
                <w:lang w:val="ru-RU"/>
              </w:rPr>
            </w:pPr>
            <w:proofErr w:type="spellStart"/>
            <w:r w:rsidRPr="00371A0E">
              <w:rPr>
                <w:rFonts w:ascii="Arial" w:hAnsi="Arial" w:cs="Arial"/>
                <w:lang w:val="ru-RU"/>
              </w:rPr>
              <w:t>Грузстандарт</w:t>
            </w:r>
            <w:proofErr w:type="spellEnd"/>
          </w:p>
        </w:tc>
      </w:tr>
      <w:tr w:rsidR="00656677" w:rsidRPr="00371A0E" w14:paraId="5595C1F3" w14:textId="77777777" w:rsidTr="00656677">
        <w:trPr>
          <w:trHeight w:val="20"/>
        </w:trPr>
        <w:tc>
          <w:tcPr>
            <w:tcW w:w="3017" w:type="dxa"/>
            <w:tcBorders>
              <w:left w:val="single" w:sz="4" w:space="0" w:color="auto"/>
              <w:right w:val="single" w:sz="4" w:space="0" w:color="auto"/>
            </w:tcBorders>
            <w:shd w:val="clear" w:color="auto" w:fill="FFFFFF"/>
          </w:tcPr>
          <w:p w14:paraId="4B300849"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rPr>
              <w:t>Казахстан</w:t>
            </w:r>
          </w:p>
        </w:tc>
        <w:tc>
          <w:tcPr>
            <w:tcW w:w="1843" w:type="dxa"/>
            <w:tcBorders>
              <w:left w:val="single" w:sz="4" w:space="0" w:color="auto"/>
              <w:right w:val="single" w:sz="4" w:space="0" w:color="auto"/>
            </w:tcBorders>
            <w:shd w:val="clear" w:color="auto" w:fill="FFFFFF"/>
          </w:tcPr>
          <w:p w14:paraId="0CBAB06A"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rPr>
              <w:t>KZ</w:t>
            </w:r>
          </w:p>
        </w:tc>
        <w:tc>
          <w:tcPr>
            <w:tcW w:w="4919" w:type="dxa"/>
            <w:tcBorders>
              <w:left w:val="single" w:sz="4" w:space="0" w:color="auto"/>
              <w:right w:val="single" w:sz="4" w:space="0" w:color="auto"/>
            </w:tcBorders>
            <w:shd w:val="clear" w:color="auto" w:fill="FFFFFF"/>
          </w:tcPr>
          <w:p w14:paraId="710E8874" w14:textId="77777777" w:rsidR="00656677" w:rsidRPr="00371A0E" w:rsidRDefault="00656677" w:rsidP="00656677">
            <w:pPr>
              <w:widowControl w:val="0"/>
              <w:autoSpaceDE w:val="0"/>
              <w:autoSpaceDN w:val="0"/>
              <w:adjustRightInd w:val="0"/>
              <w:ind w:firstLine="147"/>
              <w:jc w:val="both"/>
              <w:rPr>
                <w:rFonts w:ascii="Arial" w:hAnsi="Arial" w:cs="Arial"/>
                <w:lang w:val="ru-RU"/>
              </w:rPr>
            </w:pPr>
            <w:r w:rsidRPr="00371A0E">
              <w:rPr>
                <w:rFonts w:ascii="Arial" w:hAnsi="Arial" w:cs="Arial"/>
                <w:lang w:val="ru-RU"/>
              </w:rPr>
              <w:t>Госстандарт Республики Казахстан</w:t>
            </w:r>
          </w:p>
        </w:tc>
      </w:tr>
      <w:tr w:rsidR="00656677" w:rsidRPr="00371A0E" w14:paraId="17FBBF29" w14:textId="77777777" w:rsidTr="00656677">
        <w:trPr>
          <w:trHeight w:val="20"/>
        </w:trPr>
        <w:tc>
          <w:tcPr>
            <w:tcW w:w="3017" w:type="dxa"/>
            <w:tcBorders>
              <w:left w:val="single" w:sz="4" w:space="0" w:color="auto"/>
              <w:right w:val="single" w:sz="4" w:space="0" w:color="auto"/>
            </w:tcBorders>
            <w:shd w:val="clear" w:color="auto" w:fill="FFFFFF"/>
          </w:tcPr>
          <w:p w14:paraId="6D3E7233"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rPr>
              <w:t>Киргизия</w:t>
            </w:r>
          </w:p>
        </w:tc>
        <w:tc>
          <w:tcPr>
            <w:tcW w:w="1843" w:type="dxa"/>
            <w:tcBorders>
              <w:left w:val="single" w:sz="4" w:space="0" w:color="auto"/>
              <w:right w:val="single" w:sz="4" w:space="0" w:color="auto"/>
            </w:tcBorders>
            <w:shd w:val="clear" w:color="auto" w:fill="FFFFFF"/>
          </w:tcPr>
          <w:p w14:paraId="0FAFF016"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rPr>
              <w:t>KG</w:t>
            </w:r>
          </w:p>
        </w:tc>
        <w:tc>
          <w:tcPr>
            <w:tcW w:w="4919" w:type="dxa"/>
            <w:tcBorders>
              <w:left w:val="single" w:sz="4" w:space="0" w:color="auto"/>
              <w:right w:val="single" w:sz="4" w:space="0" w:color="auto"/>
            </w:tcBorders>
            <w:shd w:val="clear" w:color="auto" w:fill="FFFFFF"/>
          </w:tcPr>
          <w:p w14:paraId="6B9A42A6" w14:textId="77777777" w:rsidR="00656677" w:rsidRPr="00371A0E" w:rsidRDefault="00656677" w:rsidP="00656677">
            <w:pPr>
              <w:widowControl w:val="0"/>
              <w:autoSpaceDE w:val="0"/>
              <w:autoSpaceDN w:val="0"/>
              <w:adjustRightInd w:val="0"/>
              <w:ind w:firstLine="147"/>
              <w:jc w:val="both"/>
              <w:rPr>
                <w:rFonts w:ascii="Arial" w:hAnsi="Arial" w:cs="Arial"/>
                <w:lang w:val="ru-RU"/>
              </w:rPr>
            </w:pPr>
            <w:proofErr w:type="spellStart"/>
            <w:r w:rsidRPr="00371A0E">
              <w:rPr>
                <w:rFonts w:ascii="Arial" w:hAnsi="Arial" w:cs="Arial"/>
                <w:lang w:val="ru-RU"/>
              </w:rPr>
              <w:t>Кыргызстандарт</w:t>
            </w:r>
            <w:proofErr w:type="spellEnd"/>
          </w:p>
        </w:tc>
      </w:tr>
      <w:tr w:rsidR="00656677" w:rsidRPr="00371A0E" w14:paraId="5E618FA0" w14:textId="77777777" w:rsidTr="00656677">
        <w:trPr>
          <w:trHeight w:val="20"/>
        </w:trPr>
        <w:tc>
          <w:tcPr>
            <w:tcW w:w="3017" w:type="dxa"/>
            <w:tcBorders>
              <w:left w:val="single" w:sz="4" w:space="0" w:color="auto"/>
              <w:right w:val="single" w:sz="4" w:space="0" w:color="auto"/>
            </w:tcBorders>
            <w:shd w:val="clear" w:color="auto" w:fill="FFFFFF"/>
          </w:tcPr>
          <w:p w14:paraId="2FE14E41"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rPr>
              <w:t>Молдова</w:t>
            </w:r>
          </w:p>
        </w:tc>
        <w:tc>
          <w:tcPr>
            <w:tcW w:w="1843" w:type="dxa"/>
            <w:tcBorders>
              <w:left w:val="single" w:sz="4" w:space="0" w:color="auto"/>
              <w:right w:val="single" w:sz="4" w:space="0" w:color="auto"/>
            </w:tcBorders>
            <w:shd w:val="clear" w:color="auto" w:fill="FFFFFF"/>
          </w:tcPr>
          <w:p w14:paraId="7183DC97"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rPr>
              <w:t>MD</w:t>
            </w:r>
          </w:p>
        </w:tc>
        <w:tc>
          <w:tcPr>
            <w:tcW w:w="4919" w:type="dxa"/>
            <w:tcBorders>
              <w:left w:val="single" w:sz="4" w:space="0" w:color="auto"/>
              <w:right w:val="single" w:sz="4" w:space="0" w:color="auto"/>
            </w:tcBorders>
            <w:shd w:val="clear" w:color="auto" w:fill="FFFFFF"/>
          </w:tcPr>
          <w:p w14:paraId="6AB289E9" w14:textId="77777777" w:rsidR="00656677" w:rsidRPr="00371A0E" w:rsidRDefault="00656677" w:rsidP="00656677">
            <w:pPr>
              <w:widowControl w:val="0"/>
              <w:autoSpaceDE w:val="0"/>
              <w:autoSpaceDN w:val="0"/>
              <w:adjustRightInd w:val="0"/>
              <w:ind w:firstLine="147"/>
              <w:jc w:val="both"/>
              <w:rPr>
                <w:rFonts w:ascii="Arial" w:hAnsi="Arial" w:cs="Arial"/>
                <w:lang w:val="ru-RU"/>
              </w:rPr>
            </w:pPr>
            <w:r w:rsidRPr="00371A0E">
              <w:rPr>
                <w:rFonts w:ascii="Arial" w:hAnsi="Arial" w:cs="Arial"/>
                <w:lang w:val="ru-RU"/>
              </w:rPr>
              <w:t xml:space="preserve">Институт стандартизации Молдовы </w:t>
            </w:r>
          </w:p>
        </w:tc>
      </w:tr>
      <w:tr w:rsidR="00656677" w:rsidRPr="00371A0E" w14:paraId="194B6D31" w14:textId="77777777" w:rsidTr="00656677">
        <w:trPr>
          <w:trHeight w:val="20"/>
        </w:trPr>
        <w:tc>
          <w:tcPr>
            <w:tcW w:w="3017" w:type="dxa"/>
            <w:tcBorders>
              <w:left w:val="single" w:sz="4" w:space="0" w:color="auto"/>
              <w:right w:val="single" w:sz="4" w:space="0" w:color="auto"/>
            </w:tcBorders>
            <w:shd w:val="clear" w:color="auto" w:fill="FFFFFF"/>
          </w:tcPr>
          <w:p w14:paraId="5FCFE11D"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rPr>
              <w:t>Россия</w:t>
            </w:r>
          </w:p>
        </w:tc>
        <w:tc>
          <w:tcPr>
            <w:tcW w:w="1843" w:type="dxa"/>
            <w:tcBorders>
              <w:left w:val="single" w:sz="4" w:space="0" w:color="auto"/>
              <w:right w:val="single" w:sz="4" w:space="0" w:color="auto"/>
            </w:tcBorders>
            <w:shd w:val="clear" w:color="auto" w:fill="FFFFFF"/>
          </w:tcPr>
          <w:p w14:paraId="44FBF645"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rPr>
              <w:t>RU</w:t>
            </w:r>
          </w:p>
        </w:tc>
        <w:tc>
          <w:tcPr>
            <w:tcW w:w="4919" w:type="dxa"/>
            <w:tcBorders>
              <w:left w:val="single" w:sz="4" w:space="0" w:color="auto"/>
              <w:right w:val="single" w:sz="4" w:space="0" w:color="auto"/>
            </w:tcBorders>
            <w:shd w:val="clear" w:color="auto" w:fill="FFFFFF"/>
          </w:tcPr>
          <w:p w14:paraId="11237BA7" w14:textId="77777777" w:rsidR="00656677" w:rsidRPr="00371A0E" w:rsidRDefault="00656677" w:rsidP="00656677">
            <w:pPr>
              <w:widowControl w:val="0"/>
              <w:autoSpaceDE w:val="0"/>
              <w:autoSpaceDN w:val="0"/>
              <w:adjustRightInd w:val="0"/>
              <w:ind w:firstLine="147"/>
              <w:jc w:val="both"/>
              <w:rPr>
                <w:rFonts w:ascii="Arial" w:hAnsi="Arial" w:cs="Arial"/>
                <w:lang w:val="ru-RU"/>
              </w:rPr>
            </w:pPr>
            <w:r w:rsidRPr="00371A0E">
              <w:rPr>
                <w:rFonts w:ascii="Arial" w:hAnsi="Arial" w:cs="Arial"/>
                <w:lang w:val="ru-RU"/>
              </w:rPr>
              <w:t>Росстандарт</w:t>
            </w:r>
          </w:p>
        </w:tc>
      </w:tr>
      <w:tr w:rsidR="00656677" w:rsidRPr="00371A0E" w14:paraId="334356B4" w14:textId="77777777" w:rsidTr="00656677">
        <w:trPr>
          <w:trHeight w:val="20"/>
        </w:trPr>
        <w:tc>
          <w:tcPr>
            <w:tcW w:w="3017" w:type="dxa"/>
            <w:tcBorders>
              <w:left w:val="single" w:sz="4" w:space="0" w:color="auto"/>
              <w:right w:val="single" w:sz="4" w:space="0" w:color="auto"/>
            </w:tcBorders>
            <w:shd w:val="clear" w:color="auto" w:fill="FFFFFF"/>
          </w:tcPr>
          <w:p w14:paraId="7DA8BB20"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rPr>
              <w:t>Таджикистан</w:t>
            </w:r>
          </w:p>
        </w:tc>
        <w:tc>
          <w:tcPr>
            <w:tcW w:w="1843" w:type="dxa"/>
            <w:tcBorders>
              <w:left w:val="single" w:sz="4" w:space="0" w:color="auto"/>
              <w:right w:val="single" w:sz="4" w:space="0" w:color="auto"/>
            </w:tcBorders>
            <w:shd w:val="clear" w:color="auto" w:fill="FFFFFF"/>
          </w:tcPr>
          <w:p w14:paraId="4D1FC205"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rPr>
              <w:t>TJ</w:t>
            </w:r>
          </w:p>
        </w:tc>
        <w:tc>
          <w:tcPr>
            <w:tcW w:w="4919" w:type="dxa"/>
            <w:tcBorders>
              <w:left w:val="single" w:sz="4" w:space="0" w:color="auto"/>
              <w:right w:val="single" w:sz="4" w:space="0" w:color="auto"/>
            </w:tcBorders>
            <w:shd w:val="clear" w:color="auto" w:fill="FFFFFF"/>
          </w:tcPr>
          <w:p w14:paraId="56631C59" w14:textId="77777777" w:rsidR="00656677" w:rsidRPr="00371A0E" w:rsidRDefault="00656677" w:rsidP="00656677">
            <w:pPr>
              <w:widowControl w:val="0"/>
              <w:autoSpaceDE w:val="0"/>
              <w:autoSpaceDN w:val="0"/>
              <w:adjustRightInd w:val="0"/>
              <w:ind w:firstLine="147"/>
              <w:jc w:val="both"/>
              <w:rPr>
                <w:rFonts w:ascii="Arial" w:hAnsi="Arial" w:cs="Arial"/>
                <w:lang w:val="ru-RU"/>
              </w:rPr>
            </w:pPr>
            <w:proofErr w:type="spellStart"/>
            <w:r w:rsidRPr="00371A0E">
              <w:rPr>
                <w:rFonts w:ascii="Arial" w:hAnsi="Arial" w:cs="Arial"/>
                <w:lang w:val="ru-RU"/>
              </w:rPr>
              <w:t>Таджикстандарт</w:t>
            </w:r>
            <w:proofErr w:type="spellEnd"/>
          </w:p>
        </w:tc>
      </w:tr>
      <w:tr w:rsidR="00656677" w:rsidRPr="00371A0E" w14:paraId="6C0AD8C1" w14:textId="77777777" w:rsidTr="00656677">
        <w:trPr>
          <w:trHeight w:val="20"/>
        </w:trPr>
        <w:tc>
          <w:tcPr>
            <w:tcW w:w="3017" w:type="dxa"/>
            <w:tcBorders>
              <w:left w:val="single" w:sz="4" w:space="0" w:color="auto"/>
              <w:right w:val="single" w:sz="4" w:space="0" w:color="auto"/>
            </w:tcBorders>
            <w:shd w:val="clear" w:color="auto" w:fill="FFFFFF"/>
          </w:tcPr>
          <w:p w14:paraId="3961FF19" w14:textId="77777777" w:rsidR="00656677" w:rsidRPr="00371A0E" w:rsidRDefault="00656677" w:rsidP="008323EA">
            <w:pPr>
              <w:widowControl w:val="0"/>
              <w:autoSpaceDE w:val="0"/>
              <w:autoSpaceDN w:val="0"/>
              <w:adjustRightInd w:val="0"/>
              <w:ind w:firstLine="700"/>
              <w:jc w:val="both"/>
              <w:rPr>
                <w:rFonts w:ascii="Arial" w:hAnsi="Arial" w:cs="Arial"/>
                <w:lang w:val="ru-RU"/>
              </w:rPr>
            </w:pPr>
            <w:r w:rsidRPr="00371A0E">
              <w:rPr>
                <w:rFonts w:ascii="Arial" w:hAnsi="Arial" w:cs="Arial"/>
                <w:lang w:val="ru-RU"/>
              </w:rPr>
              <w:t>Туркмени</w:t>
            </w:r>
            <w:r w:rsidR="008323EA" w:rsidRPr="00371A0E">
              <w:rPr>
                <w:rFonts w:ascii="Arial" w:hAnsi="Arial" w:cs="Arial"/>
                <w:lang w:val="ru-RU"/>
              </w:rPr>
              <w:t>я</w:t>
            </w:r>
          </w:p>
        </w:tc>
        <w:tc>
          <w:tcPr>
            <w:tcW w:w="1843" w:type="dxa"/>
            <w:tcBorders>
              <w:left w:val="single" w:sz="4" w:space="0" w:color="auto"/>
              <w:right w:val="single" w:sz="4" w:space="0" w:color="auto"/>
            </w:tcBorders>
            <w:shd w:val="clear" w:color="auto" w:fill="FFFFFF"/>
          </w:tcPr>
          <w:p w14:paraId="7F843566"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rPr>
              <w:t>TM</w:t>
            </w:r>
          </w:p>
        </w:tc>
        <w:tc>
          <w:tcPr>
            <w:tcW w:w="4919" w:type="dxa"/>
            <w:tcBorders>
              <w:left w:val="single" w:sz="4" w:space="0" w:color="auto"/>
              <w:right w:val="single" w:sz="4" w:space="0" w:color="auto"/>
            </w:tcBorders>
            <w:shd w:val="clear" w:color="auto" w:fill="FFFFFF"/>
          </w:tcPr>
          <w:p w14:paraId="0E0189A9" w14:textId="77777777" w:rsidR="00656677" w:rsidRPr="00371A0E" w:rsidRDefault="00656677" w:rsidP="00656677">
            <w:pPr>
              <w:widowControl w:val="0"/>
              <w:autoSpaceDE w:val="0"/>
              <w:autoSpaceDN w:val="0"/>
              <w:adjustRightInd w:val="0"/>
              <w:ind w:firstLine="147"/>
              <w:jc w:val="both"/>
              <w:rPr>
                <w:rFonts w:ascii="Arial" w:hAnsi="Arial" w:cs="Arial"/>
                <w:lang w:val="ru-RU"/>
              </w:rPr>
            </w:pPr>
            <w:proofErr w:type="spellStart"/>
            <w:r w:rsidRPr="00371A0E">
              <w:rPr>
                <w:rFonts w:ascii="Arial" w:hAnsi="Arial" w:cs="Arial"/>
                <w:lang w:val="ru-RU"/>
              </w:rPr>
              <w:t>Главгосслужба</w:t>
            </w:r>
            <w:proofErr w:type="spellEnd"/>
            <w:r w:rsidRPr="00371A0E">
              <w:rPr>
                <w:rFonts w:ascii="Arial" w:hAnsi="Arial" w:cs="Arial"/>
                <w:lang w:val="ru-RU"/>
              </w:rPr>
              <w:t xml:space="preserve"> «</w:t>
            </w:r>
            <w:proofErr w:type="spellStart"/>
            <w:r w:rsidRPr="00371A0E">
              <w:rPr>
                <w:rFonts w:ascii="Arial" w:hAnsi="Arial" w:cs="Arial"/>
                <w:lang w:val="ru-RU"/>
              </w:rPr>
              <w:t>Туркменстандартлары</w:t>
            </w:r>
            <w:proofErr w:type="spellEnd"/>
            <w:r w:rsidRPr="00371A0E">
              <w:rPr>
                <w:rFonts w:ascii="Arial" w:hAnsi="Arial" w:cs="Arial"/>
                <w:lang w:val="ru-RU"/>
              </w:rPr>
              <w:t>»</w:t>
            </w:r>
          </w:p>
        </w:tc>
      </w:tr>
      <w:tr w:rsidR="00656677" w:rsidRPr="00371A0E" w14:paraId="512BDFE0" w14:textId="77777777" w:rsidTr="00656677">
        <w:trPr>
          <w:trHeight w:val="20"/>
        </w:trPr>
        <w:tc>
          <w:tcPr>
            <w:tcW w:w="3017" w:type="dxa"/>
            <w:tcBorders>
              <w:left w:val="single" w:sz="4" w:space="0" w:color="auto"/>
              <w:right w:val="single" w:sz="4" w:space="0" w:color="auto"/>
            </w:tcBorders>
            <w:shd w:val="clear" w:color="auto" w:fill="FFFFFF"/>
          </w:tcPr>
          <w:p w14:paraId="772A6570"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eastAsia="ar-SA"/>
              </w:rPr>
              <w:t>Узбекистан</w:t>
            </w:r>
          </w:p>
        </w:tc>
        <w:tc>
          <w:tcPr>
            <w:tcW w:w="1843" w:type="dxa"/>
            <w:tcBorders>
              <w:left w:val="single" w:sz="4" w:space="0" w:color="auto"/>
              <w:right w:val="single" w:sz="4" w:space="0" w:color="auto"/>
            </w:tcBorders>
            <w:shd w:val="clear" w:color="auto" w:fill="FFFFFF"/>
          </w:tcPr>
          <w:p w14:paraId="3082674F"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rPr>
              <w:t>UZ</w:t>
            </w:r>
          </w:p>
        </w:tc>
        <w:tc>
          <w:tcPr>
            <w:tcW w:w="4919" w:type="dxa"/>
            <w:tcBorders>
              <w:left w:val="single" w:sz="4" w:space="0" w:color="auto"/>
              <w:right w:val="single" w:sz="4" w:space="0" w:color="auto"/>
            </w:tcBorders>
            <w:shd w:val="clear" w:color="auto" w:fill="FFFFFF"/>
          </w:tcPr>
          <w:p w14:paraId="15C211A7" w14:textId="77777777" w:rsidR="00656677" w:rsidRPr="00371A0E" w:rsidRDefault="00656677" w:rsidP="00656677">
            <w:pPr>
              <w:widowControl w:val="0"/>
              <w:autoSpaceDE w:val="0"/>
              <w:autoSpaceDN w:val="0"/>
              <w:adjustRightInd w:val="0"/>
              <w:ind w:firstLine="147"/>
              <w:jc w:val="both"/>
              <w:rPr>
                <w:rFonts w:ascii="Arial" w:hAnsi="Arial" w:cs="Arial"/>
                <w:lang w:val="ru-RU"/>
              </w:rPr>
            </w:pPr>
            <w:proofErr w:type="spellStart"/>
            <w:r w:rsidRPr="00371A0E">
              <w:rPr>
                <w:rFonts w:ascii="Arial" w:hAnsi="Arial" w:cs="Arial"/>
                <w:lang w:val="ru-RU" w:eastAsia="ar-SA"/>
              </w:rPr>
              <w:t>Узстандарт</w:t>
            </w:r>
            <w:proofErr w:type="spellEnd"/>
          </w:p>
        </w:tc>
      </w:tr>
      <w:tr w:rsidR="00656677" w:rsidRPr="00371A0E" w14:paraId="7B5A4C1C" w14:textId="77777777" w:rsidTr="00656677">
        <w:trPr>
          <w:trHeight w:val="20"/>
        </w:trPr>
        <w:tc>
          <w:tcPr>
            <w:tcW w:w="3017" w:type="dxa"/>
            <w:tcBorders>
              <w:left w:val="single" w:sz="4" w:space="0" w:color="auto"/>
              <w:bottom w:val="single" w:sz="4" w:space="0" w:color="auto"/>
              <w:right w:val="single" w:sz="6" w:space="0" w:color="auto"/>
            </w:tcBorders>
            <w:shd w:val="clear" w:color="auto" w:fill="FFFFFF"/>
          </w:tcPr>
          <w:p w14:paraId="1B3874A9"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rPr>
              <w:t>Украина</w:t>
            </w:r>
          </w:p>
        </w:tc>
        <w:tc>
          <w:tcPr>
            <w:tcW w:w="1843" w:type="dxa"/>
            <w:tcBorders>
              <w:left w:val="single" w:sz="6" w:space="0" w:color="auto"/>
              <w:bottom w:val="single" w:sz="4" w:space="0" w:color="auto"/>
              <w:right w:val="single" w:sz="6" w:space="0" w:color="auto"/>
            </w:tcBorders>
            <w:shd w:val="clear" w:color="auto" w:fill="FFFFFF"/>
          </w:tcPr>
          <w:p w14:paraId="5FE03A87" w14:textId="77777777" w:rsidR="00656677" w:rsidRPr="00371A0E" w:rsidRDefault="00656677" w:rsidP="00656677">
            <w:pPr>
              <w:widowControl w:val="0"/>
              <w:autoSpaceDE w:val="0"/>
              <w:autoSpaceDN w:val="0"/>
              <w:adjustRightInd w:val="0"/>
              <w:ind w:firstLine="700"/>
              <w:jc w:val="both"/>
              <w:rPr>
                <w:rFonts w:ascii="Arial" w:hAnsi="Arial" w:cs="Arial"/>
                <w:lang w:val="ru-RU"/>
              </w:rPr>
            </w:pPr>
            <w:r w:rsidRPr="00371A0E">
              <w:rPr>
                <w:rFonts w:ascii="Arial" w:hAnsi="Arial" w:cs="Arial"/>
                <w:lang w:val="ru-RU"/>
              </w:rPr>
              <w:t>UA</w:t>
            </w:r>
          </w:p>
        </w:tc>
        <w:tc>
          <w:tcPr>
            <w:tcW w:w="4919" w:type="dxa"/>
            <w:tcBorders>
              <w:left w:val="single" w:sz="6" w:space="0" w:color="auto"/>
              <w:bottom w:val="single" w:sz="4" w:space="0" w:color="auto"/>
              <w:right w:val="single" w:sz="4" w:space="0" w:color="auto"/>
            </w:tcBorders>
            <w:shd w:val="clear" w:color="auto" w:fill="FFFFFF"/>
          </w:tcPr>
          <w:p w14:paraId="383243A8" w14:textId="77777777" w:rsidR="00656677" w:rsidRPr="00371A0E" w:rsidRDefault="00656677" w:rsidP="00656677">
            <w:pPr>
              <w:widowControl w:val="0"/>
              <w:autoSpaceDE w:val="0"/>
              <w:autoSpaceDN w:val="0"/>
              <w:adjustRightInd w:val="0"/>
              <w:ind w:firstLine="147"/>
              <w:jc w:val="both"/>
              <w:rPr>
                <w:rFonts w:ascii="Arial" w:hAnsi="Arial" w:cs="Arial"/>
                <w:lang w:val="ru-RU"/>
              </w:rPr>
            </w:pPr>
            <w:r w:rsidRPr="00371A0E">
              <w:rPr>
                <w:rFonts w:ascii="Arial" w:hAnsi="Arial" w:cs="Arial"/>
                <w:lang w:val="ru-RU"/>
              </w:rPr>
              <w:t>Минэкономразвития Украины</w:t>
            </w:r>
          </w:p>
        </w:tc>
      </w:tr>
    </w:tbl>
    <w:p w14:paraId="5226C455" w14:textId="77777777" w:rsidR="00FE47F2" w:rsidRPr="00371A0E" w:rsidRDefault="00FE47F2" w:rsidP="002E04C5">
      <w:pPr>
        <w:widowControl w:val="0"/>
        <w:tabs>
          <w:tab w:val="left" w:pos="-1985"/>
        </w:tabs>
        <w:autoSpaceDE w:val="0"/>
        <w:autoSpaceDN w:val="0"/>
        <w:adjustRightInd w:val="0"/>
        <w:spacing w:line="360" w:lineRule="auto"/>
        <w:ind w:firstLine="700"/>
        <w:jc w:val="both"/>
        <w:rPr>
          <w:rFonts w:ascii="Arial" w:hAnsi="Arial" w:cs="Arial"/>
        </w:rPr>
      </w:pPr>
    </w:p>
    <w:p w14:paraId="3446DBF4" w14:textId="77777777" w:rsidR="00FE47F2" w:rsidRPr="00371A0E" w:rsidRDefault="00FE47F2" w:rsidP="002E04C5">
      <w:pPr>
        <w:widowControl w:val="0"/>
        <w:tabs>
          <w:tab w:val="left" w:pos="-1985"/>
        </w:tabs>
        <w:autoSpaceDE w:val="0"/>
        <w:autoSpaceDN w:val="0"/>
        <w:adjustRightInd w:val="0"/>
        <w:spacing w:line="360" w:lineRule="auto"/>
        <w:ind w:firstLine="700"/>
        <w:jc w:val="both"/>
        <w:rPr>
          <w:rFonts w:ascii="Arial" w:hAnsi="Arial" w:cs="Arial"/>
        </w:rPr>
      </w:pPr>
    </w:p>
    <w:p w14:paraId="1D70E8C6" w14:textId="12D57A02" w:rsidR="005D4E86" w:rsidRPr="00371A0E" w:rsidRDefault="00656677" w:rsidP="005D4E86">
      <w:pPr>
        <w:widowControl w:val="0"/>
        <w:tabs>
          <w:tab w:val="left" w:pos="-1985"/>
        </w:tabs>
        <w:autoSpaceDE w:val="0"/>
        <w:autoSpaceDN w:val="0"/>
        <w:adjustRightInd w:val="0"/>
        <w:spacing w:line="360" w:lineRule="auto"/>
        <w:ind w:firstLine="697"/>
        <w:jc w:val="both"/>
        <w:rPr>
          <w:rFonts w:ascii="Arial" w:hAnsi="Arial" w:cs="Arial"/>
          <w:lang w:val="ru-RU"/>
        </w:rPr>
      </w:pPr>
      <w:r w:rsidRPr="00371A0E">
        <w:rPr>
          <w:rFonts w:ascii="Arial" w:hAnsi="Arial" w:cs="Arial"/>
          <w:lang w:val="ru-RU"/>
        </w:rPr>
        <w:lastRenderedPageBreak/>
        <w:t>4</w:t>
      </w:r>
      <w:r w:rsidR="002E04C5" w:rsidRPr="00371A0E">
        <w:rPr>
          <w:rFonts w:ascii="Arial" w:hAnsi="Arial" w:cs="Arial"/>
          <w:lang w:val="en-US"/>
        </w:rPr>
        <w:t> </w:t>
      </w:r>
      <w:r w:rsidR="005D4E86" w:rsidRPr="00371A0E">
        <w:rPr>
          <w:rFonts w:ascii="Arial" w:hAnsi="Arial" w:cs="Arial"/>
          <w:lang w:val="ru-RU"/>
        </w:rPr>
        <w:t xml:space="preserve">Настоящий стандарт модифицирован по отношению к международному стандарту </w:t>
      </w:r>
      <w:r w:rsidR="00A8367A" w:rsidRPr="00371A0E">
        <w:rPr>
          <w:rFonts w:ascii="Arial" w:hAnsi="Arial" w:cs="Arial"/>
          <w:lang w:val="en-US"/>
        </w:rPr>
        <w:t>IEC</w:t>
      </w:r>
      <w:r w:rsidR="00A8367A" w:rsidRPr="00371A0E">
        <w:rPr>
          <w:rFonts w:ascii="Arial" w:hAnsi="Arial" w:cs="Arial"/>
          <w:lang w:val="ru-RU"/>
        </w:rPr>
        <w:t xml:space="preserve"> 61545:1996</w:t>
      </w:r>
      <w:r w:rsidR="005D4E86" w:rsidRPr="00371A0E">
        <w:rPr>
          <w:rFonts w:ascii="Arial" w:hAnsi="Arial" w:cs="Arial"/>
          <w:lang w:val="ru-RU"/>
        </w:rPr>
        <w:t xml:space="preserve"> «</w:t>
      </w:r>
      <w:r w:rsidR="00A8367A" w:rsidRPr="00371A0E">
        <w:rPr>
          <w:rFonts w:ascii="Arial" w:hAnsi="Arial" w:cs="Arial"/>
          <w:lang w:val="ru-RU"/>
        </w:rPr>
        <w:t>Устройства соединительные. Устройства для соединения алюминиевых проводов в зажимных приспособлениях из любого материала и медных проводов в зажимных приспособлениях из алюминия</w:t>
      </w:r>
      <w:r w:rsidR="005D4E86" w:rsidRPr="00371A0E">
        <w:rPr>
          <w:rFonts w:ascii="Arial" w:hAnsi="Arial" w:cs="Arial"/>
          <w:lang w:val="ru-RU"/>
        </w:rPr>
        <w:t>» («</w:t>
      </w:r>
      <w:r w:rsidR="00A8367A" w:rsidRPr="00371A0E">
        <w:rPr>
          <w:rFonts w:ascii="Arial" w:hAnsi="Arial" w:cs="Arial"/>
          <w:lang w:val="en-US"/>
        </w:rPr>
        <w:t>Connecting</w:t>
      </w:r>
      <w:r w:rsidR="00A8367A" w:rsidRPr="00371A0E">
        <w:rPr>
          <w:rFonts w:ascii="Arial" w:hAnsi="Arial" w:cs="Arial"/>
          <w:lang w:val="ru-RU"/>
        </w:rPr>
        <w:t xml:space="preserve"> </w:t>
      </w:r>
      <w:r w:rsidR="00A8367A" w:rsidRPr="00371A0E">
        <w:rPr>
          <w:rFonts w:ascii="Arial" w:hAnsi="Arial" w:cs="Arial"/>
          <w:lang w:val="en-US"/>
        </w:rPr>
        <w:t>devices</w:t>
      </w:r>
      <w:r w:rsidR="00A8367A" w:rsidRPr="00371A0E">
        <w:rPr>
          <w:rFonts w:ascii="Arial" w:hAnsi="Arial" w:cs="Arial"/>
          <w:lang w:val="ru-RU"/>
        </w:rPr>
        <w:t xml:space="preserve"> </w:t>
      </w:r>
      <w:r w:rsidR="00404CA9">
        <w:rPr>
          <w:rFonts w:ascii="Arial" w:hAnsi="Arial" w:cs="Arial"/>
          <w:lang w:val="ru-RU"/>
        </w:rPr>
        <w:t>–</w:t>
      </w:r>
      <w:r w:rsidR="00404CA9" w:rsidRPr="00371A0E">
        <w:rPr>
          <w:rFonts w:ascii="Arial" w:hAnsi="Arial" w:cs="Arial"/>
          <w:lang w:val="ru-RU"/>
        </w:rPr>
        <w:t xml:space="preserve"> </w:t>
      </w:r>
      <w:r w:rsidR="00A8367A" w:rsidRPr="00371A0E">
        <w:rPr>
          <w:rFonts w:ascii="Arial" w:hAnsi="Arial" w:cs="Arial"/>
          <w:lang w:val="en-US"/>
        </w:rPr>
        <w:t>Devices</w:t>
      </w:r>
      <w:r w:rsidR="00A8367A" w:rsidRPr="00371A0E">
        <w:rPr>
          <w:rFonts w:ascii="Arial" w:hAnsi="Arial" w:cs="Arial"/>
          <w:lang w:val="ru-RU"/>
        </w:rPr>
        <w:t xml:space="preserve"> </w:t>
      </w:r>
      <w:r w:rsidR="00A8367A" w:rsidRPr="00371A0E">
        <w:rPr>
          <w:rFonts w:ascii="Arial" w:hAnsi="Arial" w:cs="Arial"/>
          <w:lang w:val="en-US"/>
        </w:rPr>
        <w:t>for</w:t>
      </w:r>
      <w:r w:rsidR="00A8367A" w:rsidRPr="00371A0E">
        <w:rPr>
          <w:rFonts w:ascii="Arial" w:hAnsi="Arial" w:cs="Arial"/>
          <w:lang w:val="ru-RU"/>
        </w:rPr>
        <w:t xml:space="preserve"> </w:t>
      </w:r>
      <w:r w:rsidR="00A8367A" w:rsidRPr="00371A0E">
        <w:rPr>
          <w:rFonts w:ascii="Arial" w:hAnsi="Arial" w:cs="Arial"/>
          <w:lang w:val="en-US"/>
        </w:rPr>
        <w:t>the</w:t>
      </w:r>
      <w:r w:rsidR="00A8367A" w:rsidRPr="00371A0E">
        <w:rPr>
          <w:rFonts w:ascii="Arial" w:hAnsi="Arial" w:cs="Arial"/>
          <w:lang w:val="ru-RU"/>
        </w:rPr>
        <w:t xml:space="preserve"> </w:t>
      </w:r>
      <w:r w:rsidR="00A8367A" w:rsidRPr="00371A0E">
        <w:rPr>
          <w:rFonts w:ascii="Arial" w:hAnsi="Arial" w:cs="Arial"/>
          <w:lang w:val="en-US"/>
        </w:rPr>
        <w:t>connection</w:t>
      </w:r>
      <w:r w:rsidR="00A8367A" w:rsidRPr="00371A0E">
        <w:rPr>
          <w:rFonts w:ascii="Arial" w:hAnsi="Arial" w:cs="Arial"/>
          <w:lang w:val="ru-RU"/>
        </w:rPr>
        <w:t xml:space="preserve"> </w:t>
      </w:r>
      <w:r w:rsidR="00A8367A" w:rsidRPr="00371A0E">
        <w:rPr>
          <w:rFonts w:ascii="Arial" w:hAnsi="Arial" w:cs="Arial"/>
          <w:lang w:val="en-US"/>
        </w:rPr>
        <w:t>of</w:t>
      </w:r>
      <w:r w:rsidR="00A8367A" w:rsidRPr="00371A0E">
        <w:rPr>
          <w:rFonts w:ascii="Arial" w:hAnsi="Arial" w:cs="Arial"/>
          <w:lang w:val="ru-RU"/>
        </w:rPr>
        <w:t xml:space="preserve"> </w:t>
      </w:r>
      <w:proofErr w:type="spellStart"/>
      <w:r w:rsidR="00A8367A" w:rsidRPr="00371A0E">
        <w:rPr>
          <w:rFonts w:ascii="Arial" w:hAnsi="Arial" w:cs="Arial"/>
          <w:lang w:val="en-US"/>
        </w:rPr>
        <w:t>aluminium</w:t>
      </w:r>
      <w:proofErr w:type="spellEnd"/>
      <w:r w:rsidR="00A8367A" w:rsidRPr="00371A0E">
        <w:rPr>
          <w:rFonts w:ascii="Arial" w:hAnsi="Arial" w:cs="Arial"/>
          <w:lang w:val="ru-RU"/>
        </w:rPr>
        <w:t xml:space="preserve"> </w:t>
      </w:r>
      <w:r w:rsidR="00A8367A" w:rsidRPr="00371A0E">
        <w:rPr>
          <w:rFonts w:ascii="Arial" w:hAnsi="Arial" w:cs="Arial"/>
          <w:lang w:val="en-US"/>
        </w:rPr>
        <w:t>conductors</w:t>
      </w:r>
      <w:r w:rsidR="00A8367A" w:rsidRPr="00371A0E">
        <w:rPr>
          <w:rFonts w:ascii="Arial" w:hAnsi="Arial" w:cs="Arial"/>
          <w:lang w:val="ru-RU"/>
        </w:rPr>
        <w:t xml:space="preserve"> </w:t>
      </w:r>
      <w:r w:rsidR="00A8367A" w:rsidRPr="00371A0E">
        <w:rPr>
          <w:rFonts w:ascii="Arial" w:hAnsi="Arial" w:cs="Arial"/>
          <w:lang w:val="en-US"/>
        </w:rPr>
        <w:t>in</w:t>
      </w:r>
      <w:r w:rsidR="00A8367A" w:rsidRPr="00371A0E">
        <w:rPr>
          <w:rFonts w:ascii="Arial" w:hAnsi="Arial" w:cs="Arial"/>
          <w:lang w:val="ru-RU"/>
        </w:rPr>
        <w:t xml:space="preserve"> </w:t>
      </w:r>
      <w:r w:rsidR="00A8367A" w:rsidRPr="00371A0E">
        <w:rPr>
          <w:rFonts w:ascii="Arial" w:hAnsi="Arial" w:cs="Arial"/>
          <w:lang w:val="en-US"/>
        </w:rPr>
        <w:t>clamping</w:t>
      </w:r>
      <w:r w:rsidR="00A8367A" w:rsidRPr="00371A0E">
        <w:rPr>
          <w:rFonts w:ascii="Arial" w:hAnsi="Arial" w:cs="Arial"/>
          <w:lang w:val="ru-RU"/>
        </w:rPr>
        <w:t xml:space="preserve"> </w:t>
      </w:r>
      <w:r w:rsidR="00A8367A" w:rsidRPr="00371A0E">
        <w:rPr>
          <w:rFonts w:ascii="Arial" w:hAnsi="Arial" w:cs="Arial"/>
          <w:lang w:val="en-US"/>
        </w:rPr>
        <w:t>units</w:t>
      </w:r>
      <w:r w:rsidR="00A8367A" w:rsidRPr="00371A0E">
        <w:rPr>
          <w:rFonts w:ascii="Arial" w:hAnsi="Arial" w:cs="Arial"/>
          <w:lang w:val="ru-RU"/>
        </w:rPr>
        <w:t xml:space="preserve"> </w:t>
      </w:r>
      <w:r w:rsidR="00A8367A" w:rsidRPr="00371A0E">
        <w:rPr>
          <w:rFonts w:ascii="Arial" w:hAnsi="Arial" w:cs="Arial"/>
          <w:lang w:val="en-US"/>
        </w:rPr>
        <w:t>of</w:t>
      </w:r>
      <w:r w:rsidR="00A8367A" w:rsidRPr="00371A0E">
        <w:rPr>
          <w:rFonts w:ascii="Arial" w:hAnsi="Arial" w:cs="Arial"/>
          <w:lang w:val="ru-RU"/>
        </w:rPr>
        <w:t xml:space="preserve"> </w:t>
      </w:r>
      <w:r w:rsidR="00A8367A" w:rsidRPr="00371A0E">
        <w:rPr>
          <w:rFonts w:ascii="Arial" w:hAnsi="Arial" w:cs="Arial"/>
          <w:lang w:val="en-US"/>
        </w:rPr>
        <w:t>any</w:t>
      </w:r>
      <w:r w:rsidR="00A8367A" w:rsidRPr="00371A0E">
        <w:rPr>
          <w:rFonts w:ascii="Arial" w:hAnsi="Arial" w:cs="Arial"/>
          <w:lang w:val="ru-RU"/>
        </w:rPr>
        <w:t xml:space="preserve"> </w:t>
      </w:r>
      <w:r w:rsidR="00A8367A" w:rsidRPr="00371A0E">
        <w:rPr>
          <w:rFonts w:ascii="Arial" w:hAnsi="Arial" w:cs="Arial"/>
          <w:lang w:val="en-US"/>
        </w:rPr>
        <w:t>material</w:t>
      </w:r>
      <w:r w:rsidR="00A8367A" w:rsidRPr="00371A0E">
        <w:rPr>
          <w:rFonts w:ascii="Arial" w:hAnsi="Arial" w:cs="Arial"/>
          <w:lang w:val="ru-RU"/>
        </w:rPr>
        <w:t xml:space="preserve"> </w:t>
      </w:r>
      <w:r w:rsidR="00A8367A" w:rsidRPr="00371A0E">
        <w:rPr>
          <w:rFonts w:ascii="Arial" w:hAnsi="Arial" w:cs="Arial"/>
          <w:lang w:val="en-US"/>
        </w:rPr>
        <w:t>and</w:t>
      </w:r>
      <w:r w:rsidR="00A8367A" w:rsidRPr="00371A0E">
        <w:rPr>
          <w:rFonts w:ascii="Arial" w:hAnsi="Arial" w:cs="Arial"/>
          <w:lang w:val="ru-RU"/>
        </w:rPr>
        <w:t xml:space="preserve"> </w:t>
      </w:r>
      <w:r w:rsidR="00A8367A" w:rsidRPr="00371A0E">
        <w:rPr>
          <w:rFonts w:ascii="Arial" w:hAnsi="Arial" w:cs="Arial"/>
          <w:lang w:val="en-US"/>
        </w:rPr>
        <w:t>copper</w:t>
      </w:r>
      <w:r w:rsidR="00A8367A" w:rsidRPr="00371A0E">
        <w:rPr>
          <w:rFonts w:ascii="Arial" w:hAnsi="Arial" w:cs="Arial"/>
          <w:lang w:val="ru-RU"/>
        </w:rPr>
        <w:t xml:space="preserve"> </w:t>
      </w:r>
      <w:r w:rsidR="00A8367A" w:rsidRPr="00371A0E">
        <w:rPr>
          <w:rFonts w:ascii="Arial" w:hAnsi="Arial" w:cs="Arial"/>
          <w:lang w:val="en-US"/>
        </w:rPr>
        <w:t>conductors</w:t>
      </w:r>
      <w:r w:rsidR="00A8367A" w:rsidRPr="00371A0E">
        <w:rPr>
          <w:rFonts w:ascii="Arial" w:hAnsi="Arial" w:cs="Arial"/>
          <w:lang w:val="ru-RU"/>
        </w:rPr>
        <w:t xml:space="preserve"> </w:t>
      </w:r>
      <w:r w:rsidR="00A8367A" w:rsidRPr="00371A0E">
        <w:rPr>
          <w:rFonts w:ascii="Arial" w:hAnsi="Arial" w:cs="Arial"/>
          <w:lang w:val="en-US"/>
        </w:rPr>
        <w:t>in</w:t>
      </w:r>
      <w:r w:rsidR="00A8367A" w:rsidRPr="00371A0E">
        <w:rPr>
          <w:rFonts w:ascii="Arial" w:hAnsi="Arial" w:cs="Arial"/>
          <w:lang w:val="ru-RU"/>
        </w:rPr>
        <w:t xml:space="preserve"> </w:t>
      </w:r>
      <w:proofErr w:type="spellStart"/>
      <w:r w:rsidR="00A8367A" w:rsidRPr="00371A0E">
        <w:rPr>
          <w:rFonts w:ascii="Arial" w:hAnsi="Arial" w:cs="Arial"/>
          <w:lang w:val="en-US"/>
        </w:rPr>
        <w:t>aluminium</w:t>
      </w:r>
      <w:proofErr w:type="spellEnd"/>
      <w:r w:rsidR="00A8367A" w:rsidRPr="00371A0E">
        <w:rPr>
          <w:rFonts w:ascii="Arial" w:hAnsi="Arial" w:cs="Arial"/>
          <w:lang w:val="ru-RU"/>
        </w:rPr>
        <w:t xml:space="preserve"> </w:t>
      </w:r>
      <w:r w:rsidR="00A8367A" w:rsidRPr="00371A0E">
        <w:rPr>
          <w:rFonts w:ascii="Arial" w:hAnsi="Arial" w:cs="Arial"/>
          <w:lang w:val="en-US"/>
        </w:rPr>
        <w:t>bodied</w:t>
      </w:r>
      <w:r w:rsidR="00A8367A" w:rsidRPr="00371A0E">
        <w:rPr>
          <w:rFonts w:ascii="Arial" w:hAnsi="Arial" w:cs="Arial"/>
          <w:lang w:val="ru-RU"/>
        </w:rPr>
        <w:t xml:space="preserve"> </w:t>
      </w:r>
      <w:r w:rsidR="00A8367A" w:rsidRPr="00371A0E">
        <w:rPr>
          <w:rFonts w:ascii="Arial" w:hAnsi="Arial" w:cs="Arial"/>
          <w:lang w:val="en-US"/>
        </w:rPr>
        <w:t>clamping</w:t>
      </w:r>
      <w:r w:rsidR="00A8367A" w:rsidRPr="00371A0E">
        <w:rPr>
          <w:rFonts w:ascii="Arial" w:hAnsi="Arial" w:cs="Arial"/>
          <w:lang w:val="ru-RU"/>
        </w:rPr>
        <w:t xml:space="preserve"> </w:t>
      </w:r>
      <w:r w:rsidR="00A8367A" w:rsidRPr="00371A0E">
        <w:rPr>
          <w:rFonts w:ascii="Arial" w:hAnsi="Arial" w:cs="Arial"/>
          <w:lang w:val="en-US"/>
        </w:rPr>
        <w:t>units</w:t>
      </w:r>
      <w:r w:rsidR="005D4E86" w:rsidRPr="00371A0E">
        <w:rPr>
          <w:rFonts w:ascii="Arial" w:hAnsi="Arial" w:cs="Arial"/>
          <w:lang w:val="ru-RU"/>
        </w:rPr>
        <w:t xml:space="preserve">», </w:t>
      </w:r>
      <w:r w:rsidR="00D5631C" w:rsidRPr="00371A0E">
        <w:rPr>
          <w:rFonts w:ascii="Arial" w:hAnsi="Arial" w:cs="Arial"/>
          <w:lang w:val="en-US"/>
        </w:rPr>
        <w:t>MOD</w:t>
      </w:r>
      <w:r w:rsidR="005D4E86" w:rsidRPr="00371A0E">
        <w:rPr>
          <w:rFonts w:ascii="Arial" w:hAnsi="Arial" w:cs="Arial"/>
          <w:lang w:val="ru-RU"/>
        </w:rPr>
        <w:t>)</w:t>
      </w:r>
      <w:r w:rsidR="00CA0D32" w:rsidRPr="00371A0E">
        <w:rPr>
          <w:rFonts w:ascii="Arial" w:hAnsi="Arial" w:cs="Arial"/>
          <w:lang w:val="ru-RU"/>
        </w:rPr>
        <w:t xml:space="preserve"> </w:t>
      </w:r>
      <w:r w:rsidR="00CA0D32" w:rsidRPr="00362CEF">
        <w:rPr>
          <w:rFonts w:ascii="Arial" w:hAnsi="Arial" w:cs="Arial"/>
          <w:lang w:val="ru-RU"/>
        </w:rPr>
        <w:t xml:space="preserve">путем внесения дополнительных требований, объяснение которых приведено во введении к </w:t>
      </w:r>
      <w:r w:rsidR="005533D5" w:rsidRPr="00362CEF">
        <w:rPr>
          <w:rFonts w:ascii="Arial" w:hAnsi="Arial" w:cs="Arial"/>
          <w:lang w:val="ru-RU"/>
        </w:rPr>
        <w:t>настоящему стандарту</w:t>
      </w:r>
      <w:r w:rsidR="005D4E86" w:rsidRPr="00371A0E">
        <w:rPr>
          <w:rFonts w:ascii="Arial" w:hAnsi="Arial" w:cs="Arial"/>
          <w:lang w:val="ru-RU"/>
        </w:rPr>
        <w:t xml:space="preserve">. </w:t>
      </w:r>
    </w:p>
    <w:p w14:paraId="0F9EB233" w14:textId="77777777" w:rsidR="005D4E86" w:rsidRPr="00371A0E" w:rsidRDefault="005D4E86" w:rsidP="005D4E86">
      <w:pPr>
        <w:widowControl w:val="0"/>
        <w:tabs>
          <w:tab w:val="left" w:pos="-1985"/>
        </w:tabs>
        <w:autoSpaceDE w:val="0"/>
        <w:autoSpaceDN w:val="0"/>
        <w:adjustRightInd w:val="0"/>
        <w:spacing w:line="360" w:lineRule="auto"/>
        <w:ind w:firstLine="697"/>
        <w:jc w:val="both"/>
        <w:rPr>
          <w:rFonts w:ascii="Arial" w:hAnsi="Arial" w:cs="Arial"/>
          <w:lang w:val="ru-RU"/>
        </w:rPr>
      </w:pPr>
      <w:r w:rsidRPr="00371A0E">
        <w:rPr>
          <w:rFonts w:ascii="Arial" w:hAnsi="Arial" w:cs="Arial"/>
          <w:lang w:val="ru-RU"/>
        </w:rPr>
        <w:t>Наименование настоящего стандарта изменено относительно наименования указанного международного стандарта для приведения его в соответствие с ГОСТ 1.5 (подраздел 3.6).</w:t>
      </w:r>
    </w:p>
    <w:p w14:paraId="5626FFD4" w14:textId="40422EC9" w:rsidR="00F21563" w:rsidRPr="00371A0E" w:rsidRDefault="00143DCD" w:rsidP="00656677">
      <w:pPr>
        <w:widowControl w:val="0"/>
        <w:tabs>
          <w:tab w:val="left" w:pos="-1985"/>
        </w:tabs>
        <w:autoSpaceDE w:val="0"/>
        <w:autoSpaceDN w:val="0"/>
        <w:adjustRightInd w:val="0"/>
        <w:spacing w:line="360" w:lineRule="auto"/>
        <w:ind w:firstLine="700"/>
        <w:jc w:val="both"/>
        <w:rPr>
          <w:rFonts w:ascii="Arial" w:hAnsi="Arial" w:cs="Arial"/>
          <w:lang w:val="ru-RU"/>
        </w:rPr>
      </w:pPr>
      <w:r w:rsidRPr="00371A0E">
        <w:rPr>
          <w:rFonts w:ascii="Arial" w:hAnsi="Arial" w:cs="Arial"/>
          <w:lang w:val="ru-RU"/>
        </w:rPr>
        <w:t xml:space="preserve">Международный стандарт </w:t>
      </w:r>
      <w:r w:rsidR="00FE47F2" w:rsidRPr="00371A0E">
        <w:rPr>
          <w:rFonts w:ascii="Arial" w:hAnsi="Arial" w:cs="Arial"/>
          <w:lang w:val="ru-RU"/>
        </w:rPr>
        <w:t>разработан</w:t>
      </w:r>
      <w:r w:rsidRPr="00371A0E">
        <w:rPr>
          <w:rFonts w:ascii="Arial" w:hAnsi="Arial" w:cs="Arial"/>
          <w:lang w:val="ru-RU"/>
        </w:rPr>
        <w:t xml:space="preserve"> Подкомитетом 23</w:t>
      </w:r>
      <w:r w:rsidR="00685D1F" w:rsidRPr="00371A0E">
        <w:rPr>
          <w:rFonts w:ascii="Arial" w:hAnsi="Arial" w:cs="Arial"/>
          <w:lang w:val="en-US"/>
        </w:rPr>
        <w:t>F</w:t>
      </w:r>
      <w:r w:rsidRPr="00371A0E">
        <w:rPr>
          <w:rFonts w:ascii="Arial" w:hAnsi="Arial" w:cs="Arial"/>
          <w:lang w:val="ru-RU"/>
        </w:rPr>
        <w:t xml:space="preserve"> «</w:t>
      </w:r>
      <w:r w:rsidR="00685D1F" w:rsidRPr="00371A0E">
        <w:rPr>
          <w:rFonts w:ascii="Arial" w:hAnsi="Arial" w:cs="Arial"/>
          <w:lang w:val="ru-RU"/>
        </w:rPr>
        <w:t>Соединительные устройства</w:t>
      </w:r>
      <w:r w:rsidRPr="00371A0E">
        <w:rPr>
          <w:rFonts w:ascii="Arial" w:hAnsi="Arial" w:cs="Arial"/>
          <w:lang w:val="ru-RU"/>
        </w:rPr>
        <w:t>» Технического комитета 23 «Электрическое вспомогательное оборудование» Международной электротехнической комиссии (</w:t>
      </w:r>
      <w:r w:rsidRPr="00371A0E">
        <w:rPr>
          <w:rFonts w:ascii="Arial" w:hAnsi="Arial" w:cs="Arial"/>
          <w:lang w:val="en-US"/>
        </w:rPr>
        <w:t>IEC</w:t>
      </w:r>
      <w:r w:rsidRPr="00371A0E">
        <w:rPr>
          <w:rFonts w:ascii="Arial" w:hAnsi="Arial" w:cs="Arial"/>
          <w:lang w:val="ru-RU"/>
        </w:rPr>
        <w:t>).</w:t>
      </w:r>
    </w:p>
    <w:p w14:paraId="313155C9" w14:textId="4879AC84" w:rsidR="00892F0C" w:rsidRPr="00371A0E" w:rsidRDefault="00C97A7C" w:rsidP="00656677">
      <w:pPr>
        <w:widowControl w:val="0"/>
        <w:tabs>
          <w:tab w:val="left" w:pos="-1985"/>
        </w:tabs>
        <w:autoSpaceDE w:val="0"/>
        <w:autoSpaceDN w:val="0"/>
        <w:adjustRightInd w:val="0"/>
        <w:spacing w:line="360" w:lineRule="auto"/>
        <w:ind w:firstLine="700"/>
        <w:jc w:val="both"/>
        <w:rPr>
          <w:rFonts w:ascii="Arial" w:hAnsi="Arial" w:cs="Arial"/>
          <w:lang w:val="ru-RU"/>
        </w:rPr>
      </w:pPr>
      <w:r w:rsidRPr="00362CEF">
        <w:rPr>
          <w:rFonts w:ascii="Arial" w:hAnsi="Arial" w:cs="Arial"/>
          <w:lang w:val="ru-RU"/>
        </w:rPr>
        <w:t>Сведения о соответствии ссылочных межгосударственных стандартов международным стандартам, использованным в качестве ссылочных в примененном международном стандарте, приведены в дополнительном приложении Д</w:t>
      </w:r>
      <w:r w:rsidR="0092271C" w:rsidRPr="00362CEF">
        <w:rPr>
          <w:rFonts w:ascii="Arial" w:hAnsi="Arial" w:cs="Arial"/>
          <w:lang w:val="ru-RU"/>
        </w:rPr>
        <w:t>Б</w:t>
      </w:r>
    </w:p>
    <w:p w14:paraId="4CB4DDD4" w14:textId="77777777" w:rsidR="00322EC4" w:rsidRPr="00371A0E" w:rsidRDefault="00322EC4" w:rsidP="00322EC4">
      <w:pPr>
        <w:widowControl w:val="0"/>
        <w:tabs>
          <w:tab w:val="left" w:pos="-1985"/>
        </w:tabs>
        <w:autoSpaceDE w:val="0"/>
        <w:autoSpaceDN w:val="0"/>
        <w:adjustRightInd w:val="0"/>
        <w:spacing w:line="360" w:lineRule="auto"/>
        <w:ind w:firstLine="697"/>
        <w:jc w:val="both"/>
        <w:rPr>
          <w:rFonts w:ascii="Arial" w:hAnsi="Arial" w:cs="Arial"/>
          <w:lang w:val="ru-RU"/>
        </w:rPr>
      </w:pPr>
    </w:p>
    <w:p w14:paraId="4062F2D0" w14:textId="54A39B22" w:rsidR="007E0B1A" w:rsidRPr="00371A0E" w:rsidRDefault="00656677" w:rsidP="00CB31F5">
      <w:pPr>
        <w:widowControl w:val="0"/>
        <w:tabs>
          <w:tab w:val="left" w:pos="-1985"/>
        </w:tabs>
        <w:autoSpaceDE w:val="0"/>
        <w:autoSpaceDN w:val="0"/>
        <w:adjustRightInd w:val="0"/>
        <w:spacing w:line="360" w:lineRule="auto"/>
        <w:ind w:firstLine="700"/>
        <w:jc w:val="both"/>
        <w:rPr>
          <w:rFonts w:ascii="Arial" w:hAnsi="Arial" w:cs="Arial"/>
          <w:lang w:val="ru-RU"/>
        </w:rPr>
      </w:pPr>
      <w:r w:rsidRPr="00371A0E">
        <w:rPr>
          <w:rFonts w:ascii="Arial" w:hAnsi="Arial" w:cs="Arial"/>
          <w:lang w:val="ru-RU"/>
        </w:rPr>
        <w:t>5</w:t>
      </w:r>
      <w:r w:rsidR="007E0B1A" w:rsidRPr="00371A0E">
        <w:rPr>
          <w:rFonts w:ascii="Arial" w:hAnsi="Arial" w:cs="Arial"/>
        </w:rPr>
        <w:t> </w:t>
      </w:r>
      <w:r w:rsidR="00A203AC" w:rsidRPr="00371A0E">
        <w:rPr>
          <w:rFonts w:ascii="Arial" w:hAnsi="Arial" w:cs="Arial"/>
          <w:lang w:val="ru-RU"/>
        </w:rPr>
        <w:t>ВЗАМЕН ГОСТ</w:t>
      </w:r>
      <w:r w:rsidR="00A8367A" w:rsidRPr="00371A0E">
        <w:rPr>
          <w:rFonts w:ascii="Arial" w:hAnsi="Arial" w:cs="Arial"/>
          <w:lang w:val="ru-RU"/>
        </w:rPr>
        <w:t xml:space="preserve"> 31604–2012 (IEC 61545:1996)</w:t>
      </w:r>
    </w:p>
    <w:p w14:paraId="2F09F7A5" w14:textId="77777777" w:rsidR="00FE47F2" w:rsidRPr="00371A0E" w:rsidRDefault="00FE47F2" w:rsidP="00CB31F5">
      <w:pPr>
        <w:widowControl w:val="0"/>
        <w:autoSpaceDE w:val="0"/>
        <w:autoSpaceDN w:val="0"/>
        <w:adjustRightInd w:val="0"/>
        <w:spacing w:line="360" w:lineRule="auto"/>
        <w:ind w:left="33" w:right="14" w:firstLine="687"/>
        <w:jc w:val="both"/>
        <w:rPr>
          <w:rFonts w:ascii="Arial" w:hAnsi="Arial" w:cs="Arial"/>
          <w:i/>
          <w:iCs/>
          <w:lang w:val="ru-RU"/>
        </w:rPr>
      </w:pPr>
    </w:p>
    <w:p w14:paraId="0342DAAC" w14:textId="77777777" w:rsidR="005533D5" w:rsidRPr="00371A0E" w:rsidRDefault="005533D5" w:rsidP="00CB31F5">
      <w:pPr>
        <w:widowControl w:val="0"/>
        <w:autoSpaceDE w:val="0"/>
        <w:autoSpaceDN w:val="0"/>
        <w:adjustRightInd w:val="0"/>
        <w:spacing w:line="360" w:lineRule="auto"/>
        <w:ind w:left="33" w:right="14" w:firstLine="687"/>
        <w:jc w:val="both"/>
        <w:rPr>
          <w:rFonts w:ascii="Arial" w:hAnsi="Arial" w:cs="Arial"/>
          <w:i/>
          <w:iCs/>
          <w:lang w:val="ru-RU"/>
        </w:rPr>
      </w:pPr>
    </w:p>
    <w:p w14:paraId="2C6E45DE" w14:textId="77777777" w:rsidR="002E04C5" w:rsidRPr="00371A0E" w:rsidRDefault="002E04C5" w:rsidP="002E04C5">
      <w:pPr>
        <w:widowControl w:val="0"/>
        <w:autoSpaceDE w:val="0"/>
        <w:autoSpaceDN w:val="0"/>
        <w:adjustRightInd w:val="0"/>
        <w:spacing w:line="360" w:lineRule="auto"/>
        <w:ind w:left="33" w:right="14" w:firstLine="687"/>
        <w:jc w:val="both"/>
        <w:rPr>
          <w:rFonts w:ascii="Arial" w:hAnsi="Arial" w:cs="Arial"/>
          <w:i/>
          <w:iCs/>
          <w:lang w:val="ru-RU"/>
        </w:rPr>
      </w:pPr>
      <w:r w:rsidRPr="00371A0E">
        <w:rPr>
          <w:rFonts w:ascii="Arial" w:hAnsi="Arial" w:cs="Arial"/>
          <w:i/>
          <w:iCs/>
          <w:lang w:val="ru-RU"/>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14:paraId="1D7B0FB8" w14:textId="77777777" w:rsidR="007E0B1A" w:rsidRPr="00371A0E" w:rsidRDefault="002E04C5" w:rsidP="002E04C5">
      <w:pPr>
        <w:widowControl w:val="0"/>
        <w:autoSpaceDE w:val="0"/>
        <w:autoSpaceDN w:val="0"/>
        <w:adjustRightInd w:val="0"/>
        <w:spacing w:line="360" w:lineRule="auto"/>
        <w:ind w:left="33" w:right="14" w:firstLine="687"/>
        <w:jc w:val="both"/>
        <w:rPr>
          <w:rFonts w:ascii="Arial" w:hAnsi="Arial" w:cs="Arial"/>
          <w:i/>
          <w:iCs/>
          <w:lang w:val="ru-RU"/>
        </w:rPr>
      </w:pPr>
      <w:r w:rsidRPr="00371A0E">
        <w:rPr>
          <w:rFonts w:ascii="Arial" w:hAnsi="Arial" w:cs="Arial"/>
          <w:i/>
          <w:iCs/>
          <w:lang w:val="ru-RU"/>
        </w:rPr>
        <w:t xml:space="preserve">В случае пересмотра, изменений или отмены настоящего стандарта соответствующая информация будет опубликована </w:t>
      </w:r>
      <w:r w:rsidR="008323EA" w:rsidRPr="00371A0E">
        <w:rPr>
          <w:rFonts w:ascii="Arial" w:hAnsi="Arial" w:cs="Arial"/>
          <w:i/>
          <w:iCs/>
          <w:lang w:val="ru-RU"/>
        </w:rPr>
        <w:t>на официальном интернет-сайте</w:t>
      </w:r>
      <w:r w:rsidRPr="00371A0E">
        <w:rPr>
          <w:rFonts w:ascii="Arial" w:hAnsi="Arial" w:cs="Arial"/>
          <w:i/>
          <w:iCs/>
          <w:lang w:val="ru-RU"/>
        </w:rPr>
        <w:t xml:space="preserve"> Межгосударственного совета по стандартизации, метрологии и сертификации в каталоге «Межгосударственные стандарты»</w:t>
      </w:r>
    </w:p>
    <w:p w14:paraId="1516D6EB" w14:textId="77777777" w:rsidR="00FE47F2" w:rsidRPr="00371A0E" w:rsidRDefault="00FE47F2" w:rsidP="00CB31F5">
      <w:pPr>
        <w:widowControl w:val="0"/>
        <w:autoSpaceDE w:val="0"/>
        <w:autoSpaceDN w:val="0"/>
        <w:adjustRightInd w:val="0"/>
        <w:spacing w:line="360" w:lineRule="auto"/>
        <w:ind w:left="6372" w:firstLine="687"/>
        <w:jc w:val="right"/>
        <w:rPr>
          <w:rFonts w:ascii="Arial" w:hAnsi="Arial" w:cs="Arial"/>
          <w:spacing w:val="-1"/>
          <w:lang w:val="ru-RU"/>
        </w:rPr>
      </w:pPr>
    </w:p>
    <w:p w14:paraId="36CB9D6D" w14:textId="77777777" w:rsidR="005533D5" w:rsidRPr="00371A0E" w:rsidRDefault="005533D5" w:rsidP="00CB31F5">
      <w:pPr>
        <w:widowControl w:val="0"/>
        <w:autoSpaceDE w:val="0"/>
        <w:autoSpaceDN w:val="0"/>
        <w:adjustRightInd w:val="0"/>
        <w:spacing w:line="360" w:lineRule="auto"/>
        <w:ind w:left="6372" w:firstLine="687"/>
        <w:jc w:val="right"/>
        <w:rPr>
          <w:rFonts w:ascii="Arial" w:hAnsi="Arial" w:cs="Arial"/>
          <w:spacing w:val="-1"/>
          <w:lang w:val="ru-RU"/>
        </w:rPr>
      </w:pPr>
    </w:p>
    <w:p w14:paraId="3050FB12" w14:textId="77777777" w:rsidR="00044596" w:rsidRPr="00371A0E" w:rsidRDefault="002E04C5" w:rsidP="00044596">
      <w:pPr>
        <w:widowControl w:val="0"/>
        <w:autoSpaceDE w:val="0"/>
        <w:autoSpaceDN w:val="0"/>
        <w:adjustRightInd w:val="0"/>
        <w:spacing w:line="360" w:lineRule="auto"/>
        <w:ind w:firstLine="687"/>
        <w:jc w:val="both"/>
        <w:rPr>
          <w:rFonts w:ascii="Arial" w:hAnsi="Arial" w:cs="Arial"/>
          <w:lang w:val="ru-RU"/>
        </w:rPr>
      </w:pPr>
      <w:r w:rsidRPr="00371A0E">
        <w:rPr>
          <w:rFonts w:ascii="Arial" w:hAnsi="Arial" w:cs="Arial"/>
          <w:lang w:val="ru-RU"/>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2DBCAA4C" w14:textId="77777777" w:rsidR="00C52B2F" w:rsidRPr="00371A0E" w:rsidRDefault="00C52B2F" w:rsidP="00CB31F5">
      <w:pPr>
        <w:widowControl w:val="0"/>
        <w:autoSpaceDE w:val="0"/>
        <w:autoSpaceDN w:val="0"/>
        <w:adjustRightInd w:val="0"/>
        <w:spacing w:line="360" w:lineRule="auto"/>
        <w:ind w:firstLine="567"/>
        <w:jc w:val="both"/>
        <w:rPr>
          <w:rFonts w:ascii="Arial" w:hAnsi="Arial" w:cs="Arial"/>
          <w:lang w:val="ru-RU"/>
        </w:rPr>
        <w:sectPr w:rsidR="00C52B2F" w:rsidRPr="00371A0E" w:rsidSect="004527C4">
          <w:headerReference w:type="even" r:id="rId10"/>
          <w:headerReference w:type="default" r:id="rId11"/>
          <w:footerReference w:type="even" r:id="rId12"/>
          <w:footerReference w:type="default" r:id="rId13"/>
          <w:pgSz w:w="11906" w:h="16838" w:code="9"/>
          <w:pgMar w:top="1259" w:right="924" w:bottom="1258" w:left="1259" w:header="709" w:footer="709" w:gutter="0"/>
          <w:pgNumType w:fmt="upperRoman"/>
          <w:cols w:space="708"/>
          <w:titlePg/>
          <w:docGrid w:linePitch="360"/>
        </w:sectPr>
      </w:pPr>
    </w:p>
    <w:p w14:paraId="39DDE766" w14:textId="77777777" w:rsidR="00C52B2F" w:rsidRPr="00371A0E" w:rsidRDefault="00C52B2F" w:rsidP="00C52B2F">
      <w:pPr>
        <w:pBdr>
          <w:top w:val="single" w:sz="12" w:space="0" w:color="auto"/>
        </w:pBdr>
        <w:jc w:val="center"/>
        <w:rPr>
          <w:rFonts w:ascii="Arial" w:hAnsi="Arial" w:cs="Arial"/>
          <w:b/>
          <w:bCs/>
          <w:snapToGrid w:val="0"/>
          <w:sz w:val="22"/>
          <w:szCs w:val="22"/>
          <w:lang w:val="ru-RU"/>
        </w:rPr>
      </w:pPr>
    </w:p>
    <w:p w14:paraId="1102F9F7" w14:textId="77777777" w:rsidR="00C52B2F" w:rsidRPr="00371A0E" w:rsidRDefault="00C52B2F" w:rsidP="00C52B2F">
      <w:pPr>
        <w:pBdr>
          <w:top w:val="single" w:sz="12" w:space="0" w:color="auto"/>
        </w:pBdr>
        <w:jc w:val="center"/>
        <w:rPr>
          <w:rFonts w:ascii="Arial" w:hAnsi="Arial" w:cs="Arial"/>
          <w:b/>
          <w:bCs/>
          <w:snapToGrid w:val="0"/>
          <w:sz w:val="22"/>
          <w:szCs w:val="22"/>
          <w:lang w:val="ru-RU"/>
        </w:rPr>
      </w:pPr>
      <w:r w:rsidRPr="00371A0E">
        <w:rPr>
          <w:rFonts w:ascii="Arial" w:hAnsi="Arial" w:cs="Arial"/>
          <w:b/>
          <w:bCs/>
          <w:snapToGrid w:val="0"/>
          <w:spacing w:val="-10"/>
          <w:sz w:val="22"/>
          <w:szCs w:val="22"/>
          <w:lang w:val="ru-RU"/>
        </w:rPr>
        <w:t>МЕЖГОСУДАРСТВЕННЫЙ СОВЕТ ПО СТАНДАРТИЗАЦИИ, МЕТРОЛОГИИ И СЕРТИФИКАЦИИ</w:t>
      </w:r>
      <w:r w:rsidRPr="00371A0E">
        <w:rPr>
          <w:rFonts w:ascii="Arial" w:hAnsi="Arial" w:cs="Arial"/>
          <w:b/>
          <w:bCs/>
          <w:snapToGrid w:val="0"/>
          <w:sz w:val="22"/>
          <w:szCs w:val="22"/>
          <w:lang w:val="ru-RU"/>
        </w:rPr>
        <w:br/>
        <w:t>(МГС)</w:t>
      </w:r>
    </w:p>
    <w:p w14:paraId="3A3C3E44" w14:textId="77777777" w:rsidR="00C52B2F" w:rsidRPr="00371A0E" w:rsidRDefault="00C52B2F" w:rsidP="00C52B2F">
      <w:pPr>
        <w:pBdr>
          <w:top w:val="single" w:sz="12" w:space="0" w:color="auto"/>
        </w:pBdr>
        <w:jc w:val="center"/>
        <w:rPr>
          <w:rFonts w:ascii="Arial" w:hAnsi="Arial" w:cs="Arial"/>
          <w:b/>
          <w:bCs/>
          <w:snapToGrid w:val="0"/>
          <w:sz w:val="22"/>
          <w:szCs w:val="22"/>
          <w:lang w:val="ru-RU"/>
        </w:rPr>
      </w:pPr>
    </w:p>
    <w:p w14:paraId="342D7FC2" w14:textId="77777777" w:rsidR="00C52B2F" w:rsidRPr="00371A0E" w:rsidRDefault="00C52B2F" w:rsidP="00C52B2F">
      <w:pPr>
        <w:framePr w:h="1319" w:hSpace="38" w:wrap="notBeside" w:vAnchor="text" w:hAnchor="page" w:x="1284" w:y="761"/>
        <w:autoSpaceDE w:val="0"/>
        <w:autoSpaceDN w:val="0"/>
        <w:adjustRightInd w:val="0"/>
        <w:rPr>
          <w:rFonts w:ascii="Arial" w:hAnsi="Arial" w:cs="Arial"/>
          <w:b/>
          <w:bCs/>
          <w:sz w:val="22"/>
          <w:szCs w:val="22"/>
          <w:lang w:val="ru-RU"/>
        </w:rPr>
      </w:pPr>
    </w:p>
    <w:p w14:paraId="508B1323" w14:textId="77777777" w:rsidR="00C52B2F" w:rsidRPr="00371A0E" w:rsidRDefault="00C52B2F" w:rsidP="00C52B2F">
      <w:pPr>
        <w:autoSpaceDE w:val="0"/>
        <w:autoSpaceDN w:val="0"/>
        <w:adjustRightInd w:val="0"/>
        <w:jc w:val="center"/>
        <w:rPr>
          <w:rFonts w:ascii="Arial" w:hAnsi="Arial" w:cs="Arial"/>
          <w:b/>
          <w:bCs/>
          <w:caps/>
          <w:sz w:val="22"/>
          <w:szCs w:val="22"/>
          <w:lang w:val="en-US"/>
        </w:rPr>
      </w:pPr>
      <w:r w:rsidRPr="00371A0E">
        <w:rPr>
          <w:rFonts w:ascii="Arial" w:hAnsi="Arial" w:cs="Arial"/>
          <w:b/>
          <w:bCs/>
          <w:sz w:val="22"/>
          <w:szCs w:val="22"/>
          <w:lang w:val="en-US"/>
        </w:rPr>
        <w:t xml:space="preserve">INTERSTATE COUNCIL FOR </w:t>
      </w:r>
      <w:r w:rsidRPr="00371A0E">
        <w:rPr>
          <w:rFonts w:ascii="Arial" w:hAnsi="Arial" w:cs="Arial"/>
          <w:b/>
          <w:bCs/>
          <w:caps/>
          <w:sz w:val="22"/>
          <w:szCs w:val="22"/>
          <w:lang w:val="en-US"/>
        </w:rPr>
        <w:t>standardization, metrology and certification</w:t>
      </w:r>
    </w:p>
    <w:p w14:paraId="026A0182" w14:textId="77777777" w:rsidR="00C52B2F" w:rsidRPr="00371A0E" w:rsidRDefault="00CC0B2D" w:rsidP="00C52B2F">
      <w:pPr>
        <w:pBdr>
          <w:bottom w:val="single" w:sz="12" w:space="3" w:color="auto"/>
        </w:pBdr>
        <w:jc w:val="center"/>
        <w:rPr>
          <w:rFonts w:ascii="Arial" w:hAnsi="Arial" w:cs="Arial"/>
          <w:b/>
          <w:bCs/>
          <w:snapToGrid w:val="0"/>
          <w:sz w:val="22"/>
          <w:szCs w:val="22"/>
          <w:u w:val="single"/>
          <w:lang w:val="ru-RU"/>
        </w:rPr>
      </w:pPr>
      <w:r w:rsidRPr="00371A0E">
        <w:rPr>
          <w:noProof/>
          <w:lang w:val="ru-RU" w:eastAsia="ru-RU"/>
        </w:rPr>
        <mc:AlternateContent>
          <mc:Choice Requires="wps">
            <w:drawing>
              <wp:anchor distT="0" distB="0" distL="114300" distR="114300" simplePos="0" relativeHeight="251659264" behindDoc="0" locked="0" layoutInCell="1" allowOverlap="1" wp14:anchorId="6F8D87D5" wp14:editId="23A0DB29">
                <wp:simplePos x="0" y="0"/>
                <wp:positionH relativeFrom="column">
                  <wp:posOffset>4115435</wp:posOffset>
                </wp:positionH>
                <wp:positionV relativeFrom="paragraph">
                  <wp:posOffset>321310</wp:posOffset>
                </wp:positionV>
                <wp:extent cx="2228850" cy="1057275"/>
                <wp:effectExtent l="0" t="0" r="19050" b="28575"/>
                <wp:wrapNone/>
                <wp:docPr id="25"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0" cy="1057275"/>
                        </a:xfrm>
                        <a:prstGeom prst="rect">
                          <a:avLst/>
                        </a:prstGeom>
                        <a:solidFill>
                          <a:srgbClr val="FFFFFF"/>
                        </a:solidFill>
                        <a:ln w="9525">
                          <a:solidFill>
                            <a:srgbClr val="FFFFFF"/>
                          </a:solidFill>
                          <a:miter lim="800000"/>
                          <a:headEnd/>
                          <a:tailEnd/>
                        </a:ln>
                      </wps:spPr>
                      <wps:txbx>
                        <w:txbxContent>
                          <w:p w14:paraId="55810872" w14:textId="77777777" w:rsidR="00A214B9" w:rsidRDefault="00A214B9" w:rsidP="00685D1F">
                            <w:pPr>
                              <w:rPr>
                                <w:rFonts w:ascii="Arial" w:hAnsi="Arial" w:cs="Arial"/>
                                <w:b/>
                                <w:bCs/>
                                <w:sz w:val="36"/>
                                <w:szCs w:val="36"/>
                                <w:lang w:val="ru-RU"/>
                              </w:rPr>
                            </w:pPr>
                            <w:r w:rsidRPr="00F21563">
                              <w:rPr>
                                <w:rFonts w:ascii="Arial" w:hAnsi="Arial" w:cs="Arial"/>
                                <w:b/>
                                <w:bCs/>
                                <w:sz w:val="36"/>
                                <w:szCs w:val="36"/>
                              </w:rPr>
                              <w:t>ГОСТ</w:t>
                            </w:r>
                            <w:r w:rsidRPr="00F21563">
                              <w:rPr>
                                <w:rFonts w:ascii="Arial" w:hAnsi="Arial" w:cs="Arial"/>
                                <w:b/>
                                <w:bCs/>
                                <w:sz w:val="36"/>
                                <w:szCs w:val="36"/>
                                <w:lang w:val="ru-RU"/>
                              </w:rPr>
                              <w:t xml:space="preserve"> </w:t>
                            </w:r>
                            <w:r w:rsidRPr="00A8367A">
                              <w:rPr>
                                <w:rFonts w:ascii="Arial" w:hAnsi="Arial" w:cs="Arial"/>
                                <w:b/>
                                <w:bCs/>
                                <w:sz w:val="36"/>
                                <w:szCs w:val="36"/>
                                <w:lang w:val="ru-RU"/>
                              </w:rPr>
                              <w:t>31604</w:t>
                            </w:r>
                            <w:r>
                              <w:rPr>
                                <w:rFonts w:ascii="Arial" w:hAnsi="Arial" w:cs="Arial"/>
                                <w:b/>
                                <w:bCs/>
                                <w:sz w:val="36"/>
                                <w:szCs w:val="36"/>
                                <w:lang w:val="ru-RU"/>
                              </w:rPr>
                              <w:t>–</w:t>
                            </w:r>
                          </w:p>
                          <w:p w14:paraId="522DEAE2" w14:textId="69D5EBF3" w:rsidR="00A214B9" w:rsidRDefault="00A214B9" w:rsidP="00685D1F">
                            <w:pPr>
                              <w:rPr>
                                <w:rFonts w:ascii="Arial" w:hAnsi="Arial" w:cs="Arial"/>
                                <w:b/>
                                <w:bCs/>
                                <w:sz w:val="36"/>
                                <w:szCs w:val="36"/>
                                <w:lang w:val="ru-RU"/>
                              </w:rPr>
                            </w:pPr>
                            <w:r w:rsidRPr="00F21563">
                              <w:rPr>
                                <w:rFonts w:ascii="Arial" w:hAnsi="Arial" w:cs="Arial"/>
                                <w:b/>
                                <w:bCs/>
                                <w:sz w:val="36"/>
                                <w:szCs w:val="36"/>
                              </w:rPr>
                              <w:t>20</w:t>
                            </w:r>
                            <w:r>
                              <w:rPr>
                                <w:rFonts w:ascii="Arial" w:hAnsi="Arial" w:cs="Arial"/>
                                <w:b/>
                                <w:bCs/>
                                <w:sz w:val="36"/>
                                <w:szCs w:val="36"/>
                                <w:lang w:val="ru-RU"/>
                              </w:rPr>
                              <w:t>20</w:t>
                            </w:r>
                          </w:p>
                          <w:p w14:paraId="2FB88055" w14:textId="4698C867" w:rsidR="00A214B9" w:rsidRPr="003B29D8" w:rsidRDefault="00A214B9" w:rsidP="00685D1F">
                            <w:r>
                              <w:rPr>
                                <w:rFonts w:ascii="Arial" w:hAnsi="Arial" w:cs="Arial"/>
                                <w:b/>
                                <w:bCs/>
                                <w:sz w:val="36"/>
                                <w:szCs w:val="36"/>
                                <w:lang w:val="ru-RU"/>
                              </w:rPr>
                              <w:t>(</w:t>
                            </w:r>
                            <w:r w:rsidRPr="00A8367A">
                              <w:rPr>
                                <w:rFonts w:ascii="Arial" w:hAnsi="Arial" w:cs="Arial"/>
                                <w:b/>
                                <w:bCs/>
                                <w:sz w:val="36"/>
                                <w:szCs w:val="36"/>
                                <w:lang w:val="en-US"/>
                              </w:rPr>
                              <w:t>IEC 61545:1996</w:t>
                            </w:r>
                            <w:r>
                              <w:rPr>
                                <w:rFonts w:ascii="Arial" w:hAnsi="Arial" w:cs="Arial"/>
                                <w:b/>
                                <w:bCs/>
                                <w:sz w:val="36"/>
                                <w:szCs w:val="36"/>
                                <w:lang w:val="ru-RU"/>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F8D87D5" id="Поле 3" o:spid="_x0000_s1028" type="#_x0000_t202" style="position:absolute;left:0;text-align:left;margin-left:324.05pt;margin-top:25.3pt;width:175.5pt;height:8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" strokecolor="white">
                <v:textbox>
                  <w:txbxContent>
                    <w:p w14:paraId="55810872" w14:textId="77777777" w:rsidR="00A214B9" w:rsidRDefault="00A214B9" w:rsidP="00685D1F">
                      <w:pPr>
                        <w:rPr>
                          <w:rFonts w:ascii="Arial" w:hAnsi="Arial" w:cs="Arial"/>
                          <w:b/>
                          <w:bCs/>
                          <w:sz w:val="36"/>
                          <w:szCs w:val="36"/>
                          <w:lang w:val="ru-RU"/>
                        </w:rPr>
                      </w:pPr>
                      <w:r w:rsidRPr="00F21563">
                        <w:rPr>
                          <w:rFonts w:ascii="Arial" w:hAnsi="Arial" w:cs="Arial"/>
                          <w:b/>
                          <w:bCs/>
                          <w:sz w:val="36"/>
                          <w:szCs w:val="36"/>
                        </w:rPr>
                        <w:t>ГОСТ</w:t>
                      </w:r>
                      <w:r w:rsidRPr="00F21563">
                        <w:rPr>
                          <w:rFonts w:ascii="Arial" w:hAnsi="Arial" w:cs="Arial"/>
                          <w:b/>
                          <w:bCs/>
                          <w:sz w:val="36"/>
                          <w:szCs w:val="36"/>
                          <w:lang w:val="ru-RU"/>
                        </w:rPr>
                        <w:t xml:space="preserve"> </w:t>
                      </w:r>
                      <w:r w:rsidRPr="00A8367A">
                        <w:rPr>
                          <w:rFonts w:ascii="Arial" w:hAnsi="Arial" w:cs="Arial"/>
                          <w:b/>
                          <w:bCs/>
                          <w:sz w:val="36"/>
                          <w:szCs w:val="36"/>
                          <w:lang w:val="ru-RU"/>
                        </w:rPr>
                        <w:t>31604</w:t>
                      </w:r>
                      <w:r>
                        <w:rPr>
                          <w:rFonts w:ascii="Arial" w:hAnsi="Arial" w:cs="Arial"/>
                          <w:b/>
                          <w:bCs/>
                          <w:sz w:val="36"/>
                          <w:szCs w:val="36"/>
                          <w:lang w:val="ru-RU"/>
                        </w:rPr>
                        <w:t>–</w:t>
                      </w:r>
                    </w:p>
                    <w:p w14:paraId="522DEAE2" w14:textId="69D5EBF3" w:rsidR="00A214B9" w:rsidRDefault="00A214B9" w:rsidP="00685D1F">
                      <w:pPr>
                        <w:rPr>
                          <w:rFonts w:ascii="Arial" w:hAnsi="Arial" w:cs="Arial"/>
                          <w:b/>
                          <w:bCs/>
                          <w:sz w:val="36"/>
                          <w:szCs w:val="36"/>
                          <w:lang w:val="ru-RU"/>
                        </w:rPr>
                      </w:pPr>
                      <w:r w:rsidRPr="00F21563">
                        <w:rPr>
                          <w:rFonts w:ascii="Arial" w:hAnsi="Arial" w:cs="Arial"/>
                          <w:b/>
                          <w:bCs/>
                          <w:sz w:val="36"/>
                          <w:szCs w:val="36"/>
                        </w:rPr>
                        <w:t>20</w:t>
                      </w:r>
                      <w:r>
                        <w:rPr>
                          <w:rFonts w:ascii="Arial" w:hAnsi="Arial" w:cs="Arial"/>
                          <w:b/>
                          <w:bCs/>
                          <w:sz w:val="36"/>
                          <w:szCs w:val="36"/>
                          <w:lang w:val="ru-RU"/>
                        </w:rPr>
                        <w:t>20</w:t>
                      </w:r>
                    </w:p>
                    <w:p w14:paraId="2FB88055" w14:textId="4698C867" w:rsidR="00A214B9" w:rsidRPr="003B29D8" w:rsidRDefault="00A214B9" w:rsidP="00685D1F">
                      <w:r>
                        <w:rPr>
                          <w:rFonts w:ascii="Arial" w:hAnsi="Arial" w:cs="Arial"/>
                          <w:b/>
                          <w:bCs/>
                          <w:sz w:val="36"/>
                          <w:szCs w:val="36"/>
                          <w:lang w:val="ru-RU"/>
                        </w:rPr>
                        <w:t>(</w:t>
                      </w:r>
                      <w:r w:rsidRPr="00A8367A">
                        <w:rPr>
                          <w:rFonts w:ascii="Arial" w:hAnsi="Arial" w:cs="Arial"/>
                          <w:b/>
                          <w:bCs/>
                          <w:sz w:val="36"/>
                          <w:szCs w:val="36"/>
                          <w:lang w:val="en-US"/>
                        </w:rPr>
                        <w:t>IEC 61545:1996</w:t>
                      </w:r>
                      <w:r>
                        <w:rPr>
                          <w:rFonts w:ascii="Arial" w:hAnsi="Arial" w:cs="Arial"/>
                          <w:b/>
                          <w:bCs/>
                          <w:sz w:val="36"/>
                          <w:szCs w:val="36"/>
                          <w:lang w:val="ru-RU"/>
                        </w:rPr>
                        <w:t>)</w:t>
                      </w:r>
                    </w:p>
                  </w:txbxContent>
                </v:textbox>
              </v:shape>
            </w:pict>
          </mc:Fallback>
        </mc:AlternateContent>
      </w:r>
      <w:r w:rsidRPr="00371A0E">
        <w:rPr>
          <w:noProof/>
          <w:lang w:val="ru-RU" w:eastAsia="ru-RU"/>
        </w:rPr>
        <mc:AlternateContent>
          <mc:Choice Requires="wps">
            <w:drawing>
              <wp:anchor distT="0" distB="0" distL="114300" distR="114300" simplePos="0" relativeHeight="251660288" behindDoc="0" locked="0" layoutInCell="1" allowOverlap="1" wp14:anchorId="6D047335" wp14:editId="5EC4A4C0">
                <wp:simplePos x="0" y="0"/>
                <wp:positionH relativeFrom="column">
                  <wp:posOffset>1257300</wp:posOffset>
                </wp:positionH>
                <wp:positionV relativeFrom="paragraph">
                  <wp:posOffset>625475</wp:posOffset>
                </wp:positionV>
                <wp:extent cx="2834640" cy="533400"/>
                <wp:effectExtent l="0" t="0" r="22860" b="19050"/>
                <wp:wrapNone/>
                <wp:docPr id="5"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834640" cy="533400"/>
                        </a:xfrm>
                        <a:prstGeom prst="rect">
                          <a:avLst/>
                        </a:prstGeom>
                        <a:solidFill>
                          <a:srgbClr val="FFFFFF"/>
                        </a:solidFill>
                        <a:ln w="3175">
                          <a:solidFill>
                            <a:srgbClr val="FFFFFF"/>
                          </a:solidFill>
                          <a:miter lim="800000"/>
                          <a:headEnd/>
                          <a:tailEnd/>
                        </a:ln>
                      </wps:spPr>
                      <wps:txbx>
                        <w:txbxContent>
                          <w:p w14:paraId="6A852B82" w14:textId="77777777" w:rsidR="00A214B9" w:rsidRPr="003B29D8" w:rsidRDefault="00A214B9" w:rsidP="00C52B2F">
                            <w:pPr>
                              <w:spacing w:line="360" w:lineRule="auto"/>
                              <w:jc w:val="center"/>
                              <w:rPr>
                                <w:rFonts w:ascii="Arial" w:hAnsi="Arial" w:cs="Arial"/>
                                <w:b/>
                                <w:bCs/>
                                <w:spacing w:val="30"/>
                                <w:sz w:val="28"/>
                                <w:szCs w:val="28"/>
                              </w:rPr>
                            </w:pPr>
                            <w:r w:rsidRPr="003B29D8">
                              <w:rPr>
                                <w:rFonts w:ascii="Arial" w:hAnsi="Arial" w:cs="Arial"/>
                                <w:b/>
                                <w:bCs/>
                                <w:spacing w:val="30"/>
                                <w:sz w:val="28"/>
                                <w:szCs w:val="28"/>
                              </w:rPr>
                              <w:t>МЕЖГОСУДАРСТВЕННЫЙ</w:t>
                            </w:r>
                          </w:p>
                          <w:p w14:paraId="11E31C01" w14:textId="77777777" w:rsidR="00A214B9" w:rsidRPr="003B29D8" w:rsidRDefault="00A214B9" w:rsidP="00C52B2F">
                            <w:pPr>
                              <w:spacing w:line="360" w:lineRule="auto"/>
                              <w:jc w:val="center"/>
                              <w:rPr>
                                <w:rFonts w:ascii="Arial" w:hAnsi="Arial" w:cs="Arial"/>
                              </w:rPr>
                            </w:pPr>
                            <w:r w:rsidRPr="003B29D8">
                              <w:rPr>
                                <w:rFonts w:ascii="Arial" w:hAnsi="Arial" w:cs="Arial"/>
                                <w:b/>
                                <w:bCs/>
                                <w:spacing w:val="30"/>
                                <w:sz w:val="28"/>
                                <w:szCs w:val="28"/>
                              </w:rPr>
                              <w:t>СТАНДАРТ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D047335" id="Прямоугольник 2" o:spid="_x0000_s1029" style="position:absolute;left:0;text-align:left;margin-left:99pt;margin-top:49.25pt;width:223.2pt;height:42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" strokecolor="white" strokeweight=".25pt">
                <v:textbox inset="0,0,0,0">
                  <w:txbxContent>
                    <w:p w14:paraId="6A852B82" w14:textId="77777777" w:rsidR="00A214B9" w:rsidRPr="003B29D8" w:rsidRDefault="00A214B9" w:rsidP="00C52B2F">
                      <w:pPr>
                        <w:spacing w:line="360" w:lineRule="auto"/>
                        <w:jc w:val="center"/>
                        <w:rPr>
                          <w:rFonts w:ascii="Arial" w:hAnsi="Arial" w:cs="Arial"/>
                          <w:b/>
                          <w:bCs/>
                          <w:spacing w:val="30"/>
                          <w:sz w:val="28"/>
                          <w:szCs w:val="28"/>
                        </w:rPr>
                      </w:pPr>
                      <w:r w:rsidRPr="003B29D8">
                        <w:rPr>
                          <w:rFonts w:ascii="Arial" w:hAnsi="Arial" w:cs="Arial"/>
                          <w:b/>
                          <w:bCs/>
                          <w:spacing w:val="30"/>
                          <w:sz w:val="28"/>
                          <w:szCs w:val="28"/>
                        </w:rPr>
                        <w:t>МЕЖГОСУДАРСТВЕННЫЙ</w:t>
                      </w:r>
                    </w:p>
                    <w:p w14:paraId="11E31C01" w14:textId="77777777" w:rsidR="00A214B9" w:rsidRPr="003B29D8" w:rsidRDefault="00A214B9" w:rsidP="00C52B2F">
                      <w:pPr>
                        <w:spacing w:line="360" w:lineRule="auto"/>
                        <w:jc w:val="center"/>
                        <w:rPr>
                          <w:rFonts w:ascii="Arial" w:hAnsi="Arial" w:cs="Arial"/>
                        </w:rPr>
                      </w:pPr>
                      <w:r w:rsidRPr="003B29D8">
                        <w:rPr>
                          <w:rFonts w:ascii="Arial" w:hAnsi="Arial" w:cs="Arial"/>
                          <w:b/>
                          <w:bCs/>
                          <w:spacing w:val="30"/>
                          <w:sz w:val="28"/>
                          <w:szCs w:val="28"/>
                        </w:rPr>
                        <w:t>СТАНДАРТ</w:t>
                      </w:r>
                    </w:p>
                  </w:txbxContent>
                </v:textbox>
              </v:rect>
            </w:pict>
          </mc:Fallback>
        </mc:AlternateContent>
      </w:r>
      <w:r w:rsidR="00C52B2F" w:rsidRPr="00371A0E">
        <w:rPr>
          <w:rFonts w:ascii="Arial" w:hAnsi="Arial" w:cs="Arial"/>
          <w:b/>
          <w:bCs/>
          <w:snapToGrid w:val="0"/>
          <w:sz w:val="22"/>
          <w:szCs w:val="22"/>
          <w:lang w:val="ru-RU"/>
        </w:rPr>
        <w:t>(</w:t>
      </w:r>
      <w:r w:rsidR="00C52B2F" w:rsidRPr="00371A0E">
        <w:rPr>
          <w:rFonts w:ascii="Arial" w:hAnsi="Arial" w:cs="Arial"/>
          <w:b/>
          <w:bCs/>
          <w:snapToGrid w:val="0"/>
          <w:sz w:val="22"/>
          <w:szCs w:val="22"/>
          <w:lang w:val="en-US"/>
        </w:rPr>
        <w:t>ISC</w:t>
      </w:r>
      <w:r w:rsidR="00C52B2F" w:rsidRPr="00371A0E">
        <w:rPr>
          <w:rFonts w:ascii="Arial" w:hAnsi="Arial" w:cs="Arial"/>
          <w:b/>
          <w:bCs/>
          <w:snapToGrid w:val="0"/>
          <w:sz w:val="22"/>
          <w:szCs w:val="22"/>
          <w:lang w:val="ru-RU"/>
        </w:rPr>
        <w:t>)</w:t>
      </w:r>
    </w:p>
    <w:p w14:paraId="37C878E5" w14:textId="77777777" w:rsidR="00C52B2F" w:rsidRPr="00371A0E" w:rsidRDefault="00C52B2F" w:rsidP="00C52B2F">
      <w:pPr>
        <w:pBdr>
          <w:bottom w:val="single" w:sz="12" w:space="1" w:color="auto"/>
        </w:pBdr>
        <w:ind w:firstLine="720"/>
        <w:jc w:val="center"/>
        <w:rPr>
          <w:rFonts w:ascii="Arial" w:hAnsi="Arial" w:cs="Arial"/>
          <w:b/>
          <w:bCs/>
          <w:snapToGrid w:val="0"/>
          <w:sz w:val="36"/>
          <w:szCs w:val="36"/>
          <w:lang w:val="ru-RU"/>
        </w:rPr>
      </w:pPr>
    </w:p>
    <w:p w14:paraId="20D2CA87" w14:textId="77777777" w:rsidR="00643924" w:rsidRPr="00371A0E" w:rsidRDefault="00643924" w:rsidP="00643924">
      <w:pPr>
        <w:widowControl w:val="0"/>
        <w:autoSpaceDE w:val="0"/>
        <w:autoSpaceDN w:val="0"/>
        <w:adjustRightInd w:val="0"/>
        <w:spacing w:line="412" w:lineRule="exact"/>
        <w:jc w:val="center"/>
        <w:rPr>
          <w:rFonts w:ascii="Arial" w:hAnsi="Arial" w:cs="Arial"/>
          <w:b/>
          <w:bCs/>
          <w:sz w:val="36"/>
          <w:szCs w:val="36"/>
          <w:lang w:val="ru-RU"/>
        </w:rPr>
      </w:pPr>
    </w:p>
    <w:p w14:paraId="51B065A6" w14:textId="77777777" w:rsidR="007332F0" w:rsidRPr="00371A0E" w:rsidRDefault="007332F0" w:rsidP="007332F0">
      <w:pPr>
        <w:widowControl w:val="0"/>
        <w:autoSpaceDE w:val="0"/>
        <w:autoSpaceDN w:val="0"/>
        <w:adjustRightInd w:val="0"/>
        <w:spacing w:line="412" w:lineRule="exact"/>
        <w:jc w:val="center"/>
        <w:rPr>
          <w:rFonts w:ascii="Arial" w:hAnsi="Arial" w:cs="Arial"/>
          <w:b/>
          <w:bCs/>
          <w:sz w:val="36"/>
          <w:szCs w:val="36"/>
          <w:lang w:val="ru-RU"/>
        </w:rPr>
      </w:pPr>
    </w:p>
    <w:p w14:paraId="77386B84" w14:textId="77777777" w:rsidR="00A203AC" w:rsidRPr="00371A0E" w:rsidRDefault="00A203AC" w:rsidP="007332F0">
      <w:pPr>
        <w:widowControl w:val="0"/>
        <w:autoSpaceDE w:val="0"/>
        <w:autoSpaceDN w:val="0"/>
        <w:adjustRightInd w:val="0"/>
        <w:spacing w:line="412" w:lineRule="exact"/>
        <w:jc w:val="center"/>
        <w:rPr>
          <w:rFonts w:ascii="Arial" w:hAnsi="Arial" w:cs="Arial"/>
          <w:b/>
          <w:bCs/>
          <w:sz w:val="36"/>
          <w:szCs w:val="36"/>
          <w:lang w:val="ru-RU"/>
        </w:rPr>
      </w:pPr>
    </w:p>
    <w:p w14:paraId="5CAD502F" w14:textId="77777777" w:rsidR="00A8367A" w:rsidRPr="00371A0E" w:rsidRDefault="00A8367A" w:rsidP="00A8367A">
      <w:pPr>
        <w:jc w:val="center"/>
        <w:rPr>
          <w:rFonts w:ascii="Arial" w:hAnsi="Arial" w:cs="Arial"/>
          <w:b/>
          <w:bCs/>
          <w:sz w:val="36"/>
          <w:szCs w:val="36"/>
          <w:lang w:val="ru-RU"/>
        </w:rPr>
      </w:pPr>
      <w:r w:rsidRPr="00371A0E">
        <w:rPr>
          <w:rFonts w:ascii="Arial" w:hAnsi="Arial" w:cs="Arial"/>
          <w:b/>
          <w:bCs/>
          <w:sz w:val="36"/>
          <w:szCs w:val="36"/>
          <w:lang w:val="ru-RU"/>
        </w:rPr>
        <w:t>Соединительные устройства</w:t>
      </w:r>
    </w:p>
    <w:p w14:paraId="7FE9F715" w14:textId="77777777" w:rsidR="00A8367A" w:rsidRPr="00371A0E" w:rsidRDefault="00A8367A" w:rsidP="00A8367A">
      <w:pPr>
        <w:jc w:val="center"/>
        <w:rPr>
          <w:rFonts w:ascii="Arial" w:hAnsi="Arial" w:cs="Arial"/>
          <w:b/>
          <w:bCs/>
          <w:sz w:val="36"/>
          <w:szCs w:val="36"/>
          <w:lang w:val="ru-RU"/>
        </w:rPr>
      </w:pPr>
    </w:p>
    <w:p w14:paraId="4DB8E2EE" w14:textId="77777777" w:rsidR="00A8367A" w:rsidRPr="00371A0E" w:rsidRDefault="00A8367A" w:rsidP="00A8367A">
      <w:pPr>
        <w:jc w:val="center"/>
        <w:rPr>
          <w:rFonts w:ascii="Arial" w:hAnsi="Arial" w:cs="Arial"/>
          <w:b/>
          <w:bCs/>
          <w:sz w:val="36"/>
          <w:szCs w:val="36"/>
          <w:lang w:val="ru-RU"/>
        </w:rPr>
      </w:pPr>
      <w:r w:rsidRPr="00371A0E">
        <w:rPr>
          <w:rFonts w:ascii="Arial" w:hAnsi="Arial" w:cs="Arial"/>
          <w:b/>
          <w:bCs/>
          <w:sz w:val="36"/>
          <w:szCs w:val="36"/>
          <w:lang w:val="ru-RU"/>
        </w:rPr>
        <w:t>УСТРОЙСТВА ДЛЯ ПРИСОЕДИНЕНИЯ АЛЮМИНИЕВЫХ ПРОВОДНИКОВ К ЗАЖИМАМ ИЗ ЛЮБОГО МАТЕРИАЛА И МЕДНЫХ ПРОВОДНИКОВ К ЗАЖИМАМ ИЗ АЛЮМИНИЕВЫХ СПЛАВОВ</w:t>
      </w:r>
    </w:p>
    <w:p w14:paraId="48E69981" w14:textId="77777777" w:rsidR="00A8367A" w:rsidRPr="00371A0E" w:rsidRDefault="00A8367A" w:rsidP="00A8367A">
      <w:pPr>
        <w:jc w:val="center"/>
        <w:rPr>
          <w:rFonts w:ascii="Arial" w:hAnsi="Arial" w:cs="Arial"/>
          <w:b/>
          <w:bCs/>
          <w:sz w:val="36"/>
          <w:szCs w:val="36"/>
          <w:lang w:val="ru-RU"/>
        </w:rPr>
      </w:pPr>
    </w:p>
    <w:p w14:paraId="519BC9EC" w14:textId="77777777" w:rsidR="00A8367A" w:rsidRPr="00371A0E" w:rsidRDefault="00A8367A" w:rsidP="00A8367A">
      <w:pPr>
        <w:jc w:val="center"/>
        <w:rPr>
          <w:rFonts w:ascii="Arial" w:hAnsi="Arial" w:cs="Arial"/>
          <w:b/>
          <w:bCs/>
          <w:lang w:val="en-US"/>
        </w:rPr>
      </w:pPr>
      <w:r w:rsidRPr="00371A0E">
        <w:rPr>
          <w:rFonts w:ascii="Arial" w:hAnsi="Arial" w:cs="Arial"/>
          <w:b/>
          <w:bCs/>
          <w:sz w:val="36"/>
          <w:szCs w:val="36"/>
          <w:lang w:val="ru-RU"/>
        </w:rPr>
        <w:t>Общие</w:t>
      </w:r>
      <w:r w:rsidRPr="00371A0E">
        <w:rPr>
          <w:rFonts w:ascii="Arial" w:hAnsi="Arial" w:cs="Arial"/>
          <w:b/>
          <w:bCs/>
          <w:sz w:val="36"/>
          <w:szCs w:val="36"/>
          <w:lang w:val="en-US"/>
        </w:rPr>
        <w:t xml:space="preserve"> </w:t>
      </w:r>
      <w:r w:rsidRPr="00371A0E">
        <w:rPr>
          <w:rFonts w:ascii="Arial" w:hAnsi="Arial" w:cs="Arial"/>
          <w:b/>
          <w:bCs/>
          <w:sz w:val="36"/>
          <w:szCs w:val="36"/>
          <w:lang w:val="ru-RU"/>
        </w:rPr>
        <w:t>требования</w:t>
      </w:r>
      <w:r w:rsidRPr="00371A0E">
        <w:rPr>
          <w:rFonts w:ascii="Arial" w:hAnsi="Arial" w:cs="Arial"/>
          <w:b/>
          <w:bCs/>
          <w:sz w:val="36"/>
          <w:szCs w:val="36"/>
          <w:lang w:val="en-US"/>
        </w:rPr>
        <w:t xml:space="preserve"> </w:t>
      </w:r>
      <w:r w:rsidRPr="00371A0E">
        <w:rPr>
          <w:rFonts w:ascii="Arial" w:hAnsi="Arial" w:cs="Arial"/>
          <w:b/>
          <w:bCs/>
          <w:sz w:val="36"/>
          <w:szCs w:val="36"/>
          <w:lang w:val="ru-RU"/>
        </w:rPr>
        <w:t>и</w:t>
      </w:r>
      <w:r w:rsidRPr="00371A0E">
        <w:rPr>
          <w:rFonts w:ascii="Arial" w:hAnsi="Arial" w:cs="Arial"/>
          <w:b/>
          <w:bCs/>
          <w:sz w:val="36"/>
          <w:szCs w:val="36"/>
          <w:lang w:val="en-US"/>
        </w:rPr>
        <w:t xml:space="preserve"> </w:t>
      </w:r>
      <w:r w:rsidRPr="00371A0E">
        <w:rPr>
          <w:rFonts w:ascii="Arial" w:hAnsi="Arial" w:cs="Arial"/>
          <w:b/>
          <w:bCs/>
          <w:sz w:val="36"/>
          <w:szCs w:val="36"/>
          <w:lang w:val="ru-RU"/>
        </w:rPr>
        <w:t>методы</w:t>
      </w:r>
      <w:r w:rsidRPr="00371A0E">
        <w:rPr>
          <w:rFonts w:ascii="Arial" w:hAnsi="Arial" w:cs="Arial"/>
          <w:b/>
          <w:bCs/>
          <w:sz w:val="36"/>
          <w:szCs w:val="36"/>
          <w:lang w:val="en-US"/>
        </w:rPr>
        <w:t xml:space="preserve"> </w:t>
      </w:r>
      <w:r w:rsidRPr="00371A0E">
        <w:rPr>
          <w:rFonts w:ascii="Arial" w:hAnsi="Arial" w:cs="Arial"/>
          <w:b/>
          <w:bCs/>
          <w:sz w:val="36"/>
          <w:szCs w:val="36"/>
          <w:lang w:val="ru-RU"/>
        </w:rPr>
        <w:t>испытаний</w:t>
      </w:r>
    </w:p>
    <w:p w14:paraId="609E3754" w14:textId="77777777" w:rsidR="00A8367A" w:rsidRPr="00371A0E" w:rsidRDefault="00A8367A" w:rsidP="00A8367A">
      <w:pPr>
        <w:widowControl w:val="0"/>
        <w:autoSpaceDE w:val="0"/>
        <w:autoSpaceDN w:val="0"/>
        <w:adjustRightInd w:val="0"/>
        <w:jc w:val="center"/>
        <w:rPr>
          <w:rFonts w:ascii="Arial" w:hAnsi="Arial" w:cs="Arial"/>
          <w:b/>
          <w:lang w:val="en-US"/>
        </w:rPr>
      </w:pPr>
    </w:p>
    <w:p w14:paraId="15FA490C" w14:textId="1E1232C0" w:rsidR="00A203AC" w:rsidRPr="00371A0E" w:rsidRDefault="00A8367A" w:rsidP="00A8367A">
      <w:pPr>
        <w:widowControl w:val="0"/>
        <w:autoSpaceDE w:val="0"/>
        <w:autoSpaceDN w:val="0"/>
        <w:adjustRightInd w:val="0"/>
        <w:jc w:val="center"/>
        <w:rPr>
          <w:rFonts w:ascii="Arial" w:hAnsi="Arial" w:cs="Arial"/>
          <w:b/>
          <w:lang w:val="en-US"/>
        </w:rPr>
      </w:pPr>
      <w:r w:rsidRPr="00371A0E">
        <w:rPr>
          <w:rFonts w:ascii="Arial" w:hAnsi="Arial" w:cs="Arial"/>
          <w:b/>
          <w:lang w:val="en-US"/>
        </w:rPr>
        <w:t xml:space="preserve">(IEC 61545:1996, Connecting devices </w:t>
      </w:r>
      <w:r w:rsidR="00404CA9" w:rsidRPr="00404CA9">
        <w:rPr>
          <w:rFonts w:ascii="Arial" w:hAnsi="Arial" w:cs="Arial"/>
          <w:b/>
          <w:lang w:val="en-US"/>
        </w:rPr>
        <w:t>–</w:t>
      </w:r>
      <w:r w:rsidR="00404CA9" w:rsidRPr="00371A0E">
        <w:rPr>
          <w:rFonts w:ascii="Arial" w:hAnsi="Arial" w:cs="Arial"/>
          <w:b/>
          <w:lang w:val="en-US"/>
        </w:rPr>
        <w:t xml:space="preserve"> </w:t>
      </w:r>
      <w:r w:rsidRPr="00371A0E">
        <w:rPr>
          <w:rFonts w:ascii="Arial" w:hAnsi="Arial" w:cs="Arial"/>
          <w:b/>
          <w:lang w:val="en-US"/>
        </w:rPr>
        <w:t xml:space="preserve">Devices for the connection of </w:t>
      </w:r>
      <w:proofErr w:type="spellStart"/>
      <w:r w:rsidRPr="00371A0E">
        <w:rPr>
          <w:rFonts w:ascii="Arial" w:hAnsi="Arial" w:cs="Arial"/>
          <w:b/>
          <w:lang w:val="en-US"/>
        </w:rPr>
        <w:t>aluminium</w:t>
      </w:r>
      <w:proofErr w:type="spellEnd"/>
      <w:r w:rsidRPr="00371A0E">
        <w:rPr>
          <w:rFonts w:ascii="Arial" w:hAnsi="Arial" w:cs="Arial"/>
          <w:b/>
          <w:lang w:val="en-US"/>
        </w:rPr>
        <w:t xml:space="preserve"> conductors in clamping units of any material and copper conductors in </w:t>
      </w:r>
      <w:proofErr w:type="spellStart"/>
      <w:r w:rsidRPr="00371A0E">
        <w:rPr>
          <w:rFonts w:ascii="Arial" w:hAnsi="Arial" w:cs="Arial"/>
          <w:b/>
          <w:lang w:val="en-US"/>
        </w:rPr>
        <w:t>aluminium</w:t>
      </w:r>
      <w:proofErr w:type="spellEnd"/>
      <w:r w:rsidRPr="00371A0E">
        <w:rPr>
          <w:rFonts w:ascii="Arial" w:hAnsi="Arial" w:cs="Arial"/>
          <w:b/>
          <w:lang w:val="en-US"/>
        </w:rPr>
        <w:t xml:space="preserve"> bodied clamping units, MOD)</w:t>
      </w:r>
    </w:p>
    <w:p w14:paraId="3DD0FED7" w14:textId="77777777" w:rsidR="007332F0" w:rsidRPr="00371A0E" w:rsidRDefault="007332F0" w:rsidP="007332F0">
      <w:pPr>
        <w:widowControl w:val="0"/>
        <w:autoSpaceDE w:val="0"/>
        <w:autoSpaceDN w:val="0"/>
        <w:adjustRightInd w:val="0"/>
        <w:jc w:val="center"/>
        <w:rPr>
          <w:rFonts w:ascii="Arial" w:hAnsi="Arial" w:cs="Arial"/>
          <w:b/>
          <w:lang w:val="en-US"/>
        </w:rPr>
      </w:pPr>
    </w:p>
    <w:p w14:paraId="15CD61C3" w14:textId="77777777" w:rsidR="007332F0" w:rsidRPr="00371A0E" w:rsidRDefault="007332F0" w:rsidP="007332F0">
      <w:pPr>
        <w:widowControl w:val="0"/>
        <w:autoSpaceDE w:val="0"/>
        <w:autoSpaceDN w:val="0"/>
        <w:adjustRightInd w:val="0"/>
        <w:jc w:val="center"/>
        <w:rPr>
          <w:rFonts w:ascii="Arial" w:hAnsi="Arial" w:cs="Arial"/>
          <w:b/>
          <w:lang w:val="en-US"/>
        </w:rPr>
      </w:pPr>
    </w:p>
    <w:p w14:paraId="032C3FA6" w14:textId="77777777" w:rsidR="007332F0" w:rsidRPr="00371A0E" w:rsidRDefault="007332F0" w:rsidP="007332F0">
      <w:pPr>
        <w:widowControl w:val="0"/>
        <w:autoSpaceDE w:val="0"/>
        <w:autoSpaceDN w:val="0"/>
        <w:adjustRightInd w:val="0"/>
        <w:jc w:val="center"/>
        <w:rPr>
          <w:rFonts w:ascii="Arial" w:hAnsi="Arial" w:cs="Arial"/>
          <w:b/>
          <w:lang w:val="en-US"/>
        </w:rPr>
      </w:pPr>
    </w:p>
    <w:p w14:paraId="5392738F" w14:textId="77777777" w:rsidR="007332F0" w:rsidRPr="00371A0E" w:rsidRDefault="007332F0" w:rsidP="007332F0">
      <w:pPr>
        <w:widowControl w:val="0"/>
        <w:autoSpaceDE w:val="0"/>
        <w:autoSpaceDN w:val="0"/>
        <w:adjustRightInd w:val="0"/>
        <w:jc w:val="center"/>
        <w:rPr>
          <w:rFonts w:ascii="Arial" w:hAnsi="Arial" w:cs="Arial"/>
          <w:b/>
          <w:lang w:val="en-US"/>
        </w:rPr>
      </w:pPr>
    </w:p>
    <w:p w14:paraId="34680DE4" w14:textId="77777777" w:rsidR="007332F0" w:rsidRPr="00371A0E" w:rsidRDefault="007332F0" w:rsidP="007332F0">
      <w:pPr>
        <w:widowControl w:val="0"/>
        <w:autoSpaceDE w:val="0"/>
        <w:autoSpaceDN w:val="0"/>
        <w:adjustRightInd w:val="0"/>
        <w:jc w:val="center"/>
        <w:rPr>
          <w:rFonts w:ascii="Arial" w:hAnsi="Arial" w:cs="Arial"/>
          <w:b/>
          <w:lang w:val="en-US"/>
        </w:rPr>
      </w:pPr>
    </w:p>
    <w:p w14:paraId="16E9C59D" w14:textId="77777777" w:rsidR="007332F0" w:rsidRPr="00371A0E" w:rsidRDefault="007332F0" w:rsidP="007332F0">
      <w:pPr>
        <w:widowControl w:val="0"/>
        <w:suppressAutoHyphens/>
        <w:autoSpaceDE w:val="0"/>
        <w:autoSpaceDN w:val="0"/>
        <w:adjustRightInd w:val="0"/>
        <w:jc w:val="center"/>
        <w:rPr>
          <w:rFonts w:ascii="Arial" w:hAnsi="Arial" w:cs="Arial"/>
          <w:b/>
          <w:bCs/>
          <w:kern w:val="1"/>
          <w:lang w:val="ru-RU"/>
        </w:rPr>
      </w:pPr>
      <w:r w:rsidRPr="00371A0E">
        <w:rPr>
          <w:rFonts w:ascii="Arial" w:hAnsi="Arial" w:cs="Arial"/>
          <w:b/>
          <w:lang w:val="ru-RU"/>
        </w:rPr>
        <w:t>Издание официальное</w:t>
      </w:r>
    </w:p>
    <w:p w14:paraId="214ECD16" w14:textId="77777777" w:rsidR="007332F0" w:rsidRPr="00371A0E" w:rsidRDefault="007332F0" w:rsidP="007332F0">
      <w:pPr>
        <w:widowControl w:val="0"/>
        <w:suppressAutoHyphens/>
        <w:autoSpaceDE w:val="0"/>
        <w:autoSpaceDN w:val="0"/>
        <w:adjustRightInd w:val="0"/>
        <w:jc w:val="center"/>
        <w:rPr>
          <w:rFonts w:ascii="Arial" w:hAnsi="Arial" w:cs="Arial"/>
          <w:b/>
          <w:bCs/>
          <w:kern w:val="1"/>
          <w:lang w:val="ru-RU"/>
        </w:rPr>
      </w:pPr>
    </w:p>
    <w:p w14:paraId="671E8F8B" w14:textId="77777777" w:rsidR="007332F0" w:rsidRPr="00371A0E" w:rsidRDefault="007332F0" w:rsidP="007332F0">
      <w:pPr>
        <w:widowControl w:val="0"/>
        <w:suppressAutoHyphens/>
        <w:autoSpaceDE w:val="0"/>
        <w:autoSpaceDN w:val="0"/>
        <w:adjustRightInd w:val="0"/>
        <w:jc w:val="center"/>
        <w:rPr>
          <w:rFonts w:ascii="Arial" w:hAnsi="Arial" w:cs="Arial"/>
          <w:b/>
          <w:bCs/>
          <w:kern w:val="1"/>
          <w:lang w:val="ru-RU"/>
        </w:rPr>
      </w:pPr>
    </w:p>
    <w:p w14:paraId="1A75BD70" w14:textId="77777777" w:rsidR="007332F0" w:rsidRPr="00371A0E" w:rsidRDefault="007332F0" w:rsidP="007332F0">
      <w:pPr>
        <w:widowControl w:val="0"/>
        <w:suppressAutoHyphens/>
        <w:autoSpaceDE w:val="0"/>
        <w:autoSpaceDN w:val="0"/>
        <w:adjustRightInd w:val="0"/>
        <w:jc w:val="center"/>
        <w:rPr>
          <w:rFonts w:ascii="Arial" w:hAnsi="Arial" w:cs="Arial"/>
          <w:b/>
          <w:bCs/>
          <w:kern w:val="1"/>
          <w:lang w:val="ru-RU"/>
        </w:rPr>
      </w:pPr>
    </w:p>
    <w:p w14:paraId="31F1216B" w14:textId="77777777" w:rsidR="007332F0" w:rsidRPr="00371A0E" w:rsidRDefault="007332F0" w:rsidP="007332F0">
      <w:pPr>
        <w:widowControl w:val="0"/>
        <w:suppressAutoHyphens/>
        <w:autoSpaceDE w:val="0"/>
        <w:autoSpaceDN w:val="0"/>
        <w:adjustRightInd w:val="0"/>
        <w:jc w:val="center"/>
        <w:rPr>
          <w:rFonts w:ascii="Arial" w:hAnsi="Arial" w:cs="Arial"/>
          <w:b/>
          <w:bCs/>
          <w:kern w:val="1"/>
          <w:lang w:val="ru-RU"/>
        </w:rPr>
      </w:pPr>
    </w:p>
    <w:p w14:paraId="0A9BD466" w14:textId="77777777" w:rsidR="007332F0" w:rsidRPr="00371A0E" w:rsidRDefault="007332F0" w:rsidP="007332F0">
      <w:pPr>
        <w:widowControl w:val="0"/>
        <w:suppressAutoHyphens/>
        <w:autoSpaceDE w:val="0"/>
        <w:autoSpaceDN w:val="0"/>
        <w:adjustRightInd w:val="0"/>
        <w:jc w:val="center"/>
        <w:rPr>
          <w:rFonts w:ascii="Arial" w:hAnsi="Arial" w:cs="Arial"/>
          <w:b/>
          <w:bCs/>
          <w:kern w:val="1"/>
          <w:lang w:val="ru-RU"/>
        </w:rPr>
      </w:pPr>
    </w:p>
    <w:p w14:paraId="17300E52" w14:textId="77777777" w:rsidR="007332F0" w:rsidRPr="00371A0E" w:rsidRDefault="007332F0" w:rsidP="007332F0">
      <w:pPr>
        <w:widowControl w:val="0"/>
        <w:suppressAutoHyphens/>
        <w:autoSpaceDE w:val="0"/>
        <w:autoSpaceDN w:val="0"/>
        <w:adjustRightInd w:val="0"/>
        <w:jc w:val="center"/>
        <w:rPr>
          <w:rFonts w:ascii="Arial" w:hAnsi="Arial" w:cs="Arial"/>
          <w:b/>
          <w:bCs/>
          <w:kern w:val="1"/>
          <w:lang w:val="ru-RU"/>
        </w:rPr>
      </w:pPr>
    </w:p>
    <w:p w14:paraId="29A21B49" w14:textId="77777777" w:rsidR="007332F0" w:rsidRPr="00371A0E" w:rsidRDefault="007332F0" w:rsidP="007332F0">
      <w:pPr>
        <w:widowControl w:val="0"/>
        <w:suppressAutoHyphens/>
        <w:autoSpaceDE w:val="0"/>
        <w:autoSpaceDN w:val="0"/>
        <w:adjustRightInd w:val="0"/>
        <w:jc w:val="center"/>
        <w:rPr>
          <w:rFonts w:ascii="Arial" w:hAnsi="Arial" w:cs="Arial"/>
          <w:b/>
          <w:bCs/>
          <w:kern w:val="1"/>
          <w:lang w:val="ru-RU"/>
        </w:rPr>
      </w:pPr>
    </w:p>
    <w:p w14:paraId="032069C6" w14:textId="77777777" w:rsidR="007332F0" w:rsidRPr="00371A0E" w:rsidRDefault="007332F0" w:rsidP="007332F0">
      <w:pPr>
        <w:widowControl w:val="0"/>
        <w:suppressAutoHyphens/>
        <w:autoSpaceDE w:val="0"/>
        <w:autoSpaceDN w:val="0"/>
        <w:adjustRightInd w:val="0"/>
        <w:jc w:val="center"/>
        <w:rPr>
          <w:rFonts w:ascii="Arial" w:hAnsi="Arial" w:cs="Arial"/>
          <w:b/>
          <w:bCs/>
          <w:kern w:val="1"/>
          <w:lang w:val="ru-RU"/>
        </w:rPr>
      </w:pPr>
    </w:p>
    <w:p w14:paraId="6ABB4557" w14:textId="77777777" w:rsidR="00A214B9" w:rsidRPr="00371A0E" w:rsidRDefault="00A214B9" w:rsidP="007332F0">
      <w:pPr>
        <w:widowControl w:val="0"/>
        <w:suppressAutoHyphens/>
        <w:autoSpaceDE w:val="0"/>
        <w:autoSpaceDN w:val="0"/>
        <w:adjustRightInd w:val="0"/>
        <w:jc w:val="center"/>
        <w:rPr>
          <w:rFonts w:ascii="Arial" w:hAnsi="Arial" w:cs="Arial"/>
          <w:b/>
          <w:bCs/>
          <w:kern w:val="1"/>
          <w:lang w:val="ru-RU"/>
        </w:rPr>
      </w:pPr>
    </w:p>
    <w:p w14:paraId="7E94E44D" w14:textId="77777777" w:rsidR="00C52B2F" w:rsidRPr="00371A0E" w:rsidRDefault="00C52B2F" w:rsidP="00C52B2F">
      <w:pPr>
        <w:autoSpaceDE w:val="0"/>
        <w:autoSpaceDN w:val="0"/>
        <w:adjustRightInd w:val="0"/>
        <w:jc w:val="center"/>
        <w:outlineLvl w:val="4"/>
        <w:rPr>
          <w:rFonts w:ascii="Arial" w:hAnsi="Arial" w:cs="Arial"/>
          <w:b/>
          <w:bCs/>
          <w:lang w:val="ru-RU"/>
        </w:rPr>
      </w:pPr>
      <w:r w:rsidRPr="00371A0E">
        <w:rPr>
          <w:rFonts w:ascii="Arial" w:hAnsi="Arial" w:cs="Arial"/>
          <w:b/>
          <w:bCs/>
          <w:lang w:val="ru-RU"/>
        </w:rPr>
        <w:t>Москва</w:t>
      </w:r>
    </w:p>
    <w:p w14:paraId="31076BF7" w14:textId="77777777" w:rsidR="00C52B2F" w:rsidRPr="00371A0E" w:rsidRDefault="00C52B2F" w:rsidP="00C52B2F">
      <w:pPr>
        <w:autoSpaceDE w:val="0"/>
        <w:autoSpaceDN w:val="0"/>
        <w:adjustRightInd w:val="0"/>
        <w:jc w:val="center"/>
        <w:outlineLvl w:val="4"/>
        <w:rPr>
          <w:rFonts w:ascii="Arial" w:hAnsi="Arial" w:cs="Arial"/>
          <w:b/>
          <w:bCs/>
          <w:lang w:val="ru-RU"/>
        </w:rPr>
      </w:pPr>
      <w:proofErr w:type="spellStart"/>
      <w:r w:rsidRPr="00371A0E">
        <w:rPr>
          <w:rFonts w:ascii="Arial" w:hAnsi="Arial" w:cs="Arial"/>
          <w:b/>
          <w:bCs/>
          <w:lang w:val="ru-RU"/>
        </w:rPr>
        <w:t>Стандартинформ</w:t>
      </w:r>
      <w:proofErr w:type="spellEnd"/>
    </w:p>
    <w:p w14:paraId="04C59E4D" w14:textId="6A702152" w:rsidR="00C52B2F" w:rsidRPr="00371A0E" w:rsidRDefault="008323EA" w:rsidP="00C52B2F">
      <w:pPr>
        <w:autoSpaceDE w:val="0"/>
        <w:autoSpaceDN w:val="0"/>
        <w:adjustRightInd w:val="0"/>
        <w:jc w:val="center"/>
        <w:outlineLvl w:val="4"/>
        <w:rPr>
          <w:rFonts w:ascii="Calibri" w:hAnsi="Calibri" w:cs="Calibri"/>
          <w:b/>
          <w:bCs/>
          <w:lang w:val="ru-RU"/>
        </w:rPr>
      </w:pPr>
      <w:r w:rsidRPr="00371A0E">
        <w:rPr>
          <w:rFonts w:ascii="Arial" w:hAnsi="Arial" w:cs="Arial"/>
          <w:b/>
          <w:bCs/>
          <w:lang w:val="ru-RU"/>
        </w:rPr>
        <w:t>20</w:t>
      </w:r>
      <w:r w:rsidR="00A214B9">
        <w:rPr>
          <w:rFonts w:ascii="Arial" w:hAnsi="Arial" w:cs="Arial"/>
          <w:b/>
          <w:bCs/>
          <w:lang w:val="ru-RU"/>
        </w:rPr>
        <w:t>20</w:t>
      </w:r>
    </w:p>
    <w:p w14:paraId="2C56B2F6" w14:textId="77777777" w:rsidR="00C52B2F" w:rsidRPr="00371A0E" w:rsidRDefault="00C52B2F" w:rsidP="00C52B2F">
      <w:pPr>
        <w:autoSpaceDE w:val="0"/>
        <w:autoSpaceDN w:val="0"/>
        <w:adjustRightInd w:val="0"/>
        <w:spacing w:before="240" w:after="60" w:line="360" w:lineRule="auto"/>
        <w:jc w:val="center"/>
        <w:outlineLvl w:val="4"/>
        <w:rPr>
          <w:rFonts w:ascii="Arial" w:hAnsi="Arial" w:cs="Arial"/>
          <w:b/>
          <w:bCs/>
          <w:sz w:val="28"/>
          <w:szCs w:val="28"/>
          <w:lang w:val="ru-RU"/>
        </w:rPr>
      </w:pPr>
      <w:r w:rsidRPr="00371A0E">
        <w:rPr>
          <w:rFonts w:ascii="Calibri" w:hAnsi="Calibri" w:cs="Calibri"/>
          <w:lang w:val="ru-RU"/>
        </w:rPr>
        <w:br w:type="page"/>
      </w:r>
      <w:r w:rsidRPr="00371A0E">
        <w:rPr>
          <w:rFonts w:ascii="Arial" w:hAnsi="Arial" w:cs="Arial"/>
          <w:b/>
          <w:bCs/>
          <w:sz w:val="28"/>
          <w:szCs w:val="28"/>
          <w:lang w:val="ru-RU"/>
        </w:rPr>
        <w:lastRenderedPageBreak/>
        <w:t>Предисловие</w:t>
      </w:r>
    </w:p>
    <w:p w14:paraId="151C49AF" w14:textId="77777777" w:rsidR="00C52B2F" w:rsidRPr="00371A0E" w:rsidRDefault="002E04C5" w:rsidP="00C52B2F">
      <w:pPr>
        <w:shd w:val="clear" w:color="auto" w:fill="FFFFFF"/>
        <w:autoSpaceDE w:val="0"/>
        <w:autoSpaceDN w:val="0"/>
        <w:adjustRightInd w:val="0"/>
        <w:spacing w:line="360" w:lineRule="auto"/>
        <w:ind w:firstLine="720"/>
        <w:jc w:val="both"/>
        <w:rPr>
          <w:rFonts w:ascii="Arial" w:hAnsi="Arial" w:cs="Arial"/>
          <w:spacing w:val="-1"/>
          <w:lang w:val="ru-RU"/>
        </w:rPr>
      </w:pPr>
      <w:r w:rsidRPr="00371A0E">
        <w:rPr>
          <w:rFonts w:ascii="Arial" w:hAnsi="Arial" w:cs="Arial"/>
          <w:spacing w:val="-1"/>
          <w:lang w:val="ru-RU"/>
        </w:rPr>
        <w:t xml:space="preserve">Цели, основные принципы и </w:t>
      </w:r>
      <w:r w:rsidR="008323EA" w:rsidRPr="00371A0E">
        <w:rPr>
          <w:rFonts w:ascii="Arial" w:hAnsi="Arial" w:cs="Arial"/>
          <w:spacing w:val="-1"/>
          <w:lang w:val="ru-RU"/>
        </w:rPr>
        <w:t>общие правила</w:t>
      </w:r>
      <w:r w:rsidRPr="00371A0E">
        <w:rPr>
          <w:rFonts w:ascii="Arial" w:hAnsi="Arial" w:cs="Arial"/>
          <w:spacing w:val="-1"/>
          <w:lang w:val="ru-RU"/>
        </w:rPr>
        <w:t xml:space="preserve">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79436888" w14:textId="77777777" w:rsidR="00C52B2F" w:rsidRPr="00371A0E" w:rsidRDefault="00C52B2F" w:rsidP="00C52B2F">
      <w:pPr>
        <w:shd w:val="clear" w:color="auto" w:fill="FFFFFF"/>
        <w:autoSpaceDE w:val="0"/>
        <w:autoSpaceDN w:val="0"/>
        <w:adjustRightInd w:val="0"/>
        <w:spacing w:line="360" w:lineRule="auto"/>
        <w:ind w:firstLine="726"/>
        <w:rPr>
          <w:rFonts w:ascii="Arial" w:hAnsi="Arial" w:cs="Arial"/>
          <w:b/>
          <w:bCs/>
          <w:spacing w:val="-1"/>
          <w:sz w:val="20"/>
          <w:szCs w:val="20"/>
          <w:lang w:val="ru-RU"/>
        </w:rPr>
      </w:pPr>
    </w:p>
    <w:p w14:paraId="2A0E1ED2" w14:textId="77777777" w:rsidR="00C52B2F" w:rsidRPr="00371A0E" w:rsidRDefault="00C52B2F" w:rsidP="00C52B2F">
      <w:pPr>
        <w:autoSpaceDE w:val="0"/>
        <w:autoSpaceDN w:val="0"/>
        <w:adjustRightInd w:val="0"/>
        <w:spacing w:line="360" w:lineRule="auto"/>
        <w:ind w:firstLine="700"/>
        <w:rPr>
          <w:rFonts w:ascii="Arial" w:hAnsi="Arial" w:cs="Arial"/>
          <w:b/>
          <w:bCs/>
          <w:lang w:val="ru-RU"/>
        </w:rPr>
      </w:pPr>
      <w:r w:rsidRPr="00371A0E">
        <w:rPr>
          <w:rFonts w:ascii="Arial" w:hAnsi="Arial" w:cs="Arial"/>
          <w:b/>
          <w:bCs/>
          <w:lang w:val="ru-RU"/>
        </w:rPr>
        <w:t>Сведения о стандарте</w:t>
      </w:r>
    </w:p>
    <w:p w14:paraId="7AC12A0A" w14:textId="77777777" w:rsidR="002E04C5" w:rsidRPr="00371A0E" w:rsidRDefault="002E04C5" w:rsidP="002E04C5">
      <w:pPr>
        <w:widowControl w:val="0"/>
        <w:tabs>
          <w:tab w:val="left" w:pos="-1985"/>
        </w:tabs>
        <w:autoSpaceDE w:val="0"/>
        <w:autoSpaceDN w:val="0"/>
        <w:adjustRightInd w:val="0"/>
        <w:spacing w:line="360" w:lineRule="auto"/>
        <w:ind w:firstLine="700"/>
        <w:jc w:val="both"/>
        <w:rPr>
          <w:rFonts w:ascii="Arial" w:hAnsi="Arial" w:cs="Arial"/>
          <w:lang w:val="ru-RU"/>
        </w:rPr>
      </w:pPr>
      <w:r w:rsidRPr="00371A0E">
        <w:rPr>
          <w:rFonts w:ascii="Arial" w:hAnsi="Arial" w:cs="Arial"/>
          <w:lang w:val="ru-RU"/>
        </w:rPr>
        <w:t>1</w:t>
      </w:r>
      <w:r w:rsidRPr="00371A0E">
        <w:rPr>
          <w:rFonts w:ascii="Arial" w:hAnsi="Arial" w:cs="Arial"/>
        </w:rPr>
        <w:t> </w:t>
      </w:r>
      <w:r w:rsidR="008323EA" w:rsidRPr="00371A0E">
        <w:rPr>
          <w:rFonts w:ascii="Arial" w:hAnsi="Arial" w:cs="Arial"/>
          <w:lang w:val="ru-RU"/>
        </w:rPr>
        <w:t>ПОДГОТОВЛЕН</w:t>
      </w:r>
      <w:r w:rsidRPr="00371A0E">
        <w:rPr>
          <w:rFonts w:ascii="Arial" w:hAnsi="Arial" w:cs="Arial"/>
          <w:lang w:val="ru-RU"/>
        </w:rPr>
        <w:t xml:space="preserve"> </w:t>
      </w:r>
      <w:r w:rsidR="00016839" w:rsidRPr="00371A0E">
        <w:rPr>
          <w:rFonts w:ascii="Arial" w:hAnsi="Arial" w:cs="Arial"/>
          <w:lang w:val="ru-RU"/>
        </w:rPr>
        <w:t xml:space="preserve">Акционерным обществом «Диэлектрические кабельные системы» (АО </w:t>
      </w:r>
      <w:r w:rsidR="00191CBC" w:rsidRPr="00371A0E">
        <w:rPr>
          <w:rFonts w:ascii="Arial" w:hAnsi="Arial" w:cs="Arial"/>
          <w:lang w:val="ru-RU"/>
        </w:rPr>
        <w:t>«</w:t>
      </w:r>
      <w:r w:rsidR="00016839" w:rsidRPr="00371A0E">
        <w:rPr>
          <w:rFonts w:ascii="Arial" w:hAnsi="Arial" w:cs="Arial"/>
          <w:lang w:val="ru-RU"/>
        </w:rPr>
        <w:t>ДКС</w:t>
      </w:r>
      <w:r w:rsidR="00191CBC" w:rsidRPr="00371A0E">
        <w:rPr>
          <w:rFonts w:ascii="Arial" w:hAnsi="Arial" w:cs="Arial"/>
          <w:lang w:val="ru-RU"/>
        </w:rPr>
        <w:t>»</w:t>
      </w:r>
      <w:r w:rsidR="00016839" w:rsidRPr="00371A0E">
        <w:rPr>
          <w:rFonts w:ascii="Arial" w:hAnsi="Arial" w:cs="Arial"/>
          <w:lang w:val="ru-RU"/>
        </w:rPr>
        <w:t>)</w:t>
      </w:r>
      <w:r w:rsidR="00FE47F2" w:rsidRPr="00371A0E">
        <w:rPr>
          <w:rFonts w:ascii="Arial" w:hAnsi="Arial" w:cs="Arial"/>
          <w:lang w:val="ru-RU"/>
        </w:rPr>
        <w:t xml:space="preserve"> на основе собственного перевода на русский язык англоязычной версии стандарта, указанного в пункте </w:t>
      </w:r>
      <w:r w:rsidR="00747CCB" w:rsidRPr="00371A0E">
        <w:rPr>
          <w:rFonts w:ascii="Arial" w:hAnsi="Arial" w:cs="Arial"/>
          <w:lang w:val="ru-RU"/>
        </w:rPr>
        <w:t>5</w:t>
      </w:r>
    </w:p>
    <w:p w14:paraId="5F76B3F9" w14:textId="77777777" w:rsidR="00C52B2F" w:rsidRPr="00371A0E" w:rsidRDefault="002E04C5" w:rsidP="002E04C5">
      <w:pPr>
        <w:tabs>
          <w:tab w:val="left" w:pos="-1985"/>
        </w:tabs>
        <w:autoSpaceDE w:val="0"/>
        <w:autoSpaceDN w:val="0"/>
        <w:adjustRightInd w:val="0"/>
        <w:spacing w:line="360" w:lineRule="auto"/>
        <w:ind w:firstLine="700"/>
        <w:jc w:val="both"/>
        <w:rPr>
          <w:rFonts w:ascii="Arial" w:hAnsi="Arial" w:cs="Arial"/>
          <w:lang w:val="ru-RU"/>
        </w:rPr>
      </w:pPr>
      <w:r w:rsidRPr="00371A0E">
        <w:rPr>
          <w:rFonts w:ascii="Arial" w:hAnsi="Arial" w:cs="Arial"/>
          <w:lang w:val="ru-RU"/>
        </w:rPr>
        <w:t>2</w:t>
      </w:r>
      <w:r w:rsidRPr="00371A0E">
        <w:rPr>
          <w:rFonts w:ascii="Arial" w:hAnsi="Arial" w:cs="Arial"/>
        </w:rPr>
        <w:t> </w:t>
      </w:r>
      <w:r w:rsidRPr="00371A0E">
        <w:rPr>
          <w:rFonts w:ascii="Arial" w:hAnsi="Arial" w:cs="Arial"/>
          <w:lang w:val="ru-RU"/>
        </w:rPr>
        <w:t>ВНЕСЕН Федеральным агентством по техническому регулированию и метрологии</w:t>
      </w:r>
    </w:p>
    <w:p w14:paraId="67E3387D" w14:textId="6A0AFAC3" w:rsidR="00C52B2F" w:rsidRPr="00371A0E" w:rsidRDefault="00C52B2F" w:rsidP="00C52B2F">
      <w:pPr>
        <w:tabs>
          <w:tab w:val="left" w:pos="-1985"/>
        </w:tabs>
        <w:autoSpaceDE w:val="0"/>
        <w:autoSpaceDN w:val="0"/>
        <w:adjustRightInd w:val="0"/>
        <w:spacing w:line="360" w:lineRule="auto"/>
        <w:ind w:firstLine="700"/>
        <w:jc w:val="both"/>
        <w:rPr>
          <w:rFonts w:ascii="Arial" w:hAnsi="Arial" w:cs="Arial"/>
          <w:lang w:val="ru-RU"/>
        </w:rPr>
      </w:pPr>
      <w:r w:rsidRPr="00371A0E">
        <w:rPr>
          <w:rFonts w:ascii="Arial" w:hAnsi="Arial" w:cs="Arial"/>
          <w:lang w:val="ru-RU"/>
        </w:rPr>
        <w:t>3</w:t>
      </w:r>
      <w:r w:rsidRPr="00371A0E">
        <w:rPr>
          <w:rFonts w:ascii="Arial" w:hAnsi="Arial" w:cs="Arial"/>
        </w:rPr>
        <w:t> </w:t>
      </w:r>
      <w:r w:rsidRPr="00371A0E">
        <w:rPr>
          <w:rFonts w:ascii="Arial" w:hAnsi="Arial" w:cs="Arial"/>
          <w:lang w:val="ru-RU"/>
        </w:rPr>
        <w:t xml:space="preserve">ПРИНЯТ Межгосударственным советом по стандартизации, метрологии и сертификации (протокол от        </w:t>
      </w:r>
      <w:r w:rsidR="00016839" w:rsidRPr="00371A0E">
        <w:rPr>
          <w:rFonts w:ascii="Arial" w:hAnsi="Arial" w:cs="Arial"/>
          <w:lang w:val="ru-RU"/>
        </w:rPr>
        <w:t xml:space="preserve">                     </w:t>
      </w:r>
      <w:r w:rsidRPr="00371A0E">
        <w:rPr>
          <w:rFonts w:ascii="Arial" w:hAnsi="Arial" w:cs="Arial"/>
          <w:lang w:val="ru-RU"/>
        </w:rPr>
        <w:t xml:space="preserve">        20</w:t>
      </w:r>
      <w:r w:rsidR="00A214B9">
        <w:rPr>
          <w:rFonts w:ascii="Arial" w:hAnsi="Arial" w:cs="Arial"/>
          <w:lang w:val="ru-RU"/>
        </w:rPr>
        <w:t>20</w:t>
      </w:r>
      <w:r w:rsidRPr="00371A0E">
        <w:rPr>
          <w:rFonts w:ascii="Arial" w:hAnsi="Arial" w:cs="Arial"/>
          <w:lang w:val="ru-RU"/>
        </w:rPr>
        <w:t xml:space="preserve"> г. №</w:t>
      </w:r>
      <w:proofErr w:type="gramStart"/>
      <w:r w:rsidRPr="00371A0E">
        <w:rPr>
          <w:rFonts w:ascii="Arial" w:hAnsi="Arial" w:cs="Arial"/>
          <w:lang w:val="ru-RU"/>
        </w:rPr>
        <w:t xml:space="preserve">                  </w:t>
      </w:r>
      <w:r w:rsidR="009825D5" w:rsidRPr="00371A0E">
        <w:rPr>
          <w:rFonts w:ascii="Arial" w:hAnsi="Arial" w:cs="Arial"/>
          <w:lang w:val="ru-RU"/>
        </w:rPr>
        <w:t xml:space="preserve">  </w:t>
      </w:r>
      <w:r w:rsidRPr="00371A0E">
        <w:rPr>
          <w:rFonts w:ascii="Arial" w:hAnsi="Arial" w:cs="Arial"/>
          <w:lang w:val="ru-RU"/>
        </w:rPr>
        <w:t xml:space="preserve">  )</w:t>
      </w:r>
      <w:proofErr w:type="gramEnd"/>
    </w:p>
    <w:p w14:paraId="12FAF5DE" w14:textId="77777777" w:rsidR="00C52B2F" w:rsidRPr="00371A0E" w:rsidRDefault="00C52B2F" w:rsidP="00C52B2F">
      <w:pPr>
        <w:autoSpaceDE w:val="0"/>
        <w:autoSpaceDN w:val="0"/>
        <w:adjustRightInd w:val="0"/>
        <w:spacing w:line="360" w:lineRule="auto"/>
        <w:ind w:firstLine="700"/>
        <w:jc w:val="both"/>
        <w:rPr>
          <w:rFonts w:ascii="Arial" w:hAnsi="Arial" w:cs="Arial"/>
          <w:lang w:val="ru-RU"/>
        </w:rPr>
      </w:pPr>
      <w:r w:rsidRPr="00371A0E">
        <w:rPr>
          <w:rFonts w:ascii="Arial" w:hAnsi="Arial" w:cs="Arial"/>
          <w:lang w:val="ru-RU"/>
        </w:rPr>
        <w:t>За принятие проголосовали:</w:t>
      </w:r>
    </w:p>
    <w:tbl>
      <w:tblPr>
        <w:tblpPr w:leftFromText="181" w:rightFromText="181" w:vertAnchor="text" w:horzAnchor="margin" w:tblpY="1"/>
        <w:tblW w:w="4988" w:type="pct"/>
        <w:tblLayout w:type="fixed"/>
        <w:tblCellMar>
          <w:left w:w="40" w:type="dxa"/>
          <w:right w:w="40" w:type="dxa"/>
        </w:tblCellMar>
        <w:tblLook w:val="0000" w:firstRow="0" w:lastRow="0" w:firstColumn="0" w:lastColumn="0" w:noHBand="0" w:noVBand="0"/>
      </w:tblPr>
      <w:tblGrid>
        <w:gridCol w:w="3017"/>
        <w:gridCol w:w="1843"/>
        <w:gridCol w:w="4919"/>
      </w:tblGrid>
      <w:tr w:rsidR="002E04C5" w:rsidRPr="00A214B9" w14:paraId="56E57F62" w14:textId="77777777" w:rsidTr="0007419D">
        <w:trPr>
          <w:trHeight w:val="20"/>
        </w:trPr>
        <w:tc>
          <w:tcPr>
            <w:tcW w:w="3017" w:type="dxa"/>
            <w:tcBorders>
              <w:top w:val="single" w:sz="4" w:space="0" w:color="auto"/>
              <w:left w:val="single" w:sz="4" w:space="0" w:color="auto"/>
              <w:bottom w:val="double" w:sz="4" w:space="0" w:color="auto"/>
              <w:right w:val="single" w:sz="4" w:space="0" w:color="auto"/>
            </w:tcBorders>
            <w:shd w:val="clear" w:color="auto" w:fill="FFFFFF"/>
          </w:tcPr>
          <w:p w14:paraId="40B7130D" w14:textId="77777777" w:rsidR="002E04C5" w:rsidRPr="00371A0E" w:rsidRDefault="002E04C5" w:rsidP="0007419D">
            <w:pPr>
              <w:pStyle w:val="13"/>
              <w:spacing w:after="0"/>
              <w:ind w:firstLine="0"/>
              <w:jc w:val="center"/>
              <w:rPr>
                <w:sz w:val="24"/>
                <w:szCs w:val="24"/>
              </w:rPr>
            </w:pPr>
            <w:r w:rsidRPr="00371A0E">
              <w:rPr>
                <w:sz w:val="24"/>
                <w:szCs w:val="24"/>
              </w:rPr>
              <w:t>Краткое наименование страны по МК (ISO 3166) 004–97</w:t>
            </w:r>
          </w:p>
        </w:tc>
        <w:tc>
          <w:tcPr>
            <w:tcW w:w="1843" w:type="dxa"/>
            <w:tcBorders>
              <w:top w:val="single" w:sz="4" w:space="0" w:color="auto"/>
              <w:left w:val="single" w:sz="4" w:space="0" w:color="auto"/>
              <w:bottom w:val="double" w:sz="4" w:space="0" w:color="auto"/>
              <w:right w:val="single" w:sz="4" w:space="0" w:color="auto"/>
            </w:tcBorders>
            <w:shd w:val="clear" w:color="auto" w:fill="FFFFFF"/>
          </w:tcPr>
          <w:p w14:paraId="4A62A58D" w14:textId="77777777" w:rsidR="002E04C5" w:rsidRPr="00371A0E" w:rsidRDefault="002E04C5" w:rsidP="0007419D">
            <w:pPr>
              <w:pStyle w:val="13"/>
              <w:spacing w:after="0"/>
              <w:ind w:firstLine="0"/>
              <w:jc w:val="center"/>
              <w:rPr>
                <w:sz w:val="24"/>
                <w:szCs w:val="24"/>
              </w:rPr>
            </w:pPr>
            <w:r w:rsidRPr="00371A0E">
              <w:rPr>
                <w:sz w:val="24"/>
                <w:szCs w:val="24"/>
              </w:rPr>
              <w:t>Код страны по МК (ISO 3166) 004–97</w:t>
            </w:r>
          </w:p>
        </w:tc>
        <w:tc>
          <w:tcPr>
            <w:tcW w:w="4919" w:type="dxa"/>
            <w:tcBorders>
              <w:top w:val="single" w:sz="4" w:space="0" w:color="auto"/>
              <w:left w:val="single" w:sz="4" w:space="0" w:color="auto"/>
              <w:bottom w:val="double" w:sz="4" w:space="0" w:color="auto"/>
              <w:right w:val="single" w:sz="4" w:space="0" w:color="auto"/>
            </w:tcBorders>
            <w:shd w:val="clear" w:color="auto" w:fill="FFFFFF"/>
          </w:tcPr>
          <w:p w14:paraId="4575E52B" w14:textId="77777777" w:rsidR="002E04C5" w:rsidRPr="00371A0E" w:rsidRDefault="002E04C5" w:rsidP="0007419D">
            <w:pPr>
              <w:pStyle w:val="13"/>
              <w:spacing w:after="0"/>
              <w:ind w:firstLine="0"/>
              <w:jc w:val="center"/>
              <w:rPr>
                <w:sz w:val="24"/>
                <w:szCs w:val="24"/>
              </w:rPr>
            </w:pPr>
            <w:r w:rsidRPr="00371A0E">
              <w:rPr>
                <w:sz w:val="24"/>
                <w:szCs w:val="24"/>
              </w:rPr>
              <w:t>Сокращенное наименование национального органа по стандартизации</w:t>
            </w:r>
          </w:p>
        </w:tc>
      </w:tr>
      <w:tr w:rsidR="002E04C5" w:rsidRPr="00371A0E" w14:paraId="43033480" w14:textId="77777777" w:rsidTr="0007419D">
        <w:trPr>
          <w:trHeight w:val="50"/>
        </w:trPr>
        <w:tc>
          <w:tcPr>
            <w:tcW w:w="3017" w:type="dxa"/>
            <w:tcBorders>
              <w:top w:val="double" w:sz="4" w:space="0" w:color="auto"/>
              <w:left w:val="single" w:sz="4" w:space="0" w:color="auto"/>
              <w:right w:val="single" w:sz="4" w:space="0" w:color="auto"/>
            </w:tcBorders>
            <w:shd w:val="clear" w:color="auto" w:fill="FFFFFF"/>
          </w:tcPr>
          <w:p w14:paraId="3D54A77F" w14:textId="77777777" w:rsidR="002E04C5" w:rsidRPr="00371A0E" w:rsidRDefault="002E04C5" w:rsidP="0007419D">
            <w:pPr>
              <w:widowControl w:val="0"/>
              <w:autoSpaceDE w:val="0"/>
              <w:autoSpaceDN w:val="0"/>
              <w:adjustRightInd w:val="0"/>
              <w:ind w:firstLine="697"/>
              <w:jc w:val="both"/>
              <w:rPr>
                <w:rFonts w:ascii="Arial" w:hAnsi="Arial" w:cs="Arial"/>
                <w:lang w:val="ru-RU"/>
              </w:rPr>
            </w:pPr>
            <w:r w:rsidRPr="00371A0E">
              <w:rPr>
                <w:rFonts w:ascii="Arial" w:hAnsi="Arial" w:cs="Arial"/>
                <w:lang w:val="ru-RU"/>
              </w:rPr>
              <w:t>Азербайджан</w:t>
            </w:r>
          </w:p>
        </w:tc>
        <w:tc>
          <w:tcPr>
            <w:tcW w:w="1843" w:type="dxa"/>
            <w:tcBorders>
              <w:top w:val="double" w:sz="4" w:space="0" w:color="auto"/>
              <w:left w:val="single" w:sz="4" w:space="0" w:color="auto"/>
              <w:right w:val="single" w:sz="4" w:space="0" w:color="auto"/>
            </w:tcBorders>
            <w:shd w:val="clear" w:color="auto" w:fill="FFFFFF"/>
          </w:tcPr>
          <w:p w14:paraId="73AA8541"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rPr>
              <w:t>AZ</w:t>
            </w:r>
          </w:p>
        </w:tc>
        <w:tc>
          <w:tcPr>
            <w:tcW w:w="4919" w:type="dxa"/>
            <w:tcBorders>
              <w:top w:val="double" w:sz="4" w:space="0" w:color="auto"/>
              <w:left w:val="single" w:sz="4" w:space="0" w:color="auto"/>
              <w:right w:val="single" w:sz="4" w:space="0" w:color="auto"/>
            </w:tcBorders>
            <w:shd w:val="clear" w:color="auto" w:fill="FFFFFF"/>
          </w:tcPr>
          <w:p w14:paraId="6FC711CF" w14:textId="77777777" w:rsidR="002E04C5" w:rsidRPr="00371A0E" w:rsidRDefault="002E04C5" w:rsidP="0007419D">
            <w:pPr>
              <w:widowControl w:val="0"/>
              <w:autoSpaceDE w:val="0"/>
              <w:autoSpaceDN w:val="0"/>
              <w:adjustRightInd w:val="0"/>
              <w:ind w:firstLine="147"/>
              <w:jc w:val="both"/>
              <w:rPr>
                <w:rFonts w:ascii="Arial" w:hAnsi="Arial" w:cs="Arial"/>
                <w:lang w:val="ru-RU"/>
              </w:rPr>
            </w:pPr>
            <w:proofErr w:type="spellStart"/>
            <w:r w:rsidRPr="00371A0E">
              <w:rPr>
                <w:rFonts w:ascii="Arial" w:hAnsi="Arial" w:cs="Arial"/>
                <w:lang w:val="ru-RU"/>
              </w:rPr>
              <w:t>Азстандарт</w:t>
            </w:r>
            <w:proofErr w:type="spellEnd"/>
          </w:p>
        </w:tc>
      </w:tr>
      <w:tr w:rsidR="002E04C5" w:rsidRPr="00371A0E" w14:paraId="04818424" w14:textId="77777777" w:rsidTr="0007419D">
        <w:trPr>
          <w:trHeight w:val="20"/>
        </w:trPr>
        <w:tc>
          <w:tcPr>
            <w:tcW w:w="3017" w:type="dxa"/>
            <w:tcBorders>
              <w:left w:val="single" w:sz="4" w:space="0" w:color="auto"/>
              <w:right w:val="single" w:sz="4" w:space="0" w:color="auto"/>
            </w:tcBorders>
            <w:shd w:val="clear" w:color="auto" w:fill="FFFFFF"/>
          </w:tcPr>
          <w:p w14:paraId="6D01E78B" w14:textId="77777777" w:rsidR="002E04C5" w:rsidRPr="00371A0E" w:rsidRDefault="002E04C5" w:rsidP="0007419D">
            <w:pPr>
              <w:widowControl w:val="0"/>
              <w:autoSpaceDE w:val="0"/>
              <w:autoSpaceDN w:val="0"/>
              <w:adjustRightInd w:val="0"/>
              <w:ind w:firstLine="697"/>
              <w:jc w:val="both"/>
              <w:rPr>
                <w:rFonts w:ascii="Arial" w:hAnsi="Arial" w:cs="Arial"/>
                <w:lang w:val="ru-RU"/>
              </w:rPr>
            </w:pPr>
            <w:r w:rsidRPr="00371A0E">
              <w:rPr>
                <w:rFonts w:ascii="Arial" w:hAnsi="Arial" w:cs="Arial"/>
                <w:lang w:val="ru-RU"/>
              </w:rPr>
              <w:t>Армения</w:t>
            </w:r>
          </w:p>
        </w:tc>
        <w:tc>
          <w:tcPr>
            <w:tcW w:w="1843" w:type="dxa"/>
            <w:tcBorders>
              <w:left w:val="single" w:sz="4" w:space="0" w:color="auto"/>
              <w:right w:val="single" w:sz="4" w:space="0" w:color="auto"/>
            </w:tcBorders>
            <w:shd w:val="clear" w:color="auto" w:fill="FFFFFF"/>
          </w:tcPr>
          <w:p w14:paraId="7D1C9F8D"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rPr>
              <w:t>AM</w:t>
            </w:r>
          </w:p>
        </w:tc>
        <w:tc>
          <w:tcPr>
            <w:tcW w:w="4919" w:type="dxa"/>
            <w:tcBorders>
              <w:left w:val="single" w:sz="4" w:space="0" w:color="auto"/>
              <w:right w:val="single" w:sz="4" w:space="0" w:color="auto"/>
            </w:tcBorders>
            <w:shd w:val="clear" w:color="auto" w:fill="FFFFFF"/>
          </w:tcPr>
          <w:p w14:paraId="4E21DF54" w14:textId="77777777" w:rsidR="002E04C5" w:rsidRPr="00371A0E" w:rsidRDefault="002E04C5" w:rsidP="0007419D">
            <w:pPr>
              <w:widowControl w:val="0"/>
              <w:autoSpaceDE w:val="0"/>
              <w:autoSpaceDN w:val="0"/>
              <w:adjustRightInd w:val="0"/>
              <w:ind w:firstLine="147"/>
              <w:jc w:val="both"/>
              <w:rPr>
                <w:rFonts w:ascii="Arial" w:hAnsi="Arial" w:cs="Arial"/>
                <w:lang w:val="ru-RU"/>
              </w:rPr>
            </w:pPr>
            <w:r w:rsidRPr="00371A0E">
              <w:rPr>
                <w:rFonts w:ascii="Arial" w:hAnsi="Arial" w:cs="Arial"/>
                <w:lang w:val="ru-RU"/>
              </w:rPr>
              <w:t>Минэкономики Республики Армения</w:t>
            </w:r>
          </w:p>
        </w:tc>
      </w:tr>
      <w:tr w:rsidR="002E04C5" w:rsidRPr="00371A0E" w14:paraId="510C6B84" w14:textId="77777777" w:rsidTr="0007419D">
        <w:trPr>
          <w:trHeight w:val="20"/>
        </w:trPr>
        <w:tc>
          <w:tcPr>
            <w:tcW w:w="3017" w:type="dxa"/>
            <w:tcBorders>
              <w:left w:val="single" w:sz="4" w:space="0" w:color="auto"/>
              <w:right w:val="single" w:sz="4" w:space="0" w:color="auto"/>
            </w:tcBorders>
            <w:shd w:val="clear" w:color="auto" w:fill="FFFFFF"/>
          </w:tcPr>
          <w:p w14:paraId="77B71EC2" w14:textId="77777777" w:rsidR="002E04C5" w:rsidRPr="00371A0E" w:rsidRDefault="002E04C5" w:rsidP="0007419D">
            <w:pPr>
              <w:widowControl w:val="0"/>
              <w:autoSpaceDE w:val="0"/>
              <w:autoSpaceDN w:val="0"/>
              <w:adjustRightInd w:val="0"/>
              <w:ind w:firstLine="697"/>
              <w:jc w:val="both"/>
              <w:rPr>
                <w:rFonts w:ascii="Arial" w:hAnsi="Arial" w:cs="Arial"/>
                <w:lang w:val="ru-RU"/>
              </w:rPr>
            </w:pPr>
            <w:r w:rsidRPr="00371A0E">
              <w:rPr>
                <w:rFonts w:ascii="Arial" w:hAnsi="Arial" w:cs="Arial"/>
                <w:lang w:val="ru-RU"/>
              </w:rPr>
              <w:t>Беларусь</w:t>
            </w:r>
          </w:p>
        </w:tc>
        <w:tc>
          <w:tcPr>
            <w:tcW w:w="1843" w:type="dxa"/>
            <w:tcBorders>
              <w:left w:val="single" w:sz="4" w:space="0" w:color="auto"/>
              <w:right w:val="single" w:sz="4" w:space="0" w:color="auto"/>
            </w:tcBorders>
            <w:shd w:val="clear" w:color="auto" w:fill="FFFFFF"/>
          </w:tcPr>
          <w:p w14:paraId="4723F5D5"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rPr>
              <w:t>BY</w:t>
            </w:r>
          </w:p>
        </w:tc>
        <w:tc>
          <w:tcPr>
            <w:tcW w:w="4919" w:type="dxa"/>
            <w:tcBorders>
              <w:left w:val="single" w:sz="4" w:space="0" w:color="auto"/>
              <w:right w:val="single" w:sz="4" w:space="0" w:color="auto"/>
            </w:tcBorders>
            <w:shd w:val="clear" w:color="auto" w:fill="FFFFFF"/>
          </w:tcPr>
          <w:p w14:paraId="499AC1DF" w14:textId="77777777" w:rsidR="002E04C5" w:rsidRPr="00371A0E" w:rsidRDefault="002E04C5" w:rsidP="0007419D">
            <w:pPr>
              <w:widowControl w:val="0"/>
              <w:autoSpaceDE w:val="0"/>
              <w:autoSpaceDN w:val="0"/>
              <w:adjustRightInd w:val="0"/>
              <w:ind w:firstLine="147"/>
              <w:jc w:val="both"/>
              <w:rPr>
                <w:rFonts w:ascii="Arial" w:hAnsi="Arial" w:cs="Arial"/>
                <w:lang w:val="ru-RU"/>
              </w:rPr>
            </w:pPr>
            <w:r w:rsidRPr="00371A0E">
              <w:rPr>
                <w:rFonts w:ascii="Arial" w:hAnsi="Arial" w:cs="Arial"/>
                <w:lang w:val="ru-RU"/>
              </w:rPr>
              <w:t>Госстандарт Республики Беларусь</w:t>
            </w:r>
          </w:p>
        </w:tc>
      </w:tr>
      <w:tr w:rsidR="002E04C5" w:rsidRPr="00371A0E" w14:paraId="361B6E5A" w14:textId="77777777" w:rsidTr="0007419D">
        <w:trPr>
          <w:trHeight w:val="20"/>
        </w:trPr>
        <w:tc>
          <w:tcPr>
            <w:tcW w:w="3017" w:type="dxa"/>
            <w:tcBorders>
              <w:left w:val="single" w:sz="4" w:space="0" w:color="auto"/>
              <w:right w:val="single" w:sz="4" w:space="0" w:color="auto"/>
            </w:tcBorders>
            <w:shd w:val="clear" w:color="auto" w:fill="FFFFFF"/>
          </w:tcPr>
          <w:p w14:paraId="6485892F"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rPr>
              <w:t>Грузия</w:t>
            </w:r>
          </w:p>
        </w:tc>
        <w:tc>
          <w:tcPr>
            <w:tcW w:w="1843" w:type="dxa"/>
            <w:tcBorders>
              <w:left w:val="single" w:sz="4" w:space="0" w:color="auto"/>
              <w:right w:val="single" w:sz="4" w:space="0" w:color="auto"/>
            </w:tcBorders>
            <w:shd w:val="clear" w:color="auto" w:fill="FFFFFF"/>
          </w:tcPr>
          <w:p w14:paraId="71ECAEEE"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rPr>
              <w:t>GE</w:t>
            </w:r>
          </w:p>
        </w:tc>
        <w:tc>
          <w:tcPr>
            <w:tcW w:w="4919" w:type="dxa"/>
            <w:tcBorders>
              <w:left w:val="single" w:sz="4" w:space="0" w:color="auto"/>
              <w:right w:val="single" w:sz="4" w:space="0" w:color="auto"/>
            </w:tcBorders>
            <w:shd w:val="clear" w:color="auto" w:fill="FFFFFF"/>
          </w:tcPr>
          <w:p w14:paraId="1FFFDF04" w14:textId="77777777" w:rsidR="002E04C5" w:rsidRPr="00371A0E" w:rsidRDefault="002E04C5" w:rsidP="0007419D">
            <w:pPr>
              <w:widowControl w:val="0"/>
              <w:autoSpaceDE w:val="0"/>
              <w:autoSpaceDN w:val="0"/>
              <w:adjustRightInd w:val="0"/>
              <w:ind w:firstLine="147"/>
              <w:jc w:val="both"/>
              <w:rPr>
                <w:rFonts w:ascii="Arial" w:hAnsi="Arial" w:cs="Arial"/>
                <w:lang w:val="ru-RU"/>
              </w:rPr>
            </w:pPr>
            <w:proofErr w:type="spellStart"/>
            <w:r w:rsidRPr="00371A0E">
              <w:rPr>
                <w:rFonts w:ascii="Arial" w:hAnsi="Arial" w:cs="Arial"/>
                <w:lang w:val="ru-RU"/>
              </w:rPr>
              <w:t>Грузстандарт</w:t>
            </w:r>
            <w:proofErr w:type="spellEnd"/>
          </w:p>
        </w:tc>
      </w:tr>
      <w:tr w:rsidR="002E04C5" w:rsidRPr="00371A0E" w14:paraId="119EE1D1" w14:textId="77777777" w:rsidTr="0007419D">
        <w:trPr>
          <w:trHeight w:val="20"/>
        </w:trPr>
        <w:tc>
          <w:tcPr>
            <w:tcW w:w="3017" w:type="dxa"/>
            <w:tcBorders>
              <w:left w:val="single" w:sz="4" w:space="0" w:color="auto"/>
              <w:right w:val="single" w:sz="4" w:space="0" w:color="auto"/>
            </w:tcBorders>
            <w:shd w:val="clear" w:color="auto" w:fill="FFFFFF"/>
          </w:tcPr>
          <w:p w14:paraId="55653AA0"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rPr>
              <w:t>Казахстан</w:t>
            </w:r>
          </w:p>
        </w:tc>
        <w:tc>
          <w:tcPr>
            <w:tcW w:w="1843" w:type="dxa"/>
            <w:tcBorders>
              <w:left w:val="single" w:sz="4" w:space="0" w:color="auto"/>
              <w:right w:val="single" w:sz="4" w:space="0" w:color="auto"/>
            </w:tcBorders>
            <w:shd w:val="clear" w:color="auto" w:fill="FFFFFF"/>
          </w:tcPr>
          <w:p w14:paraId="2786F45A"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rPr>
              <w:t>KZ</w:t>
            </w:r>
          </w:p>
        </w:tc>
        <w:tc>
          <w:tcPr>
            <w:tcW w:w="4919" w:type="dxa"/>
            <w:tcBorders>
              <w:left w:val="single" w:sz="4" w:space="0" w:color="auto"/>
              <w:right w:val="single" w:sz="4" w:space="0" w:color="auto"/>
            </w:tcBorders>
            <w:shd w:val="clear" w:color="auto" w:fill="FFFFFF"/>
          </w:tcPr>
          <w:p w14:paraId="7F58ED91" w14:textId="77777777" w:rsidR="002E04C5" w:rsidRPr="00371A0E" w:rsidRDefault="002E04C5" w:rsidP="0007419D">
            <w:pPr>
              <w:widowControl w:val="0"/>
              <w:autoSpaceDE w:val="0"/>
              <w:autoSpaceDN w:val="0"/>
              <w:adjustRightInd w:val="0"/>
              <w:ind w:firstLine="147"/>
              <w:jc w:val="both"/>
              <w:rPr>
                <w:rFonts w:ascii="Arial" w:hAnsi="Arial" w:cs="Arial"/>
                <w:lang w:val="ru-RU"/>
              </w:rPr>
            </w:pPr>
            <w:r w:rsidRPr="00371A0E">
              <w:rPr>
                <w:rFonts w:ascii="Arial" w:hAnsi="Arial" w:cs="Arial"/>
                <w:lang w:val="ru-RU"/>
              </w:rPr>
              <w:t>Госстандарт Республики Казахстан</w:t>
            </w:r>
          </w:p>
        </w:tc>
      </w:tr>
      <w:tr w:rsidR="002E04C5" w:rsidRPr="00371A0E" w14:paraId="43079B3A" w14:textId="77777777" w:rsidTr="0007419D">
        <w:trPr>
          <w:trHeight w:val="20"/>
        </w:trPr>
        <w:tc>
          <w:tcPr>
            <w:tcW w:w="3017" w:type="dxa"/>
            <w:tcBorders>
              <w:left w:val="single" w:sz="4" w:space="0" w:color="auto"/>
              <w:right w:val="single" w:sz="4" w:space="0" w:color="auto"/>
            </w:tcBorders>
            <w:shd w:val="clear" w:color="auto" w:fill="FFFFFF"/>
          </w:tcPr>
          <w:p w14:paraId="1749D86F"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rPr>
              <w:t>Киргизия</w:t>
            </w:r>
          </w:p>
        </w:tc>
        <w:tc>
          <w:tcPr>
            <w:tcW w:w="1843" w:type="dxa"/>
            <w:tcBorders>
              <w:left w:val="single" w:sz="4" w:space="0" w:color="auto"/>
              <w:right w:val="single" w:sz="4" w:space="0" w:color="auto"/>
            </w:tcBorders>
            <w:shd w:val="clear" w:color="auto" w:fill="FFFFFF"/>
          </w:tcPr>
          <w:p w14:paraId="0700D512"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rPr>
              <w:t>KG</w:t>
            </w:r>
          </w:p>
        </w:tc>
        <w:tc>
          <w:tcPr>
            <w:tcW w:w="4919" w:type="dxa"/>
            <w:tcBorders>
              <w:left w:val="single" w:sz="4" w:space="0" w:color="auto"/>
              <w:right w:val="single" w:sz="4" w:space="0" w:color="auto"/>
            </w:tcBorders>
            <w:shd w:val="clear" w:color="auto" w:fill="FFFFFF"/>
          </w:tcPr>
          <w:p w14:paraId="45FAD69A" w14:textId="77777777" w:rsidR="002E04C5" w:rsidRPr="00371A0E" w:rsidRDefault="002E04C5" w:rsidP="0007419D">
            <w:pPr>
              <w:widowControl w:val="0"/>
              <w:autoSpaceDE w:val="0"/>
              <w:autoSpaceDN w:val="0"/>
              <w:adjustRightInd w:val="0"/>
              <w:ind w:firstLine="147"/>
              <w:jc w:val="both"/>
              <w:rPr>
                <w:rFonts w:ascii="Arial" w:hAnsi="Arial" w:cs="Arial"/>
                <w:lang w:val="ru-RU"/>
              </w:rPr>
            </w:pPr>
            <w:proofErr w:type="spellStart"/>
            <w:r w:rsidRPr="00371A0E">
              <w:rPr>
                <w:rFonts w:ascii="Arial" w:hAnsi="Arial" w:cs="Arial"/>
                <w:lang w:val="ru-RU"/>
              </w:rPr>
              <w:t>Кыргызстандарт</w:t>
            </w:r>
            <w:proofErr w:type="spellEnd"/>
          </w:p>
        </w:tc>
      </w:tr>
      <w:tr w:rsidR="002E04C5" w:rsidRPr="00371A0E" w14:paraId="6C7B803F" w14:textId="77777777" w:rsidTr="0007419D">
        <w:trPr>
          <w:trHeight w:val="20"/>
        </w:trPr>
        <w:tc>
          <w:tcPr>
            <w:tcW w:w="3017" w:type="dxa"/>
            <w:tcBorders>
              <w:left w:val="single" w:sz="4" w:space="0" w:color="auto"/>
              <w:right w:val="single" w:sz="4" w:space="0" w:color="auto"/>
            </w:tcBorders>
            <w:shd w:val="clear" w:color="auto" w:fill="FFFFFF"/>
          </w:tcPr>
          <w:p w14:paraId="15DACC46"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rPr>
              <w:t>Молдова</w:t>
            </w:r>
          </w:p>
        </w:tc>
        <w:tc>
          <w:tcPr>
            <w:tcW w:w="1843" w:type="dxa"/>
            <w:tcBorders>
              <w:left w:val="single" w:sz="4" w:space="0" w:color="auto"/>
              <w:right w:val="single" w:sz="4" w:space="0" w:color="auto"/>
            </w:tcBorders>
            <w:shd w:val="clear" w:color="auto" w:fill="FFFFFF"/>
          </w:tcPr>
          <w:p w14:paraId="05DB68DC"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rPr>
              <w:t>MD</w:t>
            </w:r>
          </w:p>
        </w:tc>
        <w:tc>
          <w:tcPr>
            <w:tcW w:w="4919" w:type="dxa"/>
            <w:tcBorders>
              <w:left w:val="single" w:sz="4" w:space="0" w:color="auto"/>
              <w:right w:val="single" w:sz="4" w:space="0" w:color="auto"/>
            </w:tcBorders>
            <w:shd w:val="clear" w:color="auto" w:fill="FFFFFF"/>
          </w:tcPr>
          <w:p w14:paraId="4D5261B7" w14:textId="77777777" w:rsidR="002E04C5" w:rsidRPr="00371A0E" w:rsidRDefault="002E04C5" w:rsidP="0007419D">
            <w:pPr>
              <w:widowControl w:val="0"/>
              <w:autoSpaceDE w:val="0"/>
              <w:autoSpaceDN w:val="0"/>
              <w:adjustRightInd w:val="0"/>
              <w:ind w:firstLine="147"/>
              <w:jc w:val="both"/>
              <w:rPr>
                <w:rFonts w:ascii="Arial" w:hAnsi="Arial" w:cs="Arial"/>
                <w:lang w:val="ru-RU"/>
              </w:rPr>
            </w:pPr>
            <w:r w:rsidRPr="00371A0E">
              <w:rPr>
                <w:rFonts w:ascii="Arial" w:hAnsi="Arial" w:cs="Arial"/>
                <w:lang w:val="ru-RU"/>
              </w:rPr>
              <w:t xml:space="preserve">Институт стандартизации Молдовы </w:t>
            </w:r>
          </w:p>
        </w:tc>
      </w:tr>
      <w:tr w:rsidR="002E04C5" w:rsidRPr="00371A0E" w14:paraId="04C46E69" w14:textId="77777777" w:rsidTr="0007419D">
        <w:trPr>
          <w:trHeight w:val="20"/>
        </w:trPr>
        <w:tc>
          <w:tcPr>
            <w:tcW w:w="3017" w:type="dxa"/>
            <w:tcBorders>
              <w:left w:val="single" w:sz="4" w:space="0" w:color="auto"/>
              <w:right w:val="single" w:sz="4" w:space="0" w:color="auto"/>
            </w:tcBorders>
            <w:shd w:val="clear" w:color="auto" w:fill="FFFFFF"/>
          </w:tcPr>
          <w:p w14:paraId="58F3D7C3"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rPr>
              <w:t>Россия</w:t>
            </w:r>
          </w:p>
        </w:tc>
        <w:tc>
          <w:tcPr>
            <w:tcW w:w="1843" w:type="dxa"/>
            <w:tcBorders>
              <w:left w:val="single" w:sz="4" w:space="0" w:color="auto"/>
              <w:right w:val="single" w:sz="4" w:space="0" w:color="auto"/>
            </w:tcBorders>
            <w:shd w:val="clear" w:color="auto" w:fill="FFFFFF"/>
          </w:tcPr>
          <w:p w14:paraId="1DA93CD1"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rPr>
              <w:t>RU</w:t>
            </w:r>
          </w:p>
        </w:tc>
        <w:tc>
          <w:tcPr>
            <w:tcW w:w="4919" w:type="dxa"/>
            <w:tcBorders>
              <w:left w:val="single" w:sz="4" w:space="0" w:color="auto"/>
              <w:right w:val="single" w:sz="4" w:space="0" w:color="auto"/>
            </w:tcBorders>
            <w:shd w:val="clear" w:color="auto" w:fill="FFFFFF"/>
          </w:tcPr>
          <w:p w14:paraId="008EE3C3" w14:textId="77777777" w:rsidR="002E04C5" w:rsidRPr="00371A0E" w:rsidRDefault="002E04C5" w:rsidP="0007419D">
            <w:pPr>
              <w:widowControl w:val="0"/>
              <w:autoSpaceDE w:val="0"/>
              <w:autoSpaceDN w:val="0"/>
              <w:adjustRightInd w:val="0"/>
              <w:ind w:firstLine="147"/>
              <w:jc w:val="both"/>
              <w:rPr>
                <w:rFonts w:ascii="Arial" w:hAnsi="Arial" w:cs="Arial"/>
                <w:lang w:val="ru-RU"/>
              </w:rPr>
            </w:pPr>
            <w:r w:rsidRPr="00371A0E">
              <w:rPr>
                <w:rFonts w:ascii="Arial" w:hAnsi="Arial" w:cs="Arial"/>
                <w:lang w:val="ru-RU"/>
              </w:rPr>
              <w:t>Росстандарт</w:t>
            </w:r>
          </w:p>
        </w:tc>
      </w:tr>
      <w:tr w:rsidR="002E04C5" w:rsidRPr="00371A0E" w14:paraId="20935ADF" w14:textId="77777777" w:rsidTr="0007419D">
        <w:trPr>
          <w:trHeight w:val="20"/>
        </w:trPr>
        <w:tc>
          <w:tcPr>
            <w:tcW w:w="3017" w:type="dxa"/>
            <w:tcBorders>
              <w:left w:val="single" w:sz="4" w:space="0" w:color="auto"/>
              <w:right w:val="single" w:sz="4" w:space="0" w:color="auto"/>
            </w:tcBorders>
            <w:shd w:val="clear" w:color="auto" w:fill="FFFFFF"/>
          </w:tcPr>
          <w:p w14:paraId="7ECC58F4"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rPr>
              <w:t>Таджикистан</w:t>
            </w:r>
          </w:p>
        </w:tc>
        <w:tc>
          <w:tcPr>
            <w:tcW w:w="1843" w:type="dxa"/>
            <w:tcBorders>
              <w:left w:val="single" w:sz="4" w:space="0" w:color="auto"/>
              <w:right w:val="single" w:sz="4" w:space="0" w:color="auto"/>
            </w:tcBorders>
            <w:shd w:val="clear" w:color="auto" w:fill="FFFFFF"/>
          </w:tcPr>
          <w:p w14:paraId="007D97CA"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rPr>
              <w:t>TJ</w:t>
            </w:r>
          </w:p>
        </w:tc>
        <w:tc>
          <w:tcPr>
            <w:tcW w:w="4919" w:type="dxa"/>
            <w:tcBorders>
              <w:left w:val="single" w:sz="4" w:space="0" w:color="auto"/>
              <w:right w:val="single" w:sz="4" w:space="0" w:color="auto"/>
            </w:tcBorders>
            <w:shd w:val="clear" w:color="auto" w:fill="FFFFFF"/>
          </w:tcPr>
          <w:p w14:paraId="6D34E072" w14:textId="77777777" w:rsidR="002E04C5" w:rsidRPr="00371A0E" w:rsidRDefault="002E04C5" w:rsidP="0007419D">
            <w:pPr>
              <w:widowControl w:val="0"/>
              <w:autoSpaceDE w:val="0"/>
              <w:autoSpaceDN w:val="0"/>
              <w:adjustRightInd w:val="0"/>
              <w:ind w:firstLine="147"/>
              <w:jc w:val="both"/>
              <w:rPr>
                <w:rFonts w:ascii="Arial" w:hAnsi="Arial" w:cs="Arial"/>
                <w:lang w:val="ru-RU"/>
              </w:rPr>
            </w:pPr>
            <w:proofErr w:type="spellStart"/>
            <w:r w:rsidRPr="00371A0E">
              <w:rPr>
                <w:rFonts w:ascii="Arial" w:hAnsi="Arial" w:cs="Arial"/>
                <w:lang w:val="ru-RU"/>
              </w:rPr>
              <w:t>Таджикстандарт</w:t>
            </w:r>
            <w:proofErr w:type="spellEnd"/>
          </w:p>
        </w:tc>
      </w:tr>
      <w:tr w:rsidR="002E04C5" w:rsidRPr="00371A0E" w14:paraId="1D65CF30" w14:textId="77777777" w:rsidTr="0007419D">
        <w:trPr>
          <w:trHeight w:val="20"/>
        </w:trPr>
        <w:tc>
          <w:tcPr>
            <w:tcW w:w="3017" w:type="dxa"/>
            <w:tcBorders>
              <w:left w:val="single" w:sz="4" w:space="0" w:color="auto"/>
              <w:right w:val="single" w:sz="4" w:space="0" w:color="auto"/>
            </w:tcBorders>
            <w:shd w:val="clear" w:color="auto" w:fill="FFFFFF"/>
          </w:tcPr>
          <w:p w14:paraId="5011D9C7" w14:textId="77777777" w:rsidR="002E04C5" w:rsidRPr="00371A0E" w:rsidRDefault="002E04C5" w:rsidP="008323EA">
            <w:pPr>
              <w:widowControl w:val="0"/>
              <w:autoSpaceDE w:val="0"/>
              <w:autoSpaceDN w:val="0"/>
              <w:adjustRightInd w:val="0"/>
              <w:ind w:firstLine="700"/>
              <w:jc w:val="both"/>
              <w:rPr>
                <w:rFonts w:ascii="Arial" w:hAnsi="Arial" w:cs="Arial"/>
                <w:lang w:val="ru-RU"/>
              </w:rPr>
            </w:pPr>
            <w:r w:rsidRPr="00371A0E">
              <w:rPr>
                <w:rFonts w:ascii="Arial" w:hAnsi="Arial" w:cs="Arial"/>
                <w:lang w:val="ru-RU"/>
              </w:rPr>
              <w:t>Туркмени</w:t>
            </w:r>
            <w:r w:rsidR="008323EA" w:rsidRPr="00371A0E">
              <w:rPr>
                <w:rFonts w:ascii="Arial" w:hAnsi="Arial" w:cs="Arial"/>
                <w:lang w:val="ru-RU"/>
              </w:rPr>
              <w:t>я</w:t>
            </w:r>
          </w:p>
        </w:tc>
        <w:tc>
          <w:tcPr>
            <w:tcW w:w="1843" w:type="dxa"/>
            <w:tcBorders>
              <w:left w:val="single" w:sz="4" w:space="0" w:color="auto"/>
              <w:right w:val="single" w:sz="4" w:space="0" w:color="auto"/>
            </w:tcBorders>
            <w:shd w:val="clear" w:color="auto" w:fill="FFFFFF"/>
          </w:tcPr>
          <w:p w14:paraId="57DC8D0B"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rPr>
              <w:t>TM</w:t>
            </w:r>
          </w:p>
        </w:tc>
        <w:tc>
          <w:tcPr>
            <w:tcW w:w="4919" w:type="dxa"/>
            <w:tcBorders>
              <w:left w:val="single" w:sz="4" w:space="0" w:color="auto"/>
              <w:right w:val="single" w:sz="4" w:space="0" w:color="auto"/>
            </w:tcBorders>
            <w:shd w:val="clear" w:color="auto" w:fill="FFFFFF"/>
          </w:tcPr>
          <w:p w14:paraId="431BD276" w14:textId="77777777" w:rsidR="002E04C5" w:rsidRPr="00371A0E" w:rsidRDefault="002E04C5" w:rsidP="0007419D">
            <w:pPr>
              <w:widowControl w:val="0"/>
              <w:autoSpaceDE w:val="0"/>
              <w:autoSpaceDN w:val="0"/>
              <w:adjustRightInd w:val="0"/>
              <w:ind w:firstLine="147"/>
              <w:jc w:val="both"/>
              <w:rPr>
                <w:rFonts w:ascii="Arial" w:hAnsi="Arial" w:cs="Arial"/>
                <w:lang w:val="ru-RU"/>
              </w:rPr>
            </w:pPr>
            <w:proofErr w:type="spellStart"/>
            <w:r w:rsidRPr="00371A0E">
              <w:rPr>
                <w:rFonts w:ascii="Arial" w:hAnsi="Arial" w:cs="Arial"/>
                <w:lang w:val="ru-RU"/>
              </w:rPr>
              <w:t>Главгосслужба</w:t>
            </w:r>
            <w:proofErr w:type="spellEnd"/>
            <w:r w:rsidRPr="00371A0E">
              <w:rPr>
                <w:rFonts w:ascii="Arial" w:hAnsi="Arial" w:cs="Arial"/>
                <w:lang w:val="ru-RU"/>
              </w:rPr>
              <w:t xml:space="preserve"> «</w:t>
            </w:r>
            <w:proofErr w:type="spellStart"/>
            <w:r w:rsidRPr="00371A0E">
              <w:rPr>
                <w:rFonts w:ascii="Arial" w:hAnsi="Arial" w:cs="Arial"/>
                <w:lang w:val="ru-RU"/>
              </w:rPr>
              <w:t>Туркменстандартлары</w:t>
            </w:r>
            <w:proofErr w:type="spellEnd"/>
            <w:r w:rsidRPr="00371A0E">
              <w:rPr>
                <w:rFonts w:ascii="Arial" w:hAnsi="Arial" w:cs="Arial"/>
                <w:lang w:val="ru-RU"/>
              </w:rPr>
              <w:t>»</w:t>
            </w:r>
          </w:p>
        </w:tc>
      </w:tr>
      <w:tr w:rsidR="002E04C5" w:rsidRPr="00371A0E" w14:paraId="09D49D21" w14:textId="77777777" w:rsidTr="0007419D">
        <w:trPr>
          <w:trHeight w:val="20"/>
        </w:trPr>
        <w:tc>
          <w:tcPr>
            <w:tcW w:w="3017" w:type="dxa"/>
            <w:tcBorders>
              <w:left w:val="single" w:sz="4" w:space="0" w:color="auto"/>
              <w:right w:val="single" w:sz="4" w:space="0" w:color="auto"/>
            </w:tcBorders>
            <w:shd w:val="clear" w:color="auto" w:fill="FFFFFF"/>
          </w:tcPr>
          <w:p w14:paraId="65CA2181"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eastAsia="ar-SA"/>
              </w:rPr>
              <w:t>Узбекистан</w:t>
            </w:r>
          </w:p>
        </w:tc>
        <w:tc>
          <w:tcPr>
            <w:tcW w:w="1843" w:type="dxa"/>
            <w:tcBorders>
              <w:left w:val="single" w:sz="4" w:space="0" w:color="auto"/>
              <w:right w:val="single" w:sz="4" w:space="0" w:color="auto"/>
            </w:tcBorders>
            <w:shd w:val="clear" w:color="auto" w:fill="FFFFFF"/>
          </w:tcPr>
          <w:p w14:paraId="16742D21"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rPr>
              <w:t>UZ</w:t>
            </w:r>
          </w:p>
        </w:tc>
        <w:tc>
          <w:tcPr>
            <w:tcW w:w="4919" w:type="dxa"/>
            <w:tcBorders>
              <w:left w:val="single" w:sz="4" w:space="0" w:color="auto"/>
              <w:right w:val="single" w:sz="4" w:space="0" w:color="auto"/>
            </w:tcBorders>
            <w:shd w:val="clear" w:color="auto" w:fill="FFFFFF"/>
          </w:tcPr>
          <w:p w14:paraId="01F4079C" w14:textId="77777777" w:rsidR="002E04C5" w:rsidRPr="00371A0E" w:rsidRDefault="002E04C5" w:rsidP="0007419D">
            <w:pPr>
              <w:widowControl w:val="0"/>
              <w:autoSpaceDE w:val="0"/>
              <w:autoSpaceDN w:val="0"/>
              <w:adjustRightInd w:val="0"/>
              <w:ind w:firstLine="147"/>
              <w:jc w:val="both"/>
              <w:rPr>
                <w:rFonts w:ascii="Arial" w:hAnsi="Arial" w:cs="Arial"/>
                <w:lang w:val="ru-RU"/>
              </w:rPr>
            </w:pPr>
            <w:proofErr w:type="spellStart"/>
            <w:r w:rsidRPr="00371A0E">
              <w:rPr>
                <w:rFonts w:ascii="Arial" w:hAnsi="Arial" w:cs="Arial"/>
                <w:lang w:val="ru-RU" w:eastAsia="ar-SA"/>
              </w:rPr>
              <w:t>Узстандарт</w:t>
            </w:r>
            <w:proofErr w:type="spellEnd"/>
          </w:p>
        </w:tc>
      </w:tr>
      <w:tr w:rsidR="002E04C5" w:rsidRPr="00371A0E" w14:paraId="3862EB01" w14:textId="77777777" w:rsidTr="0007419D">
        <w:trPr>
          <w:trHeight w:val="20"/>
        </w:trPr>
        <w:tc>
          <w:tcPr>
            <w:tcW w:w="3017" w:type="dxa"/>
            <w:tcBorders>
              <w:left w:val="single" w:sz="4" w:space="0" w:color="auto"/>
              <w:bottom w:val="single" w:sz="4" w:space="0" w:color="auto"/>
              <w:right w:val="single" w:sz="6" w:space="0" w:color="auto"/>
            </w:tcBorders>
            <w:shd w:val="clear" w:color="auto" w:fill="FFFFFF"/>
          </w:tcPr>
          <w:p w14:paraId="3C9CA9F9"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rPr>
              <w:t>Украина</w:t>
            </w:r>
          </w:p>
        </w:tc>
        <w:tc>
          <w:tcPr>
            <w:tcW w:w="1843" w:type="dxa"/>
            <w:tcBorders>
              <w:left w:val="single" w:sz="6" w:space="0" w:color="auto"/>
              <w:bottom w:val="single" w:sz="4" w:space="0" w:color="auto"/>
              <w:right w:val="single" w:sz="6" w:space="0" w:color="auto"/>
            </w:tcBorders>
            <w:shd w:val="clear" w:color="auto" w:fill="FFFFFF"/>
          </w:tcPr>
          <w:p w14:paraId="61317BA7" w14:textId="77777777" w:rsidR="002E04C5" w:rsidRPr="00371A0E" w:rsidRDefault="002E04C5" w:rsidP="0007419D">
            <w:pPr>
              <w:widowControl w:val="0"/>
              <w:autoSpaceDE w:val="0"/>
              <w:autoSpaceDN w:val="0"/>
              <w:adjustRightInd w:val="0"/>
              <w:ind w:firstLine="700"/>
              <w:jc w:val="both"/>
              <w:rPr>
                <w:rFonts w:ascii="Arial" w:hAnsi="Arial" w:cs="Arial"/>
                <w:lang w:val="ru-RU"/>
              </w:rPr>
            </w:pPr>
            <w:r w:rsidRPr="00371A0E">
              <w:rPr>
                <w:rFonts w:ascii="Arial" w:hAnsi="Arial" w:cs="Arial"/>
                <w:lang w:val="ru-RU"/>
              </w:rPr>
              <w:t>UA</w:t>
            </w:r>
          </w:p>
        </w:tc>
        <w:tc>
          <w:tcPr>
            <w:tcW w:w="4919" w:type="dxa"/>
            <w:tcBorders>
              <w:left w:val="single" w:sz="6" w:space="0" w:color="auto"/>
              <w:bottom w:val="single" w:sz="4" w:space="0" w:color="auto"/>
              <w:right w:val="single" w:sz="4" w:space="0" w:color="auto"/>
            </w:tcBorders>
            <w:shd w:val="clear" w:color="auto" w:fill="FFFFFF"/>
          </w:tcPr>
          <w:p w14:paraId="4261AE27" w14:textId="77777777" w:rsidR="002E04C5" w:rsidRPr="00371A0E" w:rsidRDefault="002E04C5" w:rsidP="0007419D">
            <w:pPr>
              <w:widowControl w:val="0"/>
              <w:autoSpaceDE w:val="0"/>
              <w:autoSpaceDN w:val="0"/>
              <w:adjustRightInd w:val="0"/>
              <w:ind w:firstLine="147"/>
              <w:jc w:val="both"/>
              <w:rPr>
                <w:rFonts w:ascii="Arial" w:hAnsi="Arial" w:cs="Arial"/>
                <w:lang w:val="ru-RU"/>
              </w:rPr>
            </w:pPr>
            <w:r w:rsidRPr="00371A0E">
              <w:rPr>
                <w:rFonts w:ascii="Arial" w:hAnsi="Arial" w:cs="Arial"/>
                <w:lang w:val="ru-RU"/>
              </w:rPr>
              <w:t>Минэкономразвития Украины</w:t>
            </w:r>
          </w:p>
        </w:tc>
      </w:tr>
    </w:tbl>
    <w:p w14:paraId="45DE613A" w14:textId="77777777" w:rsidR="00C52B2F" w:rsidRPr="00371A0E" w:rsidRDefault="00C52B2F" w:rsidP="00C52B2F">
      <w:pPr>
        <w:shd w:val="clear" w:color="auto" w:fill="FFFFFF"/>
        <w:autoSpaceDE w:val="0"/>
        <w:autoSpaceDN w:val="0"/>
        <w:adjustRightInd w:val="0"/>
        <w:spacing w:line="360" w:lineRule="auto"/>
        <w:ind w:firstLine="720"/>
        <w:jc w:val="both"/>
        <w:rPr>
          <w:rFonts w:ascii="Arial" w:hAnsi="Arial" w:cs="Arial"/>
        </w:rPr>
      </w:pPr>
    </w:p>
    <w:p w14:paraId="7F44BC11" w14:textId="6D18A682" w:rsidR="00C52B2F" w:rsidRPr="00371A0E" w:rsidRDefault="00C52B2F" w:rsidP="00685D1F">
      <w:pPr>
        <w:shd w:val="clear" w:color="auto" w:fill="FFFFFF"/>
        <w:autoSpaceDE w:val="0"/>
        <w:autoSpaceDN w:val="0"/>
        <w:adjustRightInd w:val="0"/>
        <w:spacing w:line="360" w:lineRule="auto"/>
        <w:ind w:firstLine="720"/>
        <w:jc w:val="both"/>
        <w:rPr>
          <w:rFonts w:ascii="Arial" w:hAnsi="Arial" w:cs="Arial"/>
          <w:lang w:val="ru-RU"/>
        </w:rPr>
      </w:pPr>
      <w:r w:rsidRPr="00371A0E">
        <w:rPr>
          <w:rFonts w:ascii="Arial" w:hAnsi="Arial" w:cs="Arial"/>
          <w:lang w:val="ru-RU"/>
        </w:rPr>
        <w:t>4</w:t>
      </w:r>
      <w:r w:rsidRPr="00371A0E">
        <w:rPr>
          <w:rFonts w:ascii="Arial" w:hAnsi="Arial" w:cs="Arial"/>
        </w:rPr>
        <w:t> </w:t>
      </w:r>
      <w:r w:rsidRPr="00371A0E">
        <w:rPr>
          <w:rFonts w:ascii="Arial" w:hAnsi="Arial" w:cs="Arial"/>
          <w:lang w:val="ru-RU"/>
        </w:rPr>
        <w:t xml:space="preserve">Приказом Федерального агентства по техническому регулированию и метрологии от                          г. №                  межгосударственный стандарт </w:t>
      </w:r>
      <w:r w:rsidRPr="00371A0E">
        <w:rPr>
          <w:rFonts w:ascii="Arial" w:hAnsi="Arial" w:cs="Arial"/>
          <w:lang w:val="ru-RU"/>
        </w:rPr>
        <w:br/>
      </w:r>
      <w:r w:rsidR="00685D1F" w:rsidRPr="00371A0E">
        <w:rPr>
          <w:rFonts w:ascii="Arial" w:hAnsi="Arial" w:cs="Arial"/>
          <w:lang w:val="ru-RU"/>
        </w:rPr>
        <w:t>ГОСТ 31604–20</w:t>
      </w:r>
      <w:r w:rsidR="00A214B9">
        <w:rPr>
          <w:rFonts w:ascii="Arial" w:hAnsi="Arial" w:cs="Arial"/>
          <w:lang w:val="ru-RU"/>
        </w:rPr>
        <w:t xml:space="preserve">20 </w:t>
      </w:r>
      <w:r w:rsidR="00685D1F" w:rsidRPr="00371A0E">
        <w:rPr>
          <w:rFonts w:ascii="Arial" w:hAnsi="Arial" w:cs="Arial"/>
          <w:lang w:val="ru-RU"/>
        </w:rPr>
        <w:t>(IEC 61545:1996)</w:t>
      </w:r>
      <w:r w:rsidRPr="00371A0E">
        <w:rPr>
          <w:rFonts w:ascii="Arial" w:hAnsi="Arial" w:cs="Arial"/>
          <w:lang w:val="ru-RU"/>
        </w:rPr>
        <w:t xml:space="preserve"> введен в действие в качестве национального стандарта Российской Федерации с</w:t>
      </w:r>
    </w:p>
    <w:p w14:paraId="0AEFDBC1" w14:textId="77777777" w:rsidR="00FE47F2" w:rsidRPr="00371A0E" w:rsidRDefault="00FE47F2" w:rsidP="00A52C06">
      <w:pPr>
        <w:widowControl w:val="0"/>
        <w:tabs>
          <w:tab w:val="left" w:pos="-1985"/>
        </w:tabs>
        <w:autoSpaceDE w:val="0"/>
        <w:autoSpaceDN w:val="0"/>
        <w:adjustRightInd w:val="0"/>
        <w:spacing w:line="360" w:lineRule="auto"/>
        <w:ind w:firstLine="700"/>
        <w:jc w:val="both"/>
        <w:rPr>
          <w:rFonts w:ascii="Arial" w:hAnsi="Arial" w:cs="Arial"/>
          <w:lang w:val="ru-RU"/>
        </w:rPr>
      </w:pPr>
    </w:p>
    <w:p w14:paraId="2ECE2D18" w14:textId="77777777" w:rsidR="00FE47F2" w:rsidRPr="00371A0E" w:rsidRDefault="00FE47F2" w:rsidP="00A52C06">
      <w:pPr>
        <w:widowControl w:val="0"/>
        <w:tabs>
          <w:tab w:val="left" w:pos="-1985"/>
        </w:tabs>
        <w:autoSpaceDE w:val="0"/>
        <w:autoSpaceDN w:val="0"/>
        <w:adjustRightInd w:val="0"/>
        <w:spacing w:line="360" w:lineRule="auto"/>
        <w:ind w:firstLine="700"/>
        <w:jc w:val="both"/>
        <w:rPr>
          <w:rFonts w:ascii="Arial" w:hAnsi="Arial" w:cs="Arial"/>
          <w:lang w:val="ru-RU"/>
        </w:rPr>
      </w:pPr>
    </w:p>
    <w:p w14:paraId="36A4AB1D" w14:textId="6E3BFE46" w:rsidR="00125D7A" w:rsidRPr="00371A0E" w:rsidRDefault="002E04C5" w:rsidP="00376399">
      <w:pPr>
        <w:widowControl w:val="0"/>
        <w:tabs>
          <w:tab w:val="left" w:pos="-1985"/>
        </w:tabs>
        <w:autoSpaceDE w:val="0"/>
        <w:autoSpaceDN w:val="0"/>
        <w:adjustRightInd w:val="0"/>
        <w:spacing w:line="360" w:lineRule="auto"/>
        <w:ind w:firstLine="700"/>
        <w:jc w:val="both"/>
        <w:rPr>
          <w:rFonts w:ascii="Arial" w:hAnsi="Arial" w:cs="Arial"/>
          <w:lang w:val="ru-RU"/>
        </w:rPr>
      </w:pPr>
      <w:r w:rsidRPr="00371A0E">
        <w:rPr>
          <w:rFonts w:ascii="Arial" w:hAnsi="Arial" w:cs="Arial"/>
          <w:lang w:val="ru-RU"/>
        </w:rPr>
        <w:lastRenderedPageBreak/>
        <w:t>5</w:t>
      </w:r>
      <w:r w:rsidRPr="00371A0E">
        <w:rPr>
          <w:rFonts w:ascii="Arial" w:hAnsi="Arial" w:cs="Arial"/>
          <w:lang w:val="en-US"/>
        </w:rPr>
        <w:t> </w:t>
      </w:r>
      <w:r w:rsidR="00125D7A" w:rsidRPr="00371A0E">
        <w:rPr>
          <w:rFonts w:ascii="Arial" w:hAnsi="Arial" w:cs="Arial"/>
          <w:lang w:val="ru-RU"/>
        </w:rPr>
        <w:t xml:space="preserve">Настоящий стандарт модифицирован по отношению к международному стандарту </w:t>
      </w:r>
      <w:r w:rsidR="00685D1F" w:rsidRPr="00371A0E">
        <w:rPr>
          <w:rFonts w:ascii="Arial" w:hAnsi="Arial" w:cs="Arial"/>
          <w:lang w:val="en-US"/>
        </w:rPr>
        <w:t>IEC</w:t>
      </w:r>
      <w:r w:rsidR="00685D1F" w:rsidRPr="00371A0E">
        <w:rPr>
          <w:rFonts w:ascii="Arial" w:hAnsi="Arial" w:cs="Arial"/>
          <w:lang w:val="ru-RU"/>
        </w:rPr>
        <w:t xml:space="preserve"> 61545:1996 «Устройства соединительные. Устройства для соединения алюминиевых проводов в зажимных приспособлениях из любого материала и медных проводов в зажимных приспособлениях из алюминия» («</w:t>
      </w:r>
      <w:r w:rsidR="00685D1F" w:rsidRPr="00371A0E">
        <w:rPr>
          <w:rFonts w:ascii="Arial" w:hAnsi="Arial" w:cs="Arial"/>
          <w:lang w:val="en-US"/>
        </w:rPr>
        <w:t>Connecting</w:t>
      </w:r>
      <w:r w:rsidR="00685D1F" w:rsidRPr="00371A0E">
        <w:rPr>
          <w:rFonts w:ascii="Arial" w:hAnsi="Arial" w:cs="Arial"/>
          <w:lang w:val="ru-RU"/>
        </w:rPr>
        <w:t xml:space="preserve"> </w:t>
      </w:r>
      <w:r w:rsidR="00685D1F" w:rsidRPr="00371A0E">
        <w:rPr>
          <w:rFonts w:ascii="Arial" w:hAnsi="Arial" w:cs="Arial"/>
          <w:lang w:val="en-US"/>
        </w:rPr>
        <w:t>devices</w:t>
      </w:r>
      <w:r w:rsidR="00685D1F" w:rsidRPr="00371A0E">
        <w:rPr>
          <w:rFonts w:ascii="Arial" w:hAnsi="Arial" w:cs="Arial"/>
          <w:lang w:val="ru-RU"/>
        </w:rPr>
        <w:t xml:space="preserve"> </w:t>
      </w:r>
      <w:r w:rsidR="00404CA9">
        <w:rPr>
          <w:rFonts w:ascii="Arial" w:hAnsi="Arial" w:cs="Arial"/>
          <w:lang w:val="ru-RU"/>
        </w:rPr>
        <w:t>–</w:t>
      </w:r>
      <w:r w:rsidR="00404CA9" w:rsidRPr="00371A0E">
        <w:rPr>
          <w:rFonts w:ascii="Arial" w:hAnsi="Arial" w:cs="Arial"/>
          <w:lang w:val="ru-RU"/>
        </w:rPr>
        <w:t xml:space="preserve"> </w:t>
      </w:r>
      <w:r w:rsidR="00685D1F" w:rsidRPr="00371A0E">
        <w:rPr>
          <w:rFonts w:ascii="Arial" w:hAnsi="Arial" w:cs="Arial"/>
          <w:lang w:val="en-US"/>
        </w:rPr>
        <w:t>Devices</w:t>
      </w:r>
      <w:r w:rsidR="00685D1F" w:rsidRPr="00371A0E">
        <w:rPr>
          <w:rFonts w:ascii="Arial" w:hAnsi="Arial" w:cs="Arial"/>
          <w:lang w:val="ru-RU"/>
        </w:rPr>
        <w:t xml:space="preserve"> </w:t>
      </w:r>
      <w:r w:rsidR="00685D1F" w:rsidRPr="00371A0E">
        <w:rPr>
          <w:rFonts w:ascii="Arial" w:hAnsi="Arial" w:cs="Arial"/>
          <w:lang w:val="en-US"/>
        </w:rPr>
        <w:t>for</w:t>
      </w:r>
      <w:r w:rsidR="00685D1F" w:rsidRPr="00371A0E">
        <w:rPr>
          <w:rFonts w:ascii="Arial" w:hAnsi="Arial" w:cs="Arial"/>
          <w:lang w:val="ru-RU"/>
        </w:rPr>
        <w:t xml:space="preserve"> </w:t>
      </w:r>
      <w:r w:rsidR="00685D1F" w:rsidRPr="00371A0E">
        <w:rPr>
          <w:rFonts w:ascii="Arial" w:hAnsi="Arial" w:cs="Arial"/>
          <w:lang w:val="en-US"/>
        </w:rPr>
        <w:t>the</w:t>
      </w:r>
      <w:r w:rsidR="00685D1F" w:rsidRPr="00371A0E">
        <w:rPr>
          <w:rFonts w:ascii="Arial" w:hAnsi="Arial" w:cs="Arial"/>
          <w:lang w:val="ru-RU"/>
        </w:rPr>
        <w:t xml:space="preserve"> </w:t>
      </w:r>
      <w:r w:rsidR="00685D1F" w:rsidRPr="00371A0E">
        <w:rPr>
          <w:rFonts w:ascii="Arial" w:hAnsi="Arial" w:cs="Arial"/>
          <w:lang w:val="en-US"/>
        </w:rPr>
        <w:t>connection</w:t>
      </w:r>
      <w:r w:rsidR="00685D1F" w:rsidRPr="00371A0E">
        <w:rPr>
          <w:rFonts w:ascii="Arial" w:hAnsi="Arial" w:cs="Arial"/>
          <w:lang w:val="ru-RU"/>
        </w:rPr>
        <w:t xml:space="preserve"> </w:t>
      </w:r>
      <w:r w:rsidR="00685D1F" w:rsidRPr="00371A0E">
        <w:rPr>
          <w:rFonts w:ascii="Arial" w:hAnsi="Arial" w:cs="Arial"/>
          <w:lang w:val="en-US"/>
        </w:rPr>
        <w:t>of</w:t>
      </w:r>
      <w:r w:rsidR="00685D1F" w:rsidRPr="00371A0E">
        <w:rPr>
          <w:rFonts w:ascii="Arial" w:hAnsi="Arial" w:cs="Arial"/>
          <w:lang w:val="ru-RU"/>
        </w:rPr>
        <w:t xml:space="preserve"> </w:t>
      </w:r>
      <w:proofErr w:type="spellStart"/>
      <w:r w:rsidR="00685D1F" w:rsidRPr="00371A0E">
        <w:rPr>
          <w:rFonts w:ascii="Arial" w:hAnsi="Arial" w:cs="Arial"/>
          <w:lang w:val="en-US"/>
        </w:rPr>
        <w:t>aluminium</w:t>
      </w:r>
      <w:proofErr w:type="spellEnd"/>
      <w:r w:rsidR="00685D1F" w:rsidRPr="00371A0E">
        <w:rPr>
          <w:rFonts w:ascii="Arial" w:hAnsi="Arial" w:cs="Arial"/>
          <w:lang w:val="ru-RU"/>
        </w:rPr>
        <w:t xml:space="preserve"> </w:t>
      </w:r>
      <w:r w:rsidR="00685D1F" w:rsidRPr="00371A0E">
        <w:rPr>
          <w:rFonts w:ascii="Arial" w:hAnsi="Arial" w:cs="Arial"/>
          <w:lang w:val="en-US"/>
        </w:rPr>
        <w:t>conductors</w:t>
      </w:r>
      <w:r w:rsidR="00685D1F" w:rsidRPr="00371A0E">
        <w:rPr>
          <w:rFonts w:ascii="Arial" w:hAnsi="Arial" w:cs="Arial"/>
          <w:lang w:val="ru-RU"/>
        </w:rPr>
        <w:t xml:space="preserve"> </w:t>
      </w:r>
      <w:r w:rsidR="00685D1F" w:rsidRPr="00371A0E">
        <w:rPr>
          <w:rFonts w:ascii="Arial" w:hAnsi="Arial" w:cs="Arial"/>
          <w:lang w:val="en-US"/>
        </w:rPr>
        <w:t>in</w:t>
      </w:r>
      <w:r w:rsidR="00685D1F" w:rsidRPr="00371A0E">
        <w:rPr>
          <w:rFonts w:ascii="Arial" w:hAnsi="Arial" w:cs="Arial"/>
          <w:lang w:val="ru-RU"/>
        </w:rPr>
        <w:t xml:space="preserve"> </w:t>
      </w:r>
      <w:r w:rsidR="00685D1F" w:rsidRPr="00371A0E">
        <w:rPr>
          <w:rFonts w:ascii="Arial" w:hAnsi="Arial" w:cs="Arial"/>
          <w:lang w:val="en-US"/>
        </w:rPr>
        <w:t>clamping</w:t>
      </w:r>
      <w:r w:rsidR="00685D1F" w:rsidRPr="00371A0E">
        <w:rPr>
          <w:rFonts w:ascii="Arial" w:hAnsi="Arial" w:cs="Arial"/>
          <w:lang w:val="ru-RU"/>
        </w:rPr>
        <w:t xml:space="preserve"> </w:t>
      </w:r>
      <w:r w:rsidR="00685D1F" w:rsidRPr="00371A0E">
        <w:rPr>
          <w:rFonts w:ascii="Arial" w:hAnsi="Arial" w:cs="Arial"/>
          <w:lang w:val="en-US"/>
        </w:rPr>
        <w:t>units</w:t>
      </w:r>
      <w:r w:rsidR="00685D1F" w:rsidRPr="00371A0E">
        <w:rPr>
          <w:rFonts w:ascii="Arial" w:hAnsi="Arial" w:cs="Arial"/>
          <w:lang w:val="ru-RU"/>
        </w:rPr>
        <w:t xml:space="preserve"> </w:t>
      </w:r>
      <w:r w:rsidR="00685D1F" w:rsidRPr="00371A0E">
        <w:rPr>
          <w:rFonts w:ascii="Arial" w:hAnsi="Arial" w:cs="Arial"/>
          <w:lang w:val="en-US"/>
        </w:rPr>
        <w:t>of</w:t>
      </w:r>
      <w:r w:rsidR="00685D1F" w:rsidRPr="00371A0E">
        <w:rPr>
          <w:rFonts w:ascii="Arial" w:hAnsi="Arial" w:cs="Arial"/>
          <w:lang w:val="ru-RU"/>
        </w:rPr>
        <w:t xml:space="preserve"> </w:t>
      </w:r>
      <w:r w:rsidR="00685D1F" w:rsidRPr="00371A0E">
        <w:rPr>
          <w:rFonts w:ascii="Arial" w:hAnsi="Arial" w:cs="Arial"/>
          <w:lang w:val="en-US"/>
        </w:rPr>
        <w:t>any</w:t>
      </w:r>
      <w:r w:rsidR="00685D1F" w:rsidRPr="00371A0E">
        <w:rPr>
          <w:rFonts w:ascii="Arial" w:hAnsi="Arial" w:cs="Arial"/>
          <w:lang w:val="ru-RU"/>
        </w:rPr>
        <w:t xml:space="preserve"> </w:t>
      </w:r>
      <w:r w:rsidR="00685D1F" w:rsidRPr="00371A0E">
        <w:rPr>
          <w:rFonts w:ascii="Arial" w:hAnsi="Arial" w:cs="Arial"/>
          <w:lang w:val="en-US"/>
        </w:rPr>
        <w:t>material</w:t>
      </w:r>
      <w:r w:rsidR="00685D1F" w:rsidRPr="00371A0E">
        <w:rPr>
          <w:rFonts w:ascii="Arial" w:hAnsi="Arial" w:cs="Arial"/>
          <w:lang w:val="ru-RU"/>
        </w:rPr>
        <w:t xml:space="preserve"> </w:t>
      </w:r>
      <w:r w:rsidR="00685D1F" w:rsidRPr="00371A0E">
        <w:rPr>
          <w:rFonts w:ascii="Arial" w:hAnsi="Arial" w:cs="Arial"/>
          <w:lang w:val="en-US"/>
        </w:rPr>
        <w:t>and</w:t>
      </w:r>
      <w:r w:rsidR="00685D1F" w:rsidRPr="00371A0E">
        <w:rPr>
          <w:rFonts w:ascii="Arial" w:hAnsi="Arial" w:cs="Arial"/>
          <w:lang w:val="ru-RU"/>
        </w:rPr>
        <w:t xml:space="preserve"> </w:t>
      </w:r>
      <w:r w:rsidR="00685D1F" w:rsidRPr="00371A0E">
        <w:rPr>
          <w:rFonts w:ascii="Arial" w:hAnsi="Arial" w:cs="Arial"/>
          <w:lang w:val="en-US"/>
        </w:rPr>
        <w:t>copper</w:t>
      </w:r>
      <w:r w:rsidR="00685D1F" w:rsidRPr="00371A0E">
        <w:rPr>
          <w:rFonts w:ascii="Arial" w:hAnsi="Arial" w:cs="Arial"/>
          <w:lang w:val="ru-RU"/>
        </w:rPr>
        <w:t xml:space="preserve"> </w:t>
      </w:r>
      <w:r w:rsidR="00685D1F" w:rsidRPr="00371A0E">
        <w:rPr>
          <w:rFonts w:ascii="Arial" w:hAnsi="Arial" w:cs="Arial"/>
          <w:lang w:val="en-US"/>
        </w:rPr>
        <w:t>conductors</w:t>
      </w:r>
      <w:r w:rsidR="00685D1F" w:rsidRPr="00371A0E">
        <w:rPr>
          <w:rFonts w:ascii="Arial" w:hAnsi="Arial" w:cs="Arial"/>
          <w:lang w:val="ru-RU"/>
        </w:rPr>
        <w:t xml:space="preserve"> </w:t>
      </w:r>
      <w:r w:rsidR="00685D1F" w:rsidRPr="00371A0E">
        <w:rPr>
          <w:rFonts w:ascii="Arial" w:hAnsi="Arial" w:cs="Arial"/>
          <w:lang w:val="en-US"/>
        </w:rPr>
        <w:t>in</w:t>
      </w:r>
      <w:r w:rsidR="00685D1F" w:rsidRPr="00371A0E">
        <w:rPr>
          <w:rFonts w:ascii="Arial" w:hAnsi="Arial" w:cs="Arial"/>
          <w:lang w:val="ru-RU"/>
        </w:rPr>
        <w:t xml:space="preserve"> </w:t>
      </w:r>
      <w:proofErr w:type="spellStart"/>
      <w:r w:rsidR="00685D1F" w:rsidRPr="00371A0E">
        <w:rPr>
          <w:rFonts w:ascii="Arial" w:hAnsi="Arial" w:cs="Arial"/>
          <w:lang w:val="en-US"/>
        </w:rPr>
        <w:t>aluminium</w:t>
      </w:r>
      <w:proofErr w:type="spellEnd"/>
      <w:r w:rsidR="00685D1F" w:rsidRPr="00371A0E">
        <w:rPr>
          <w:rFonts w:ascii="Arial" w:hAnsi="Arial" w:cs="Arial"/>
          <w:lang w:val="ru-RU"/>
        </w:rPr>
        <w:t xml:space="preserve"> </w:t>
      </w:r>
      <w:r w:rsidR="00685D1F" w:rsidRPr="00371A0E">
        <w:rPr>
          <w:rFonts w:ascii="Arial" w:hAnsi="Arial" w:cs="Arial"/>
          <w:lang w:val="en-US"/>
        </w:rPr>
        <w:t>bodied</w:t>
      </w:r>
      <w:r w:rsidR="00685D1F" w:rsidRPr="00371A0E">
        <w:rPr>
          <w:rFonts w:ascii="Arial" w:hAnsi="Arial" w:cs="Arial"/>
          <w:lang w:val="ru-RU"/>
        </w:rPr>
        <w:t xml:space="preserve"> </w:t>
      </w:r>
      <w:r w:rsidR="00685D1F" w:rsidRPr="00371A0E">
        <w:rPr>
          <w:rFonts w:ascii="Arial" w:hAnsi="Arial" w:cs="Arial"/>
          <w:lang w:val="en-US"/>
        </w:rPr>
        <w:t>clamping</w:t>
      </w:r>
      <w:r w:rsidR="00685D1F" w:rsidRPr="00371A0E">
        <w:rPr>
          <w:rFonts w:ascii="Arial" w:hAnsi="Arial" w:cs="Arial"/>
          <w:lang w:val="ru-RU"/>
        </w:rPr>
        <w:t xml:space="preserve"> </w:t>
      </w:r>
      <w:r w:rsidR="00685D1F" w:rsidRPr="00371A0E">
        <w:rPr>
          <w:rFonts w:ascii="Arial" w:hAnsi="Arial" w:cs="Arial"/>
          <w:lang w:val="en-US"/>
        </w:rPr>
        <w:t>units</w:t>
      </w:r>
      <w:r w:rsidR="00685D1F" w:rsidRPr="00371A0E">
        <w:rPr>
          <w:rFonts w:ascii="Arial" w:hAnsi="Arial" w:cs="Arial"/>
          <w:lang w:val="ru-RU"/>
        </w:rPr>
        <w:t>»</w:t>
      </w:r>
      <w:r w:rsidR="00125D7A" w:rsidRPr="00371A0E">
        <w:rPr>
          <w:rFonts w:ascii="Arial" w:hAnsi="Arial" w:cs="Arial"/>
          <w:lang w:val="ru-RU"/>
        </w:rPr>
        <w:t xml:space="preserve">, </w:t>
      </w:r>
      <w:r w:rsidR="0072298B" w:rsidRPr="00371A0E">
        <w:rPr>
          <w:rFonts w:ascii="Arial" w:hAnsi="Arial" w:cs="Arial"/>
          <w:lang w:val="en-US"/>
        </w:rPr>
        <w:t>MOD</w:t>
      </w:r>
      <w:r w:rsidR="00125D7A" w:rsidRPr="00371A0E">
        <w:rPr>
          <w:rFonts w:ascii="Arial" w:hAnsi="Arial" w:cs="Arial"/>
          <w:lang w:val="ru-RU"/>
        </w:rPr>
        <w:t>)</w:t>
      </w:r>
      <w:r w:rsidR="00D5631C" w:rsidRPr="00371A0E">
        <w:rPr>
          <w:rFonts w:ascii="Arial" w:hAnsi="Arial" w:cs="Arial"/>
          <w:lang w:val="ru-RU"/>
        </w:rPr>
        <w:t xml:space="preserve"> </w:t>
      </w:r>
      <w:r w:rsidR="005533D5" w:rsidRPr="00362CEF">
        <w:rPr>
          <w:rFonts w:ascii="Arial" w:hAnsi="Arial" w:cs="Arial"/>
          <w:lang w:val="ru-RU"/>
        </w:rPr>
        <w:t>путем внесения дополнительных требований, объяснение которых приведено во введении к настоящему стандарту</w:t>
      </w:r>
      <w:r w:rsidR="00125D7A" w:rsidRPr="00371A0E">
        <w:rPr>
          <w:rFonts w:ascii="Arial" w:hAnsi="Arial" w:cs="Arial"/>
          <w:lang w:val="ru-RU"/>
        </w:rPr>
        <w:t xml:space="preserve">. </w:t>
      </w:r>
    </w:p>
    <w:p w14:paraId="6645569E" w14:textId="77777777" w:rsidR="00322EC4" w:rsidRPr="00371A0E" w:rsidRDefault="00322EC4" w:rsidP="00322EC4">
      <w:pPr>
        <w:widowControl w:val="0"/>
        <w:tabs>
          <w:tab w:val="left" w:pos="-1985"/>
        </w:tabs>
        <w:autoSpaceDE w:val="0"/>
        <w:autoSpaceDN w:val="0"/>
        <w:adjustRightInd w:val="0"/>
        <w:spacing w:line="360" w:lineRule="auto"/>
        <w:ind w:firstLine="697"/>
        <w:jc w:val="both"/>
        <w:rPr>
          <w:rFonts w:ascii="Arial" w:hAnsi="Arial" w:cs="Arial"/>
          <w:lang w:val="ru-RU"/>
        </w:rPr>
      </w:pPr>
      <w:r w:rsidRPr="00371A0E">
        <w:rPr>
          <w:rFonts w:ascii="Arial" w:hAnsi="Arial" w:cs="Arial"/>
          <w:lang w:val="ru-RU"/>
        </w:rPr>
        <w:t>Наименование настоящего стандарта изменено относительно наименования указанного международного стандарта для приведения его в соответствие с ГОСТ 1.5 (подраздел 3.6).</w:t>
      </w:r>
    </w:p>
    <w:p w14:paraId="0D18D87F" w14:textId="2D31B76A" w:rsidR="00322EC4" w:rsidRPr="00371A0E" w:rsidRDefault="00D5631C" w:rsidP="00322EC4">
      <w:pPr>
        <w:widowControl w:val="0"/>
        <w:tabs>
          <w:tab w:val="left" w:pos="-1985"/>
        </w:tabs>
        <w:autoSpaceDE w:val="0"/>
        <w:autoSpaceDN w:val="0"/>
        <w:adjustRightInd w:val="0"/>
        <w:spacing w:line="360" w:lineRule="auto"/>
        <w:ind w:firstLine="700"/>
        <w:jc w:val="both"/>
        <w:rPr>
          <w:rFonts w:ascii="Arial" w:hAnsi="Arial" w:cs="Arial"/>
          <w:lang w:val="ru-RU"/>
        </w:rPr>
      </w:pPr>
      <w:r w:rsidRPr="00371A0E">
        <w:rPr>
          <w:rFonts w:ascii="Arial" w:hAnsi="Arial" w:cs="Arial"/>
          <w:lang w:val="ru-RU"/>
        </w:rPr>
        <w:t xml:space="preserve">Международный стандарт разработан Подкомитетом </w:t>
      </w:r>
      <w:r w:rsidR="00685D1F" w:rsidRPr="00371A0E">
        <w:rPr>
          <w:rFonts w:ascii="Arial" w:hAnsi="Arial" w:cs="Arial"/>
          <w:lang w:val="ru-RU"/>
        </w:rPr>
        <w:t>23</w:t>
      </w:r>
      <w:r w:rsidR="00685D1F" w:rsidRPr="00371A0E">
        <w:rPr>
          <w:rFonts w:ascii="Arial" w:hAnsi="Arial" w:cs="Arial"/>
          <w:lang w:val="en-US"/>
        </w:rPr>
        <w:t>F</w:t>
      </w:r>
      <w:r w:rsidR="00685D1F" w:rsidRPr="00371A0E">
        <w:rPr>
          <w:rFonts w:ascii="Arial" w:hAnsi="Arial" w:cs="Arial"/>
          <w:lang w:val="ru-RU"/>
        </w:rPr>
        <w:t xml:space="preserve"> «Соединительные устройства»</w:t>
      </w:r>
      <w:r w:rsidRPr="00371A0E">
        <w:rPr>
          <w:rFonts w:ascii="Arial" w:hAnsi="Arial" w:cs="Arial"/>
          <w:lang w:val="ru-RU"/>
        </w:rPr>
        <w:t xml:space="preserve"> Технического комитета 23 «Электрическое вспомогательное оборудование» Международной электротехнической комиссии (</w:t>
      </w:r>
      <w:r w:rsidRPr="00371A0E">
        <w:rPr>
          <w:rFonts w:ascii="Arial" w:hAnsi="Arial" w:cs="Arial"/>
          <w:lang w:val="en-US"/>
        </w:rPr>
        <w:t>IEC</w:t>
      </w:r>
      <w:r w:rsidRPr="00371A0E">
        <w:rPr>
          <w:rFonts w:ascii="Arial" w:hAnsi="Arial" w:cs="Arial"/>
          <w:lang w:val="ru-RU"/>
        </w:rPr>
        <w:t>).</w:t>
      </w:r>
    </w:p>
    <w:p w14:paraId="0D364599" w14:textId="7EDC0FDA" w:rsidR="00322EC4" w:rsidRPr="00371A0E" w:rsidRDefault="00322EC4" w:rsidP="00322EC4">
      <w:pPr>
        <w:widowControl w:val="0"/>
        <w:tabs>
          <w:tab w:val="left" w:pos="-1985"/>
        </w:tabs>
        <w:autoSpaceDE w:val="0"/>
        <w:autoSpaceDN w:val="0"/>
        <w:adjustRightInd w:val="0"/>
        <w:spacing w:line="360" w:lineRule="auto"/>
        <w:ind w:firstLine="700"/>
        <w:jc w:val="both"/>
        <w:rPr>
          <w:rFonts w:ascii="Arial" w:hAnsi="Arial" w:cs="Arial"/>
          <w:lang w:val="ru-RU"/>
        </w:rPr>
      </w:pPr>
      <w:r w:rsidRPr="00362CEF">
        <w:rPr>
          <w:rFonts w:ascii="Arial" w:hAnsi="Arial" w:cs="Arial"/>
          <w:lang w:val="ru-RU"/>
        </w:rPr>
        <w:t>Сведения о соответствии ссылочных межгосударственных стандартов международным стандартам, использованным в качестве ссылочных в примененном международном стандарте, приведены в дополнительном приложении Д</w:t>
      </w:r>
      <w:r w:rsidR="0092271C" w:rsidRPr="00362CEF">
        <w:rPr>
          <w:rFonts w:ascii="Arial" w:hAnsi="Arial" w:cs="Arial"/>
          <w:lang w:val="ru-RU"/>
        </w:rPr>
        <w:t>Б</w:t>
      </w:r>
    </w:p>
    <w:p w14:paraId="7618C0AA" w14:textId="77777777" w:rsidR="00322EC4" w:rsidRPr="00371A0E" w:rsidRDefault="00322EC4" w:rsidP="00643924">
      <w:pPr>
        <w:widowControl w:val="0"/>
        <w:tabs>
          <w:tab w:val="left" w:pos="-1985"/>
        </w:tabs>
        <w:autoSpaceDE w:val="0"/>
        <w:autoSpaceDN w:val="0"/>
        <w:adjustRightInd w:val="0"/>
        <w:spacing w:line="360" w:lineRule="auto"/>
        <w:ind w:firstLine="700"/>
        <w:jc w:val="both"/>
        <w:rPr>
          <w:rFonts w:ascii="Arial" w:hAnsi="Arial" w:cs="Arial"/>
          <w:lang w:val="ru-RU"/>
        </w:rPr>
      </w:pPr>
    </w:p>
    <w:p w14:paraId="2EA441E7" w14:textId="61109787" w:rsidR="002E04C5" w:rsidRPr="00371A0E" w:rsidRDefault="002E04C5" w:rsidP="002E04C5">
      <w:pPr>
        <w:widowControl w:val="0"/>
        <w:tabs>
          <w:tab w:val="left" w:pos="-1985"/>
        </w:tabs>
        <w:autoSpaceDE w:val="0"/>
        <w:autoSpaceDN w:val="0"/>
        <w:adjustRightInd w:val="0"/>
        <w:spacing w:line="360" w:lineRule="auto"/>
        <w:ind w:firstLine="700"/>
        <w:jc w:val="both"/>
        <w:rPr>
          <w:rFonts w:ascii="Arial" w:hAnsi="Arial" w:cs="Arial"/>
          <w:lang w:val="ru-RU"/>
        </w:rPr>
      </w:pPr>
      <w:r w:rsidRPr="00371A0E">
        <w:rPr>
          <w:rFonts w:ascii="Arial" w:hAnsi="Arial" w:cs="Arial"/>
          <w:lang w:val="ru-RU"/>
        </w:rPr>
        <w:t>6</w:t>
      </w:r>
      <w:r w:rsidRPr="00371A0E">
        <w:rPr>
          <w:rFonts w:ascii="Arial" w:hAnsi="Arial" w:cs="Arial"/>
        </w:rPr>
        <w:t> </w:t>
      </w:r>
      <w:r w:rsidR="00322EC4" w:rsidRPr="00371A0E">
        <w:rPr>
          <w:rFonts w:ascii="Arial" w:hAnsi="Arial" w:cs="Arial"/>
          <w:lang w:val="ru-RU"/>
        </w:rPr>
        <w:t xml:space="preserve">ВЗАМЕН </w:t>
      </w:r>
      <w:r w:rsidR="00685D1F" w:rsidRPr="00371A0E">
        <w:rPr>
          <w:rFonts w:ascii="Arial" w:hAnsi="Arial" w:cs="Arial"/>
          <w:lang w:val="ru-RU"/>
        </w:rPr>
        <w:t>ГОСТ 31604–2012 (IEC 61545:1996)</w:t>
      </w:r>
    </w:p>
    <w:p w14:paraId="6E811667" w14:textId="77777777" w:rsidR="00FE47F2" w:rsidRPr="00371A0E" w:rsidRDefault="00FE47F2" w:rsidP="00C52B2F">
      <w:pPr>
        <w:autoSpaceDE w:val="0"/>
        <w:autoSpaceDN w:val="0"/>
        <w:adjustRightInd w:val="0"/>
        <w:spacing w:line="360" w:lineRule="auto"/>
        <w:ind w:firstLine="720"/>
        <w:jc w:val="both"/>
        <w:rPr>
          <w:rFonts w:ascii="Arial" w:hAnsi="Arial" w:cs="Arial"/>
          <w:i/>
          <w:iCs/>
          <w:lang w:val="ru-RU"/>
        </w:rPr>
      </w:pPr>
    </w:p>
    <w:p w14:paraId="6945654D" w14:textId="77777777" w:rsidR="008323EA" w:rsidRPr="00371A0E" w:rsidRDefault="008323EA" w:rsidP="008323EA">
      <w:pPr>
        <w:widowControl w:val="0"/>
        <w:autoSpaceDE w:val="0"/>
        <w:autoSpaceDN w:val="0"/>
        <w:adjustRightInd w:val="0"/>
        <w:spacing w:line="360" w:lineRule="auto"/>
        <w:ind w:left="33" w:right="14" w:firstLine="687"/>
        <w:jc w:val="both"/>
        <w:rPr>
          <w:rFonts w:ascii="Arial" w:hAnsi="Arial" w:cs="Arial"/>
          <w:i/>
          <w:iCs/>
          <w:lang w:val="ru-RU"/>
        </w:rPr>
      </w:pPr>
      <w:r w:rsidRPr="00371A0E">
        <w:rPr>
          <w:rFonts w:ascii="Arial" w:hAnsi="Arial" w:cs="Arial"/>
          <w:i/>
          <w:iCs/>
          <w:lang w:val="ru-RU"/>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14:paraId="264C2CCA" w14:textId="77777777" w:rsidR="00C52B2F" w:rsidRDefault="008323EA" w:rsidP="008323EA">
      <w:pPr>
        <w:autoSpaceDE w:val="0"/>
        <w:autoSpaceDN w:val="0"/>
        <w:adjustRightInd w:val="0"/>
        <w:spacing w:line="360" w:lineRule="auto"/>
        <w:ind w:firstLine="720"/>
        <w:jc w:val="both"/>
        <w:rPr>
          <w:rFonts w:ascii="Arial" w:hAnsi="Arial" w:cs="Arial"/>
          <w:i/>
          <w:iCs/>
          <w:lang w:val="ru-RU"/>
        </w:rPr>
      </w:pPr>
      <w:r w:rsidRPr="00371A0E">
        <w:rPr>
          <w:rFonts w:ascii="Arial" w:hAnsi="Arial" w:cs="Arial"/>
          <w:i/>
          <w:iCs/>
          <w:lang w:val="ru-RU"/>
        </w:rPr>
        <w:t>В случае пересмотра, изменений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535F17D9" w14:textId="530C94A2" w:rsidR="002E04C5" w:rsidRPr="00371A0E" w:rsidRDefault="002E04C5" w:rsidP="002E04C5">
      <w:pPr>
        <w:spacing w:line="360" w:lineRule="auto"/>
        <w:ind w:firstLine="709"/>
        <w:jc w:val="right"/>
        <w:rPr>
          <w:rFonts w:ascii="Arial" w:hAnsi="Arial" w:cs="Arial"/>
          <w:lang w:val="ru-RU"/>
        </w:rPr>
      </w:pPr>
      <w:r w:rsidRPr="00371A0E">
        <w:rPr>
          <w:rFonts w:ascii="Arial" w:hAnsi="Arial" w:cs="Arial"/>
          <w:lang w:val="ru-RU"/>
        </w:rPr>
        <w:t xml:space="preserve">© </w:t>
      </w:r>
      <w:proofErr w:type="spellStart"/>
      <w:r w:rsidRPr="00371A0E">
        <w:rPr>
          <w:rFonts w:ascii="Arial" w:hAnsi="Arial" w:cs="Arial"/>
          <w:lang w:val="ru-RU"/>
        </w:rPr>
        <w:t>Стандартинформ</w:t>
      </w:r>
      <w:proofErr w:type="spellEnd"/>
      <w:r w:rsidRPr="00371A0E">
        <w:rPr>
          <w:rFonts w:ascii="Arial" w:hAnsi="Arial" w:cs="Arial"/>
          <w:lang w:val="ru-RU"/>
        </w:rPr>
        <w:t>, оформление, 20</w:t>
      </w:r>
      <w:r w:rsidR="00A214B9">
        <w:rPr>
          <w:rFonts w:ascii="Arial" w:hAnsi="Arial" w:cs="Arial"/>
          <w:lang w:val="ru-RU"/>
        </w:rPr>
        <w:t>20</w:t>
      </w:r>
    </w:p>
    <w:p w14:paraId="0222D134" w14:textId="77777777" w:rsidR="007E0B1A" w:rsidRPr="00371A0E" w:rsidRDefault="002E04C5" w:rsidP="00C97A7C">
      <w:pPr>
        <w:spacing w:line="360" w:lineRule="auto"/>
        <w:ind w:firstLine="851"/>
        <w:jc w:val="both"/>
        <w:rPr>
          <w:rFonts w:ascii="Arial" w:hAnsi="Arial" w:cs="Arial"/>
          <w:lang w:val="ru-RU"/>
        </w:rPr>
      </w:pPr>
      <w:r w:rsidRPr="00371A0E">
        <w:rPr>
          <w:noProof/>
          <w:sz w:val="28"/>
          <w:lang w:val="ru-RU" w:eastAsia="ru-RU"/>
        </w:rPr>
        <w:drawing>
          <wp:anchor distT="0" distB="0" distL="114300" distR="114300" simplePos="0" relativeHeight="251662336" behindDoc="0" locked="0" layoutInCell="1" allowOverlap="1" wp14:anchorId="38F13430" wp14:editId="186BF87F">
            <wp:simplePos x="0" y="0"/>
            <wp:positionH relativeFrom="column">
              <wp:posOffset>65405</wp:posOffset>
            </wp:positionH>
            <wp:positionV relativeFrom="paragraph">
              <wp:posOffset>0</wp:posOffset>
            </wp:positionV>
            <wp:extent cx="1569085" cy="1061720"/>
            <wp:effectExtent l="0" t="0" r="0" b="5080"/>
            <wp:wrapSquare wrapText="bothSides"/>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69085" cy="1061720"/>
                    </a:xfrm>
                    <a:prstGeom prst="rect">
                      <a:avLst/>
                    </a:prstGeom>
                    <a:noFill/>
                    <a:ln>
                      <a:noFill/>
                    </a:ln>
                  </pic:spPr>
                </pic:pic>
              </a:graphicData>
            </a:graphic>
          </wp:anchor>
        </w:drawing>
      </w:r>
      <w:r w:rsidRPr="00371A0E">
        <w:rPr>
          <w:rFonts w:ascii="Arial" w:hAnsi="Arial" w:cs="Arial"/>
          <w:lang w:val="ru-RU"/>
        </w:rPr>
        <w:t>В Российской Федерации 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p w14:paraId="0CC0648D" w14:textId="77777777" w:rsidR="00C52B2F" w:rsidRPr="00371A0E" w:rsidRDefault="00C52B2F" w:rsidP="00CB31F5">
      <w:pPr>
        <w:widowControl w:val="0"/>
        <w:autoSpaceDE w:val="0"/>
        <w:autoSpaceDN w:val="0"/>
        <w:adjustRightInd w:val="0"/>
        <w:spacing w:line="360" w:lineRule="auto"/>
        <w:ind w:firstLine="567"/>
        <w:jc w:val="both"/>
        <w:rPr>
          <w:rFonts w:ascii="Arial" w:hAnsi="Arial" w:cs="Arial"/>
          <w:lang w:val="ru-RU"/>
        </w:rPr>
        <w:sectPr w:rsidR="00C52B2F" w:rsidRPr="00371A0E" w:rsidSect="00C52B2F">
          <w:pgSz w:w="11906" w:h="16838" w:code="9"/>
          <w:pgMar w:top="1259" w:right="924" w:bottom="1258" w:left="1259" w:header="709" w:footer="709" w:gutter="0"/>
          <w:pgNumType w:fmt="upperRoman" w:start="1"/>
          <w:cols w:space="708"/>
          <w:titlePg/>
          <w:docGrid w:linePitch="360"/>
        </w:sectPr>
      </w:pPr>
    </w:p>
    <w:p w14:paraId="4BDE3297" w14:textId="77777777" w:rsidR="007E0B1A" w:rsidRPr="00371A0E" w:rsidRDefault="007E0B1A" w:rsidP="00CB31F5">
      <w:pPr>
        <w:pStyle w:val="5"/>
        <w:keepNext w:val="0"/>
        <w:widowControl w:val="0"/>
        <w:spacing w:line="360" w:lineRule="auto"/>
        <w:ind w:firstLine="0"/>
        <w:jc w:val="center"/>
        <w:rPr>
          <w:sz w:val="28"/>
          <w:szCs w:val="28"/>
        </w:rPr>
      </w:pPr>
      <w:r w:rsidRPr="00371A0E">
        <w:rPr>
          <w:sz w:val="28"/>
          <w:szCs w:val="28"/>
        </w:rPr>
        <w:lastRenderedPageBreak/>
        <w:t>Содержание</w:t>
      </w:r>
    </w:p>
    <w:p w14:paraId="332B31F0" w14:textId="051338EA"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1 Область применения</w:t>
      </w:r>
      <w:r w:rsidRPr="00371A0E">
        <w:rPr>
          <w:rFonts w:ascii="Arial" w:hAnsi="Arial" w:cs="Arial"/>
          <w:lang w:val="ru-RU" w:eastAsia="ru-RU"/>
        </w:rPr>
        <w:tab/>
      </w:r>
    </w:p>
    <w:p w14:paraId="1B2792DD" w14:textId="148A47AD"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2 Нормативные ссылки</w:t>
      </w:r>
      <w:r w:rsidRPr="00371A0E">
        <w:rPr>
          <w:rFonts w:ascii="Arial" w:hAnsi="Arial" w:cs="Arial"/>
          <w:lang w:val="ru-RU" w:eastAsia="ru-RU"/>
        </w:rPr>
        <w:tab/>
      </w:r>
    </w:p>
    <w:p w14:paraId="5839F77C" w14:textId="51801230"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3 Термины и определения</w:t>
      </w:r>
      <w:r w:rsidRPr="00371A0E">
        <w:rPr>
          <w:rFonts w:ascii="Arial" w:hAnsi="Arial" w:cs="Arial"/>
          <w:lang w:val="ru-RU" w:eastAsia="ru-RU"/>
        </w:rPr>
        <w:tab/>
      </w:r>
    </w:p>
    <w:p w14:paraId="42D829A9" w14:textId="29622A48"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4 Общие требования</w:t>
      </w:r>
      <w:r w:rsidRPr="00371A0E">
        <w:rPr>
          <w:rFonts w:ascii="Arial" w:hAnsi="Arial" w:cs="Arial"/>
          <w:lang w:val="ru-RU" w:eastAsia="ru-RU"/>
        </w:rPr>
        <w:tab/>
      </w:r>
    </w:p>
    <w:p w14:paraId="79C31B85" w14:textId="051D9E5B"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5 Общие требования к испытаниям</w:t>
      </w:r>
      <w:r w:rsidRPr="00371A0E">
        <w:rPr>
          <w:rFonts w:ascii="Arial" w:hAnsi="Arial" w:cs="Arial"/>
          <w:lang w:val="ru-RU" w:eastAsia="ru-RU"/>
        </w:rPr>
        <w:tab/>
      </w:r>
    </w:p>
    <w:p w14:paraId="4D03C96F" w14:textId="58D882C5"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6 Классификация</w:t>
      </w:r>
      <w:r w:rsidRPr="00371A0E">
        <w:rPr>
          <w:rFonts w:ascii="Arial" w:hAnsi="Arial" w:cs="Arial"/>
          <w:lang w:val="ru-RU" w:eastAsia="ru-RU"/>
        </w:rPr>
        <w:tab/>
      </w:r>
    </w:p>
    <w:p w14:paraId="25537494" w14:textId="2B74AE6E" w:rsidR="00685D1F" w:rsidRPr="00371A0E" w:rsidRDefault="00685D1F" w:rsidP="00685D1F">
      <w:pPr>
        <w:tabs>
          <w:tab w:val="left" w:leader="dot" w:pos="9498"/>
        </w:tabs>
        <w:spacing w:line="360" w:lineRule="auto"/>
        <w:ind w:right="79"/>
        <w:jc w:val="both"/>
        <w:rPr>
          <w:rFonts w:ascii="Arial" w:hAnsi="Arial" w:cs="Arial"/>
          <w:lang w:val="ru-RU" w:eastAsia="ru-RU"/>
        </w:rPr>
      </w:pPr>
      <w:r w:rsidRPr="00371A0E">
        <w:rPr>
          <w:rFonts w:ascii="Arial" w:hAnsi="Arial" w:cs="Arial"/>
          <w:lang w:val="ru-RU" w:eastAsia="ru-RU"/>
        </w:rPr>
        <w:t>7 Маркировка</w:t>
      </w:r>
      <w:r w:rsidRPr="00371A0E">
        <w:rPr>
          <w:rFonts w:ascii="Arial" w:hAnsi="Arial" w:cs="Arial"/>
          <w:lang w:val="ru-RU" w:eastAsia="ru-RU"/>
        </w:rPr>
        <w:tab/>
      </w:r>
    </w:p>
    <w:p w14:paraId="0DAC0FA9" w14:textId="2493097A"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8 Основные характеристики</w:t>
      </w:r>
      <w:r w:rsidRPr="00371A0E">
        <w:rPr>
          <w:rFonts w:ascii="Arial" w:hAnsi="Arial" w:cs="Arial"/>
          <w:lang w:val="ru-RU" w:eastAsia="ru-RU"/>
        </w:rPr>
        <w:tab/>
      </w:r>
    </w:p>
    <w:p w14:paraId="1CE17B39" w14:textId="055BA96A"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9 Соединение проводников</w:t>
      </w:r>
      <w:r w:rsidRPr="00371A0E">
        <w:rPr>
          <w:rFonts w:ascii="Arial" w:hAnsi="Arial" w:cs="Arial"/>
          <w:lang w:val="ru-RU" w:eastAsia="ru-RU"/>
        </w:rPr>
        <w:tab/>
      </w:r>
    </w:p>
    <w:p w14:paraId="1140EF5C" w14:textId="3F422E31"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10 Требования к конструкции</w:t>
      </w:r>
      <w:r w:rsidRPr="00371A0E">
        <w:rPr>
          <w:rFonts w:ascii="Arial" w:hAnsi="Arial" w:cs="Arial"/>
          <w:lang w:val="ru-RU" w:eastAsia="ru-RU"/>
        </w:rPr>
        <w:tab/>
      </w:r>
    </w:p>
    <w:p w14:paraId="032B5200" w14:textId="28982908" w:rsidR="00685D1F" w:rsidRPr="00371A0E" w:rsidRDefault="00685D1F" w:rsidP="00685D1F">
      <w:pPr>
        <w:tabs>
          <w:tab w:val="left" w:leader="dot" w:pos="9498"/>
        </w:tabs>
        <w:spacing w:line="360" w:lineRule="auto"/>
        <w:ind w:right="79"/>
        <w:jc w:val="both"/>
        <w:rPr>
          <w:rFonts w:ascii="Arial" w:hAnsi="Arial" w:cs="Arial"/>
          <w:lang w:val="ru-RU" w:eastAsia="ru-RU"/>
        </w:rPr>
      </w:pPr>
      <w:r w:rsidRPr="00371A0E">
        <w:rPr>
          <w:rFonts w:ascii="Arial" w:hAnsi="Arial" w:cs="Arial"/>
          <w:lang w:val="ru-RU" w:eastAsia="ru-RU"/>
        </w:rPr>
        <w:t>11 Испытания</w:t>
      </w:r>
      <w:r w:rsidRPr="00371A0E">
        <w:rPr>
          <w:rFonts w:ascii="Arial" w:hAnsi="Arial" w:cs="Arial"/>
          <w:lang w:val="ru-RU" w:eastAsia="ru-RU"/>
        </w:rPr>
        <w:tab/>
      </w:r>
    </w:p>
    <w:p w14:paraId="2FF5789B" w14:textId="60BA4E3E"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 xml:space="preserve">12 </w:t>
      </w:r>
      <w:proofErr w:type="spellStart"/>
      <w:r w:rsidRPr="00371A0E">
        <w:rPr>
          <w:rFonts w:ascii="Arial" w:hAnsi="Arial" w:cs="Arial"/>
          <w:lang w:val="ru-RU" w:eastAsia="ru-RU"/>
        </w:rPr>
        <w:t>Коррозиеустойчивость</w:t>
      </w:r>
      <w:proofErr w:type="spellEnd"/>
      <w:r w:rsidRPr="00371A0E">
        <w:rPr>
          <w:rFonts w:ascii="Arial" w:hAnsi="Arial" w:cs="Arial"/>
          <w:lang w:val="ru-RU" w:eastAsia="ru-RU"/>
        </w:rPr>
        <w:tab/>
      </w:r>
    </w:p>
    <w:p w14:paraId="7720AB66" w14:textId="5B591E79"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Приложение А (</w:t>
      </w:r>
      <w:r w:rsidR="003325E8">
        <w:rPr>
          <w:rFonts w:ascii="Arial" w:hAnsi="Arial" w:cs="Arial"/>
          <w:lang w:val="ru-RU" w:eastAsia="ru-RU"/>
        </w:rPr>
        <w:t>обязательное</w:t>
      </w:r>
      <w:r w:rsidRPr="00371A0E">
        <w:rPr>
          <w:rFonts w:ascii="Arial" w:hAnsi="Arial" w:cs="Arial"/>
          <w:lang w:val="ru-RU" w:eastAsia="ru-RU"/>
        </w:rPr>
        <w:t xml:space="preserve">) Значение крутящих моментов, прикладываемых к винтам с резьбой </w:t>
      </w:r>
      <w:r w:rsidRPr="00362CEF">
        <w:rPr>
          <w:rFonts w:ascii="Arial" w:hAnsi="Arial" w:cs="Arial"/>
          <w:u w:val="single"/>
          <w:lang w:val="ru-RU" w:eastAsia="ru-RU"/>
        </w:rPr>
        <w:t>по ГОСТ 8724</w:t>
      </w:r>
      <w:r w:rsidRPr="00371A0E">
        <w:rPr>
          <w:rFonts w:ascii="Arial" w:hAnsi="Arial" w:cs="Arial"/>
          <w:lang w:val="ru-RU" w:eastAsia="ru-RU"/>
        </w:rPr>
        <w:tab/>
      </w:r>
    </w:p>
    <w:p w14:paraId="3B5C57C6" w14:textId="4681F2E9"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Приложение В (обязательное) Значения крутящих моментов, прикладываемых к винтам, используемым Обществом автомобильных инженеров</w:t>
      </w:r>
      <w:r w:rsidR="009455BE">
        <w:rPr>
          <w:rFonts w:ascii="Arial" w:hAnsi="Arial" w:cs="Arial"/>
          <w:lang w:val="ru-RU" w:eastAsia="ru-RU"/>
        </w:rPr>
        <w:t xml:space="preserve"> </w:t>
      </w:r>
      <w:r w:rsidR="009455BE" w:rsidRPr="009455BE">
        <w:rPr>
          <w:rFonts w:ascii="Arial" w:hAnsi="Arial" w:cs="Arial"/>
          <w:lang w:val="ru-RU" w:eastAsia="ru-RU"/>
        </w:rPr>
        <w:t>(SAE)</w:t>
      </w:r>
      <w:r w:rsidRPr="00371A0E">
        <w:rPr>
          <w:rFonts w:ascii="Arial" w:hAnsi="Arial" w:cs="Arial"/>
          <w:lang w:val="ru-RU" w:eastAsia="ru-RU"/>
        </w:rPr>
        <w:tab/>
      </w:r>
    </w:p>
    <w:p w14:paraId="60A01A2C" w14:textId="5294E6CA"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Приложение С (обязательное) Устройство для испытания прочности изоляции проводников при кручении</w:t>
      </w:r>
      <w:r w:rsidRPr="00371A0E">
        <w:rPr>
          <w:rFonts w:ascii="Arial" w:hAnsi="Arial" w:cs="Arial"/>
          <w:lang w:val="ru-RU" w:eastAsia="ru-RU"/>
        </w:rPr>
        <w:tab/>
      </w:r>
    </w:p>
    <w:p w14:paraId="7919029E" w14:textId="473D16AA"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Приложение D (обязательное) Определение сечения алюминиевого проводника в соответствии с номинальным током и сечением медного проводника</w:t>
      </w:r>
      <w:r w:rsidRPr="00371A0E">
        <w:rPr>
          <w:rFonts w:ascii="Arial" w:hAnsi="Arial" w:cs="Arial"/>
          <w:lang w:val="ru-RU" w:eastAsia="ru-RU"/>
        </w:rPr>
        <w:tab/>
      </w:r>
    </w:p>
    <w:p w14:paraId="4F86522C" w14:textId="3FBC0247"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Приложение</w:t>
      </w:r>
      <w:r w:rsidR="00A214B9">
        <w:rPr>
          <w:rFonts w:ascii="Arial" w:hAnsi="Arial" w:cs="Arial"/>
          <w:lang w:val="ru-RU" w:eastAsia="ru-RU"/>
        </w:rPr>
        <w:t> </w:t>
      </w:r>
      <w:r w:rsidRPr="00371A0E">
        <w:rPr>
          <w:rFonts w:ascii="Arial" w:hAnsi="Arial" w:cs="Arial"/>
          <w:lang w:val="ru-RU" w:eastAsia="ru-RU"/>
        </w:rPr>
        <w:t>E</w:t>
      </w:r>
      <w:r w:rsidR="00A214B9">
        <w:rPr>
          <w:rFonts w:ascii="Arial" w:hAnsi="Arial" w:cs="Arial"/>
          <w:lang w:val="ru-RU" w:eastAsia="ru-RU"/>
        </w:rPr>
        <w:t> </w:t>
      </w:r>
      <w:r w:rsidRPr="00371A0E">
        <w:rPr>
          <w:rFonts w:ascii="Arial" w:hAnsi="Arial" w:cs="Arial"/>
          <w:lang w:val="ru-RU" w:eastAsia="ru-RU"/>
        </w:rPr>
        <w:t>(обязательное) Расположение образцов при циклических испытаниях под токовой нагрузкой</w:t>
      </w:r>
      <w:r w:rsidRPr="00371A0E">
        <w:rPr>
          <w:rFonts w:ascii="Arial" w:hAnsi="Arial" w:cs="Arial"/>
          <w:lang w:val="ru-RU" w:eastAsia="ru-RU"/>
        </w:rPr>
        <w:tab/>
      </w:r>
    </w:p>
    <w:p w14:paraId="6F0B35AD" w14:textId="170E87FC"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Приложение F (справочное) Примеры винтовых зажимов</w:t>
      </w:r>
      <w:r w:rsidRPr="00371A0E">
        <w:rPr>
          <w:rFonts w:ascii="Arial" w:hAnsi="Arial" w:cs="Arial"/>
          <w:lang w:val="ru-RU" w:eastAsia="ru-RU"/>
        </w:rPr>
        <w:tab/>
      </w:r>
    </w:p>
    <w:p w14:paraId="1C1729EE" w14:textId="23839295"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Приложение G (справочное) Типы алюминиевых проводников</w:t>
      </w:r>
      <w:r w:rsidRPr="00371A0E">
        <w:rPr>
          <w:rFonts w:ascii="Arial" w:hAnsi="Arial" w:cs="Arial"/>
          <w:lang w:val="ru-RU" w:eastAsia="ru-RU"/>
        </w:rPr>
        <w:tab/>
      </w:r>
    </w:p>
    <w:p w14:paraId="3FB06182" w14:textId="749F22D9"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 xml:space="preserve">Приложение H (справочное) Примерное соотношение </w:t>
      </w:r>
      <w:r w:rsidR="00102DF5" w:rsidRPr="00102DF5">
        <w:rPr>
          <w:rFonts w:ascii="Arial" w:hAnsi="Arial" w:cs="Arial"/>
          <w:lang w:val="ru-RU" w:eastAsia="ru-RU"/>
        </w:rPr>
        <w:t>сечений в метрической системе и AWG</w:t>
      </w:r>
      <w:r w:rsidRPr="00371A0E">
        <w:rPr>
          <w:rFonts w:ascii="Arial" w:hAnsi="Arial" w:cs="Arial"/>
          <w:lang w:val="ru-RU" w:eastAsia="ru-RU"/>
        </w:rPr>
        <w:tab/>
      </w:r>
    </w:p>
    <w:p w14:paraId="6C998E18" w14:textId="0D7AA9D2"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Приложение J (справочное) Примеры испытаний на превышение температуры и циклического испытания под токовой нагрузкой</w:t>
      </w:r>
      <w:r w:rsidRPr="00371A0E">
        <w:rPr>
          <w:rFonts w:ascii="Arial" w:hAnsi="Arial" w:cs="Arial"/>
          <w:lang w:val="ru-RU" w:eastAsia="ru-RU"/>
        </w:rPr>
        <w:tab/>
      </w:r>
    </w:p>
    <w:p w14:paraId="5AC3052C" w14:textId="77777777" w:rsidR="00A214B9" w:rsidRDefault="00A214B9" w:rsidP="00685D1F">
      <w:pPr>
        <w:tabs>
          <w:tab w:val="left" w:leader="dot" w:pos="9498"/>
          <w:tab w:val="left" w:leader="dot" w:pos="9639"/>
        </w:tabs>
        <w:spacing w:line="360" w:lineRule="auto"/>
        <w:ind w:left="1843" w:right="362" w:hanging="1843"/>
        <w:jc w:val="both"/>
        <w:rPr>
          <w:rFonts w:ascii="Arial" w:hAnsi="Arial" w:cs="Arial"/>
          <w:lang w:val="ru-RU" w:eastAsia="ru-RU"/>
        </w:rPr>
      </w:pPr>
    </w:p>
    <w:p w14:paraId="06AA5B41" w14:textId="77777777" w:rsidR="00A214B9" w:rsidRDefault="00A214B9" w:rsidP="00685D1F">
      <w:pPr>
        <w:tabs>
          <w:tab w:val="left" w:leader="dot" w:pos="9498"/>
          <w:tab w:val="left" w:leader="dot" w:pos="9639"/>
        </w:tabs>
        <w:spacing w:line="360" w:lineRule="auto"/>
        <w:ind w:left="1843" w:right="362" w:hanging="1843"/>
        <w:jc w:val="both"/>
        <w:rPr>
          <w:rFonts w:ascii="Arial" w:hAnsi="Arial" w:cs="Arial"/>
          <w:lang w:val="ru-RU" w:eastAsia="ru-RU"/>
        </w:rPr>
      </w:pPr>
    </w:p>
    <w:p w14:paraId="59ED0EB3" w14:textId="7D0DA675" w:rsidR="00685D1F" w:rsidRPr="00371A0E" w:rsidRDefault="00685D1F"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lastRenderedPageBreak/>
        <w:t>Приложение</w:t>
      </w:r>
      <w:r w:rsidR="00A214B9">
        <w:rPr>
          <w:rFonts w:ascii="Arial" w:hAnsi="Arial" w:cs="Arial"/>
          <w:lang w:val="ru-RU" w:eastAsia="ru-RU"/>
        </w:rPr>
        <w:t> </w:t>
      </w:r>
      <w:r w:rsidR="00ED1879">
        <w:rPr>
          <w:rFonts w:ascii="Arial" w:hAnsi="Arial" w:cs="Arial"/>
          <w:lang w:val="ru-RU" w:eastAsia="ru-RU"/>
        </w:rPr>
        <w:t>ДА</w:t>
      </w:r>
      <w:r w:rsidR="00A214B9">
        <w:rPr>
          <w:rFonts w:ascii="Arial" w:hAnsi="Arial" w:cs="Arial"/>
          <w:lang w:val="ru-RU" w:eastAsia="ru-RU"/>
        </w:rPr>
        <w:t> </w:t>
      </w:r>
      <w:r w:rsidRPr="00371A0E">
        <w:rPr>
          <w:rFonts w:ascii="Arial" w:hAnsi="Arial" w:cs="Arial"/>
          <w:lang w:val="ru-RU" w:eastAsia="ru-RU"/>
        </w:rPr>
        <w:t>(</w:t>
      </w:r>
      <w:r w:rsidR="00ED1879">
        <w:rPr>
          <w:rFonts w:ascii="Arial" w:hAnsi="Arial" w:cs="Arial"/>
          <w:lang w:val="ru-RU" w:eastAsia="ru-RU"/>
        </w:rPr>
        <w:t>обязательное</w:t>
      </w:r>
      <w:r w:rsidRPr="00371A0E">
        <w:rPr>
          <w:rFonts w:ascii="Arial" w:hAnsi="Arial" w:cs="Arial"/>
          <w:lang w:val="ru-RU" w:eastAsia="ru-RU"/>
        </w:rPr>
        <w:t xml:space="preserve">) </w:t>
      </w:r>
      <w:r w:rsidR="004D2B8B" w:rsidRPr="004D2B8B">
        <w:rPr>
          <w:rFonts w:ascii="Arial" w:hAnsi="Arial" w:cs="Arial"/>
          <w:lang w:val="ru-RU" w:eastAsia="ru-RU"/>
        </w:rPr>
        <w:t>Дополнительные требования к зажимам, устанавливаемые в стандартах и технических условиях на зажимы конкретных серий или типов и учитывающие потребности экономик стран, упомянутых в предисловии как проголосовавшие за принятие межгосударственного стандарта</w:t>
      </w:r>
      <w:r w:rsidRPr="00371A0E">
        <w:rPr>
          <w:rFonts w:ascii="Arial" w:hAnsi="Arial" w:cs="Arial"/>
          <w:lang w:val="ru-RU" w:eastAsia="ru-RU"/>
        </w:rPr>
        <w:tab/>
      </w:r>
    </w:p>
    <w:p w14:paraId="77846245" w14:textId="38ED2436" w:rsidR="009825D5" w:rsidRPr="00371A0E" w:rsidRDefault="009825D5" w:rsidP="00685D1F">
      <w:pPr>
        <w:tabs>
          <w:tab w:val="left" w:leader="dot" w:pos="9498"/>
          <w:tab w:val="left" w:leader="dot" w:pos="9639"/>
        </w:tabs>
        <w:spacing w:line="360" w:lineRule="auto"/>
        <w:ind w:left="1843" w:right="362" w:hanging="1843"/>
        <w:jc w:val="both"/>
        <w:rPr>
          <w:rFonts w:ascii="Arial" w:hAnsi="Arial" w:cs="Arial"/>
          <w:lang w:val="ru-RU" w:eastAsia="ru-RU"/>
        </w:rPr>
      </w:pPr>
      <w:r w:rsidRPr="00371A0E">
        <w:rPr>
          <w:rFonts w:ascii="Arial" w:hAnsi="Arial" w:cs="Arial"/>
          <w:lang w:val="ru-RU" w:eastAsia="ru-RU"/>
        </w:rPr>
        <w:t>Приложение</w:t>
      </w:r>
      <w:r w:rsidR="009A7E9F" w:rsidRPr="00371A0E">
        <w:rPr>
          <w:rFonts w:ascii="Arial" w:hAnsi="Arial" w:cs="Arial"/>
          <w:lang w:val="ru-RU" w:eastAsia="ru-RU"/>
        </w:rPr>
        <w:t> </w:t>
      </w:r>
      <w:r w:rsidR="00C958C9" w:rsidRPr="00371A0E">
        <w:rPr>
          <w:rFonts w:ascii="Arial" w:hAnsi="Arial" w:cs="Arial"/>
          <w:lang w:val="ru-RU" w:eastAsia="ru-RU"/>
        </w:rPr>
        <w:t>Д</w:t>
      </w:r>
      <w:r w:rsidR="00ED1879">
        <w:rPr>
          <w:rFonts w:ascii="Arial" w:hAnsi="Arial" w:cs="Arial"/>
          <w:lang w:val="ru-RU" w:eastAsia="ru-RU"/>
        </w:rPr>
        <w:t>Б</w:t>
      </w:r>
      <w:r w:rsidR="009A7E9F" w:rsidRPr="00371A0E">
        <w:rPr>
          <w:rFonts w:ascii="Arial" w:hAnsi="Arial" w:cs="Arial"/>
          <w:lang w:val="ru-RU" w:eastAsia="ru-RU"/>
        </w:rPr>
        <w:t> </w:t>
      </w:r>
      <w:r w:rsidRPr="00371A0E">
        <w:rPr>
          <w:rFonts w:ascii="Arial" w:hAnsi="Arial" w:cs="Arial"/>
          <w:lang w:val="ru-RU" w:eastAsia="ru-RU"/>
        </w:rPr>
        <w:t xml:space="preserve">(обязательное) </w:t>
      </w:r>
      <w:r w:rsidR="00747CCB" w:rsidRPr="00371A0E">
        <w:rPr>
          <w:rFonts w:ascii="Arial" w:hAnsi="Arial" w:cs="Arial"/>
          <w:lang w:val="ru-RU" w:eastAsia="ru-RU"/>
        </w:rPr>
        <w:t>Сведения о соответствии ссылочных межгосударственных стандартов международным стандартам, использованным в качестве ссылочных в примененном международном стандарте</w:t>
      </w:r>
      <w:r w:rsidR="00C95CF9" w:rsidRPr="00371A0E">
        <w:rPr>
          <w:rFonts w:ascii="Arial" w:hAnsi="Arial" w:cs="Arial"/>
          <w:lang w:val="ru-RU" w:eastAsia="ru-RU"/>
        </w:rPr>
        <w:tab/>
      </w:r>
    </w:p>
    <w:p w14:paraId="2CBAF3F8" w14:textId="77777777" w:rsidR="009825D5" w:rsidRPr="00371A0E" w:rsidRDefault="00191CBC" w:rsidP="00FE47F2">
      <w:pPr>
        <w:tabs>
          <w:tab w:val="left" w:leader="dot" w:pos="9498"/>
          <w:tab w:val="left" w:leader="dot" w:pos="9639"/>
        </w:tabs>
        <w:spacing w:line="360" w:lineRule="auto"/>
        <w:ind w:right="362"/>
        <w:jc w:val="both"/>
        <w:rPr>
          <w:rFonts w:ascii="Arial" w:hAnsi="Arial" w:cs="Arial"/>
          <w:lang w:val="ru-RU" w:eastAsia="ru-RU"/>
        </w:rPr>
      </w:pPr>
      <w:r w:rsidRPr="00371A0E">
        <w:rPr>
          <w:rFonts w:ascii="Arial" w:hAnsi="Arial" w:cs="Arial"/>
          <w:lang w:val="ru-RU" w:eastAsia="ru-RU"/>
        </w:rPr>
        <w:t>Библиография</w:t>
      </w:r>
      <w:r w:rsidR="00C95CF9" w:rsidRPr="00371A0E">
        <w:rPr>
          <w:rFonts w:ascii="Arial" w:hAnsi="Arial" w:cs="Arial"/>
          <w:lang w:val="ru-RU" w:eastAsia="ru-RU"/>
        </w:rPr>
        <w:tab/>
      </w:r>
    </w:p>
    <w:p w14:paraId="1B2E3CB3" w14:textId="77777777" w:rsidR="005C29FC" w:rsidRPr="00371A0E" w:rsidRDefault="005C29FC" w:rsidP="00643924">
      <w:pPr>
        <w:tabs>
          <w:tab w:val="left" w:leader="dot" w:pos="9639"/>
        </w:tabs>
        <w:spacing w:line="360" w:lineRule="auto"/>
        <w:ind w:right="362"/>
        <w:jc w:val="both"/>
        <w:rPr>
          <w:rFonts w:ascii="Arial" w:hAnsi="Arial" w:cs="Arial"/>
          <w:lang w:val="ru-RU" w:eastAsia="ru-RU"/>
        </w:rPr>
      </w:pPr>
      <w:r w:rsidRPr="00371A0E">
        <w:rPr>
          <w:rFonts w:ascii="Arial" w:hAnsi="Arial" w:cs="Arial"/>
          <w:lang w:val="ru-RU" w:eastAsia="ru-RU"/>
        </w:rPr>
        <w:br w:type="page"/>
      </w:r>
    </w:p>
    <w:p w14:paraId="57DB5D11" w14:textId="77777777" w:rsidR="005C29FC" w:rsidRPr="00371A0E" w:rsidRDefault="005C29FC" w:rsidP="005C29FC">
      <w:pPr>
        <w:spacing w:line="360" w:lineRule="auto"/>
        <w:ind w:right="79"/>
        <w:jc w:val="center"/>
        <w:rPr>
          <w:rFonts w:ascii="Arial" w:hAnsi="Arial" w:cs="Arial"/>
          <w:b/>
          <w:sz w:val="28"/>
          <w:lang w:val="ru-RU" w:eastAsia="ru-RU"/>
        </w:rPr>
      </w:pPr>
      <w:r w:rsidRPr="00371A0E">
        <w:rPr>
          <w:rFonts w:ascii="Arial" w:hAnsi="Arial" w:cs="Arial"/>
          <w:b/>
          <w:sz w:val="28"/>
          <w:lang w:val="ru-RU" w:eastAsia="ru-RU"/>
        </w:rPr>
        <w:lastRenderedPageBreak/>
        <w:t>Введение</w:t>
      </w:r>
    </w:p>
    <w:p w14:paraId="158E3E4E" w14:textId="77777777" w:rsidR="005C29FC" w:rsidRPr="00371A0E" w:rsidRDefault="005C29FC" w:rsidP="005C29FC">
      <w:pPr>
        <w:spacing w:line="360" w:lineRule="auto"/>
        <w:ind w:right="79" w:firstLine="567"/>
        <w:jc w:val="both"/>
        <w:rPr>
          <w:rFonts w:ascii="Arial" w:hAnsi="Arial" w:cs="Arial"/>
          <w:lang w:val="ru-RU" w:eastAsia="ru-RU"/>
        </w:rPr>
      </w:pPr>
    </w:p>
    <w:p w14:paraId="55FBBE0F" w14:textId="3FB252DB" w:rsidR="00C958C9" w:rsidRPr="00371A0E" w:rsidRDefault="00C958C9" w:rsidP="00C958C9">
      <w:pPr>
        <w:spacing w:line="360" w:lineRule="auto"/>
        <w:ind w:right="79" w:firstLine="567"/>
        <w:jc w:val="both"/>
        <w:rPr>
          <w:rFonts w:ascii="Arial" w:hAnsi="Arial" w:cs="Arial"/>
          <w:lang w:val="ru-RU" w:eastAsia="ru-RU"/>
        </w:rPr>
      </w:pPr>
      <w:r w:rsidRPr="00371A0E">
        <w:rPr>
          <w:rFonts w:ascii="Arial" w:hAnsi="Arial" w:cs="Arial"/>
          <w:lang w:val="ru-RU" w:eastAsia="ru-RU"/>
        </w:rPr>
        <w:t>В настоящем стандарте методы испытаний выделены курсивом.</w:t>
      </w:r>
    </w:p>
    <w:p w14:paraId="186C4A26" w14:textId="308D746E" w:rsidR="005533D5" w:rsidRPr="00371A0E" w:rsidRDefault="005533D5" w:rsidP="00C958C9">
      <w:pPr>
        <w:spacing w:line="360" w:lineRule="auto"/>
        <w:ind w:right="79" w:firstLine="567"/>
        <w:jc w:val="both"/>
        <w:rPr>
          <w:rFonts w:ascii="Arial" w:hAnsi="Arial" w:cs="Arial"/>
          <w:lang w:val="ru-RU" w:eastAsia="ru-RU"/>
        </w:rPr>
      </w:pPr>
      <w:r w:rsidRPr="00371A0E">
        <w:rPr>
          <w:rFonts w:ascii="Arial" w:hAnsi="Arial" w:cs="Arial"/>
          <w:lang w:val="ru-RU" w:eastAsia="ru-RU"/>
        </w:rPr>
        <w:t>В настоящем стандарте раздел «Нормативные ссылки» изложен в соответствии с ГОСТ 1.5, а также добавлены абзацы для учета потребности национальных экономик стран, указанных в предисловии, которые выделены вертикальной линией, расположенной слева от приведенного текста. В тексте стандарта соответствующие ссылки выделены подчеркивание сплошной горизонтальной линией.</w:t>
      </w:r>
    </w:p>
    <w:p w14:paraId="35B7376B" w14:textId="6350FFD5" w:rsidR="007701C4" w:rsidRPr="00371A0E" w:rsidRDefault="007701C4" w:rsidP="007701C4">
      <w:pPr>
        <w:spacing w:line="360" w:lineRule="auto"/>
        <w:ind w:right="79" w:firstLine="567"/>
        <w:jc w:val="both"/>
        <w:rPr>
          <w:rFonts w:ascii="Arial" w:hAnsi="Arial" w:cs="Arial"/>
          <w:lang w:val="ru-RU" w:eastAsia="ru-RU"/>
        </w:rPr>
      </w:pPr>
      <w:r w:rsidRPr="00371A0E">
        <w:rPr>
          <w:rFonts w:ascii="Arial" w:hAnsi="Arial" w:cs="Arial"/>
          <w:lang w:val="ru-RU" w:eastAsia="ru-RU"/>
        </w:rPr>
        <w:t xml:space="preserve">В настоящий стандарт введено обязательное приложение ДА, устанавливающее </w:t>
      </w:r>
      <w:r w:rsidR="0011145D">
        <w:rPr>
          <w:rFonts w:ascii="Arial" w:hAnsi="Arial" w:cs="Arial"/>
          <w:lang w:val="ru-RU" w:eastAsia="ru-RU"/>
        </w:rPr>
        <w:t>д</w:t>
      </w:r>
      <w:r w:rsidR="0011145D" w:rsidRPr="0011145D">
        <w:rPr>
          <w:rFonts w:ascii="Arial" w:hAnsi="Arial" w:cs="Arial"/>
          <w:lang w:val="ru-RU" w:eastAsia="ru-RU"/>
        </w:rPr>
        <w:t>ополнительные требования к зажимам, и учитывающие потребности экономик упомянутых в предисловии как проголосовавшие за принятие межгосударственного стандарта</w:t>
      </w:r>
      <w:r w:rsidR="00D97EC8" w:rsidRPr="00371A0E">
        <w:rPr>
          <w:rFonts w:ascii="Arial" w:hAnsi="Arial" w:cs="Arial"/>
          <w:lang w:val="ru-RU" w:eastAsia="ru-RU"/>
        </w:rPr>
        <w:t>.</w:t>
      </w:r>
    </w:p>
    <w:p w14:paraId="50D5C1E9" w14:textId="77777777" w:rsidR="007701C4" w:rsidRPr="00371A0E" w:rsidRDefault="007701C4" w:rsidP="00C958C9">
      <w:pPr>
        <w:spacing w:line="360" w:lineRule="auto"/>
        <w:ind w:right="79" w:firstLine="567"/>
        <w:jc w:val="both"/>
        <w:rPr>
          <w:rFonts w:ascii="Arial" w:hAnsi="Arial" w:cs="Arial"/>
          <w:lang w:val="ru-RU" w:eastAsia="ru-RU"/>
        </w:rPr>
      </w:pPr>
    </w:p>
    <w:p w14:paraId="337CF0C5" w14:textId="77777777" w:rsidR="00C958C9" w:rsidRPr="00371A0E" w:rsidRDefault="00C958C9" w:rsidP="005429A8">
      <w:pPr>
        <w:spacing w:line="360" w:lineRule="auto"/>
        <w:ind w:right="79" w:firstLine="567"/>
        <w:jc w:val="both"/>
        <w:rPr>
          <w:rFonts w:ascii="Arial" w:hAnsi="Arial" w:cs="Arial"/>
          <w:lang w:val="ru-RU" w:eastAsia="ru-RU"/>
        </w:rPr>
      </w:pPr>
    </w:p>
    <w:p w14:paraId="5B2D8956" w14:textId="77777777" w:rsidR="00DB41BA" w:rsidRPr="00371A0E" w:rsidRDefault="00DB41BA" w:rsidP="00347354">
      <w:pPr>
        <w:rPr>
          <w:rFonts w:ascii="Arial" w:hAnsi="Arial" w:cs="Arial"/>
          <w:lang w:val="ru-RU" w:eastAsia="ru-RU"/>
        </w:rPr>
      </w:pPr>
    </w:p>
    <w:p w14:paraId="7CFA84ED" w14:textId="77777777" w:rsidR="007E0B1A" w:rsidRPr="00371A0E" w:rsidRDefault="007E0B1A" w:rsidP="00CB31F5">
      <w:pPr>
        <w:spacing w:line="480" w:lineRule="auto"/>
        <w:ind w:firstLine="709"/>
        <w:jc w:val="both"/>
        <w:rPr>
          <w:lang w:val="ru-RU"/>
        </w:rPr>
        <w:sectPr w:rsidR="007E0B1A" w:rsidRPr="00371A0E" w:rsidSect="00044596">
          <w:headerReference w:type="default" r:id="rId15"/>
          <w:pgSz w:w="11907" w:h="16443" w:code="9"/>
          <w:pgMar w:top="902" w:right="987" w:bottom="1259" w:left="1202" w:header="737" w:footer="737" w:gutter="0"/>
          <w:pgNumType w:fmt="upperRoman"/>
          <w:cols w:space="708"/>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0" w:type="dxa"/>
          <w:right w:w="0" w:type="dxa"/>
        </w:tblCellMar>
        <w:tblLook w:val="01E0" w:firstRow="1" w:lastRow="1" w:firstColumn="1" w:lastColumn="1" w:noHBand="0" w:noVBand="0"/>
      </w:tblPr>
      <w:tblGrid>
        <w:gridCol w:w="9796"/>
      </w:tblGrid>
      <w:tr w:rsidR="00847D53" w:rsidRPr="00371A0E" w14:paraId="3DACE835" w14:textId="77777777" w:rsidTr="00C76550">
        <w:trPr>
          <w:trHeight w:hRule="exact" w:val="567"/>
          <w:jc w:val="center"/>
        </w:trPr>
        <w:tc>
          <w:tcPr>
            <w:tcW w:w="9853" w:type="dxa"/>
            <w:tcBorders>
              <w:top w:val="nil"/>
              <w:left w:val="nil"/>
              <w:bottom w:val="single" w:sz="18" w:space="0" w:color="auto"/>
              <w:right w:val="nil"/>
            </w:tcBorders>
          </w:tcPr>
          <w:p w14:paraId="31CA6C63" w14:textId="77777777" w:rsidR="007E0B1A" w:rsidRPr="00371A0E" w:rsidRDefault="007E0B1A" w:rsidP="00194D83">
            <w:pPr>
              <w:jc w:val="center"/>
              <w:rPr>
                <w:b/>
                <w:bCs/>
                <w:spacing w:val="182"/>
                <w:lang w:val="ru-RU"/>
              </w:rPr>
            </w:pPr>
            <w:r w:rsidRPr="00371A0E">
              <w:rPr>
                <w:rFonts w:ascii="Arial" w:hAnsi="Arial" w:cs="Arial"/>
                <w:b/>
                <w:bCs/>
                <w:spacing w:val="160"/>
                <w:kern w:val="24"/>
                <w:lang w:val="en-US"/>
              </w:rPr>
              <w:lastRenderedPageBreak/>
              <w:t>МЕЖГОСУДАРСТВЕННЫЙ СТАНДАРТ</w:t>
            </w:r>
          </w:p>
        </w:tc>
      </w:tr>
      <w:tr w:rsidR="00847D53" w:rsidRPr="00371A0E" w14:paraId="47A1DAF9" w14:textId="77777777" w:rsidTr="00C76550">
        <w:tblPrEx>
          <w:tblBorders>
            <w:top w:val="single" w:sz="24" w:space="0" w:color="auto"/>
            <w:left w:val="none" w:sz="0" w:space="0" w:color="auto"/>
            <w:bottom w:val="single" w:sz="12" w:space="0" w:color="auto"/>
            <w:right w:val="none" w:sz="0" w:space="0" w:color="auto"/>
            <w:insideH w:val="none" w:sz="0" w:space="0" w:color="auto"/>
            <w:insideV w:val="none" w:sz="0" w:space="0" w:color="auto"/>
          </w:tblBorders>
          <w:tblCellMar>
            <w:bottom w:w="170" w:type="dxa"/>
          </w:tblCellMar>
        </w:tblPrEx>
        <w:trPr>
          <w:jc w:val="center"/>
        </w:trPr>
        <w:tc>
          <w:tcPr>
            <w:tcW w:w="9853" w:type="dxa"/>
            <w:tcBorders>
              <w:top w:val="single" w:sz="18" w:space="0" w:color="auto"/>
              <w:bottom w:val="single" w:sz="12" w:space="0" w:color="auto"/>
            </w:tcBorders>
          </w:tcPr>
          <w:p w14:paraId="760564E7" w14:textId="77777777" w:rsidR="00685D1F" w:rsidRPr="00371A0E" w:rsidRDefault="00685D1F" w:rsidP="00685D1F">
            <w:pPr>
              <w:widowControl w:val="0"/>
              <w:autoSpaceDE w:val="0"/>
              <w:autoSpaceDN w:val="0"/>
              <w:adjustRightInd w:val="0"/>
              <w:spacing w:line="412" w:lineRule="exact"/>
              <w:jc w:val="center"/>
              <w:rPr>
                <w:rFonts w:ascii="Arial" w:hAnsi="Arial" w:cs="Arial"/>
                <w:b/>
                <w:bCs/>
                <w:sz w:val="28"/>
                <w:szCs w:val="28"/>
                <w:lang w:val="ru-RU"/>
              </w:rPr>
            </w:pPr>
            <w:r w:rsidRPr="00371A0E">
              <w:rPr>
                <w:rFonts w:ascii="Arial" w:hAnsi="Arial" w:cs="Arial"/>
                <w:b/>
                <w:bCs/>
                <w:sz w:val="28"/>
                <w:szCs w:val="28"/>
                <w:lang w:val="ru-RU"/>
              </w:rPr>
              <w:t>Соединительные устройства</w:t>
            </w:r>
          </w:p>
          <w:p w14:paraId="47FCDA38" w14:textId="77777777" w:rsidR="00685D1F" w:rsidRPr="00371A0E" w:rsidRDefault="00685D1F" w:rsidP="00685D1F">
            <w:pPr>
              <w:widowControl w:val="0"/>
              <w:autoSpaceDE w:val="0"/>
              <w:autoSpaceDN w:val="0"/>
              <w:adjustRightInd w:val="0"/>
              <w:spacing w:line="412" w:lineRule="exact"/>
              <w:jc w:val="center"/>
              <w:rPr>
                <w:rFonts w:ascii="Arial" w:hAnsi="Arial" w:cs="Arial"/>
                <w:b/>
                <w:bCs/>
                <w:sz w:val="28"/>
                <w:szCs w:val="28"/>
                <w:lang w:val="ru-RU"/>
              </w:rPr>
            </w:pPr>
          </w:p>
          <w:p w14:paraId="4A4C6A30" w14:textId="77777777" w:rsidR="00685D1F" w:rsidRPr="00371A0E" w:rsidRDefault="00685D1F" w:rsidP="00685D1F">
            <w:pPr>
              <w:widowControl w:val="0"/>
              <w:autoSpaceDE w:val="0"/>
              <w:autoSpaceDN w:val="0"/>
              <w:adjustRightInd w:val="0"/>
              <w:spacing w:line="412" w:lineRule="exact"/>
              <w:jc w:val="center"/>
              <w:rPr>
                <w:rFonts w:ascii="Arial" w:hAnsi="Arial" w:cs="Arial"/>
                <w:b/>
                <w:bCs/>
                <w:sz w:val="28"/>
                <w:szCs w:val="28"/>
                <w:lang w:val="ru-RU"/>
              </w:rPr>
            </w:pPr>
            <w:r w:rsidRPr="00371A0E">
              <w:rPr>
                <w:rFonts w:ascii="Arial" w:hAnsi="Arial" w:cs="Arial"/>
                <w:b/>
                <w:bCs/>
                <w:sz w:val="28"/>
                <w:szCs w:val="28"/>
                <w:lang w:val="ru-RU"/>
              </w:rPr>
              <w:t>УСТРОЙСТВА ДЛЯ ПРИСОЕДИНЕНИЯ АЛЮМИНИЕВЫХ ПРОВОДНИКОВ К ЗАЖИМАМ ИЗ ЛЮБОГО МАТЕРИАЛА И МЕДНЫХ ПРОВОДНИКОВ К ЗАЖИМАМ ИЗ АЛЮМИНИЕВЫХ СПЛАВОВ</w:t>
            </w:r>
          </w:p>
          <w:p w14:paraId="70929717" w14:textId="77777777" w:rsidR="00685D1F" w:rsidRPr="00371A0E" w:rsidRDefault="00685D1F" w:rsidP="00685D1F">
            <w:pPr>
              <w:widowControl w:val="0"/>
              <w:autoSpaceDE w:val="0"/>
              <w:autoSpaceDN w:val="0"/>
              <w:adjustRightInd w:val="0"/>
              <w:spacing w:line="412" w:lineRule="exact"/>
              <w:jc w:val="center"/>
              <w:rPr>
                <w:rFonts w:ascii="Arial" w:hAnsi="Arial" w:cs="Arial"/>
                <w:b/>
                <w:bCs/>
                <w:sz w:val="28"/>
                <w:szCs w:val="28"/>
                <w:lang w:val="ru-RU"/>
              </w:rPr>
            </w:pPr>
          </w:p>
          <w:p w14:paraId="476F6819" w14:textId="42BB3D86" w:rsidR="00347354" w:rsidRPr="00362CEF" w:rsidRDefault="00685D1F" w:rsidP="00685D1F">
            <w:pPr>
              <w:widowControl w:val="0"/>
              <w:autoSpaceDE w:val="0"/>
              <w:autoSpaceDN w:val="0"/>
              <w:adjustRightInd w:val="0"/>
              <w:spacing w:line="412" w:lineRule="exact"/>
              <w:jc w:val="center"/>
              <w:rPr>
                <w:rFonts w:ascii="Arial" w:hAnsi="Arial" w:cs="Arial"/>
                <w:b/>
                <w:bCs/>
                <w:sz w:val="28"/>
                <w:szCs w:val="28"/>
                <w:lang w:val="ru-RU"/>
              </w:rPr>
            </w:pPr>
            <w:r w:rsidRPr="00371A0E">
              <w:rPr>
                <w:rFonts w:ascii="Arial" w:hAnsi="Arial" w:cs="Arial"/>
                <w:b/>
                <w:bCs/>
                <w:sz w:val="28"/>
                <w:szCs w:val="28"/>
                <w:lang w:val="ru-RU"/>
              </w:rPr>
              <w:t>Общие</w:t>
            </w:r>
            <w:r w:rsidRPr="00362CEF">
              <w:rPr>
                <w:rFonts w:ascii="Arial" w:hAnsi="Arial" w:cs="Arial"/>
                <w:b/>
                <w:bCs/>
                <w:sz w:val="28"/>
                <w:szCs w:val="28"/>
                <w:lang w:val="ru-RU"/>
              </w:rPr>
              <w:t xml:space="preserve"> </w:t>
            </w:r>
            <w:r w:rsidRPr="00371A0E">
              <w:rPr>
                <w:rFonts w:ascii="Arial" w:hAnsi="Arial" w:cs="Arial"/>
                <w:b/>
                <w:bCs/>
                <w:sz w:val="28"/>
                <w:szCs w:val="28"/>
                <w:lang w:val="ru-RU"/>
              </w:rPr>
              <w:t>требования</w:t>
            </w:r>
            <w:r w:rsidRPr="00362CEF">
              <w:rPr>
                <w:rFonts w:ascii="Arial" w:hAnsi="Arial" w:cs="Arial"/>
                <w:b/>
                <w:bCs/>
                <w:sz w:val="28"/>
                <w:szCs w:val="28"/>
                <w:lang w:val="ru-RU"/>
              </w:rPr>
              <w:t xml:space="preserve"> </w:t>
            </w:r>
            <w:r w:rsidRPr="00371A0E">
              <w:rPr>
                <w:rFonts w:ascii="Arial" w:hAnsi="Arial" w:cs="Arial"/>
                <w:b/>
                <w:bCs/>
                <w:sz w:val="28"/>
                <w:szCs w:val="28"/>
                <w:lang w:val="ru-RU"/>
              </w:rPr>
              <w:t>и</w:t>
            </w:r>
            <w:r w:rsidRPr="00362CEF">
              <w:rPr>
                <w:rFonts w:ascii="Arial" w:hAnsi="Arial" w:cs="Arial"/>
                <w:b/>
                <w:bCs/>
                <w:sz w:val="28"/>
                <w:szCs w:val="28"/>
                <w:lang w:val="ru-RU"/>
              </w:rPr>
              <w:t xml:space="preserve"> </w:t>
            </w:r>
            <w:r w:rsidRPr="00371A0E">
              <w:rPr>
                <w:rFonts w:ascii="Arial" w:hAnsi="Arial" w:cs="Arial"/>
                <w:b/>
                <w:bCs/>
                <w:sz w:val="28"/>
                <w:szCs w:val="28"/>
                <w:lang w:val="ru-RU"/>
              </w:rPr>
              <w:t>методы</w:t>
            </w:r>
            <w:r w:rsidRPr="00362CEF">
              <w:rPr>
                <w:rFonts w:ascii="Arial" w:hAnsi="Arial" w:cs="Arial"/>
                <w:b/>
                <w:bCs/>
                <w:sz w:val="28"/>
                <w:szCs w:val="28"/>
                <w:lang w:val="ru-RU"/>
              </w:rPr>
              <w:t xml:space="preserve"> </w:t>
            </w:r>
            <w:r w:rsidRPr="00371A0E">
              <w:rPr>
                <w:rFonts w:ascii="Arial" w:hAnsi="Arial" w:cs="Arial"/>
                <w:b/>
                <w:bCs/>
                <w:sz w:val="28"/>
                <w:szCs w:val="28"/>
                <w:lang w:val="ru-RU"/>
              </w:rPr>
              <w:t>испытаний</w:t>
            </w:r>
          </w:p>
          <w:p w14:paraId="17F96AD0" w14:textId="77777777" w:rsidR="00347354" w:rsidRPr="00362CEF" w:rsidRDefault="00347354" w:rsidP="005429A8">
            <w:pPr>
              <w:widowControl w:val="0"/>
              <w:autoSpaceDE w:val="0"/>
              <w:autoSpaceDN w:val="0"/>
              <w:adjustRightInd w:val="0"/>
              <w:spacing w:line="412" w:lineRule="exact"/>
              <w:jc w:val="center"/>
              <w:rPr>
                <w:rFonts w:ascii="Arial" w:hAnsi="Arial" w:cs="Arial"/>
                <w:b/>
                <w:bCs/>
                <w:sz w:val="28"/>
                <w:szCs w:val="28"/>
                <w:lang w:val="ru-RU"/>
              </w:rPr>
            </w:pPr>
          </w:p>
          <w:p w14:paraId="0D927BBE" w14:textId="27B0A3B3" w:rsidR="00404CA9" w:rsidRPr="00371A0E" w:rsidRDefault="00404CA9" w:rsidP="00347354">
            <w:pPr>
              <w:shd w:val="clear" w:color="auto" w:fill="FFFFFF"/>
              <w:jc w:val="center"/>
              <w:rPr>
                <w:rFonts w:ascii="Arial" w:hAnsi="Arial" w:cs="Arial"/>
                <w:lang w:val="en-US"/>
              </w:rPr>
            </w:pPr>
            <w:r w:rsidRPr="00404CA9">
              <w:rPr>
                <w:rFonts w:ascii="Arial" w:hAnsi="Arial" w:cs="Arial"/>
                <w:lang w:val="en-US"/>
              </w:rPr>
              <w:t>Connecting</w:t>
            </w:r>
            <w:r w:rsidRPr="00362CEF">
              <w:rPr>
                <w:rFonts w:ascii="Arial" w:hAnsi="Arial" w:cs="Arial"/>
                <w:lang w:val="ru-RU"/>
              </w:rPr>
              <w:t xml:space="preserve"> </w:t>
            </w:r>
            <w:r w:rsidRPr="00404CA9">
              <w:rPr>
                <w:rFonts w:ascii="Arial" w:hAnsi="Arial" w:cs="Arial"/>
                <w:lang w:val="en-US"/>
              </w:rPr>
              <w:t>devices</w:t>
            </w:r>
            <w:r w:rsidRPr="00362CEF">
              <w:rPr>
                <w:rFonts w:ascii="Arial" w:hAnsi="Arial" w:cs="Arial"/>
                <w:lang w:val="ru-RU"/>
              </w:rPr>
              <w:t xml:space="preserve">. </w:t>
            </w:r>
            <w:r w:rsidRPr="00404CA9">
              <w:rPr>
                <w:rFonts w:ascii="Arial" w:hAnsi="Arial" w:cs="Arial"/>
                <w:lang w:val="en-US"/>
              </w:rPr>
              <w:t xml:space="preserve">Devices for the connection of </w:t>
            </w:r>
            <w:proofErr w:type="spellStart"/>
            <w:r w:rsidRPr="00404CA9">
              <w:rPr>
                <w:rFonts w:ascii="Arial" w:hAnsi="Arial" w:cs="Arial"/>
                <w:lang w:val="en-US"/>
              </w:rPr>
              <w:t>aluminium</w:t>
            </w:r>
            <w:proofErr w:type="spellEnd"/>
            <w:r w:rsidRPr="00404CA9">
              <w:rPr>
                <w:rFonts w:ascii="Arial" w:hAnsi="Arial" w:cs="Arial"/>
                <w:lang w:val="en-US"/>
              </w:rPr>
              <w:t xml:space="preserve"> conductors in clamping units of any material and copper conductors in </w:t>
            </w:r>
            <w:proofErr w:type="spellStart"/>
            <w:r w:rsidRPr="00404CA9">
              <w:rPr>
                <w:rFonts w:ascii="Arial" w:hAnsi="Arial" w:cs="Arial"/>
                <w:lang w:val="en-US"/>
              </w:rPr>
              <w:t>aluminium</w:t>
            </w:r>
            <w:proofErr w:type="spellEnd"/>
            <w:r w:rsidRPr="00404CA9">
              <w:rPr>
                <w:rFonts w:ascii="Arial" w:hAnsi="Arial" w:cs="Arial"/>
                <w:lang w:val="en-US"/>
              </w:rPr>
              <w:t xml:space="preserve"> bodied clamping units. General requirements and methods of tests</w:t>
            </w:r>
          </w:p>
        </w:tc>
      </w:tr>
    </w:tbl>
    <w:p w14:paraId="275A7014" w14:textId="77777777" w:rsidR="007E0B1A" w:rsidRPr="00371A0E" w:rsidRDefault="007E0B1A" w:rsidP="00892F0C">
      <w:pPr>
        <w:tabs>
          <w:tab w:val="left" w:pos="9781"/>
        </w:tabs>
        <w:spacing w:line="360" w:lineRule="auto"/>
        <w:ind w:left="6096" w:hanging="287"/>
        <w:jc w:val="right"/>
        <w:rPr>
          <w:rFonts w:ascii="Arial" w:hAnsi="Arial" w:cs="Arial"/>
          <w:b/>
          <w:bCs/>
          <w:lang w:val="ru-RU"/>
        </w:rPr>
      </w:pPr>
      <w:r w:rsidRPr="00371A0E">
        <w:rPr>
          <w:rFonts w:ascii="Arial" w:hAnsi="Arial" w:cs="Arial"/>
          <w:b/>
          <w:bCs/>
          <w:lang w:val="ru-RU"/>
        </w:rPr>
        <w:t>Дата введения –</w:t>
      </w:r>
      <w:r w:rsidR="00892F0C" w:rsidRPr="00371A0E">
        <w:rPr>
          <w:rFonts w:ascii="Arial" w:hAnsi="Arial" w:cs="Arial"/>
          <w:b/>
          <w:bCs/>
          <w:lang w:val="ru-RU"/>
        </w:rPr>
        <w:tab/>
      </w:r>
    </w:p>
    <w:p w14:paraId="538A7F23" w14:textId="77777777" w:rsidR="001122A8" w:rsidRPr="00371A0E" w:rsidRDefault="001122A8" w:rsidP="00C76550">
      <w:pPr>
        <w:pStyle w:val="ab"/>
        <w:spacing w:line="360" w:lineRule="auto"/>
        <w:ind w:firstLine="600"/>
        <w:jc w:val="both"/>
        <w:rPr>
          <w:rFonts w:ascii="Arial" w:hAnsi="Arial" w:cs="Arial"/>
          <w:b/>
          <w:bCs/>
          <w:sz w:val="28"/>
          <w:szCs w:val="28"/>
        </w:rPr>
      </w:pPr>
      <w:bookmarkStart w:id="0" w:name="_Hlk90110183"/>
      <w:bookmarkStart w:id="1" w:name="_Hlk47950445"/>
    </w:p>
    <w:p w14:paraId="033C53AF" w14:textId="77777777" w:rsidR="007E0B1A" w:rsidRPr="00371A0E" w:rsidRDefault="007E0B1A" w:rsidP="00081770">
      <w:pPr>
        <w:pStyle w:val="ab"/>
        <w:spacing w:line="360" w:lineRule="auto"/>
        <w:ind w:firstLine="567"/>
        <w:jc w:val="both"/>
        <w:rPr>
          <w:rFonts w:ascii="Arial" w:hAnsi="Arial" w:cs="Arial"/>
          <w:b/>
          <w:bCs/>
          <w:sz w:val="28"/>
          <w:szCs w:val="28"/>
        </w:rPr>
      </w:pPr>
      <w:r w:rsidRPr="00371A0E">
        <w:rPr>
          <w:rFonts w:ascii="Arial" w:hAnsi="Arial" w:cs="Arial"/>
          <w:b/>
          <w:bCs/>
          <w:sz w:val="28"/>
          <w:szCs w:val="28"/>
        </w:rPr>
        <w:t xml:space="preserve">1 </w:t>
      </w:r>
      <w:bookmarkEnd w:id="0"/>
      <w:r w:rsidRPr="00371A0E">
        <w:rPr>
          <w:rFonts w:ascii="Arial" w:hAnsi="Arial" w:cs="Arial"/>
          <w:b/>
          <w:bCs/>
          <w:sz w:val="28"/>
          <w:szCs w:val="28"/>
        </w:rPr>
        <w:t>Область применения</w:t>
      </w:r>
    </w:p>
    <w:bookmarkEnd w:id="1"/>
    <w:p w14:paraId="3C631E9E" w14:textId="77777777" w:rsidR="00FE3E20" w:rsidRPr="00371A0E" w:rsidRDefault="00FE3E20" w:rsidP="009A7E9F">
      <w:pPr>
        <w:widowControl w:val="0"/>
        <w:spacing w:line="360" w:lineRule="auto"/>
        <w:ind w:firstLine="567"/>
        <w:jc w:val="both"/>
        <w:rPr>
          <w:rFonts w:ascii="Arial" w:hAnsi="Arial" w:cs="Arial"/>
          <w:lang w:val="ru-RU" w:eastAsia="ar-SA"/>
        </w:rPr>
      </w:pPr>
    </w:p>
    <w:p w14:paraId="652FE979" w14:textId="7F455CEE" w:rsidR="001171BF" w:rsidRPr="00371A0E" w:rsidRDefault="001171BF" w:rsidP="00362CEF">
      <w:pPr>
        <w:widowControl w:val="0"/>
        <w:pBdr>
          <w:left w:val="single" w:sz="4" w:space="4" w:color="auto"/>
        </w:pBdr>
        <w:spacing w:line="360" w:lineRule="auto"/>
        <w:ind w:firstLine="567"/>
        <w:jc w:val="both"/>
        <w:rPr>
          <w:rFonts w:ascii="Arial" w:hAnsi="Arial" w:cs="Arial"/>
          <w:lang w:val="ru-RU" w:eastAsia="ar-SA"/>
        </w:rPr>
      </w:pPr>
      <w:r w:rsidRPr="00371A0E">
        <w:rPr>
          <w:rFonts w:ascii="Arial" w:hAnsi="Arial" w:cs="Arial"/>
          <w:lang w:val="ru-RU" w:eastAsia="ar-SA"/>
        </w:rPr>
        <w:t xml:space="preserve">Настоящий стандарт распространяется </w:t>
      </w:r>
      <w:r w:rsidR="008442DB">
        <w:rPr>
          <w:rFonts w:ascii="Arial" w:hAnsi="Arial" w:cs="Arial"/>
          <w:lang w:val="ru-RU" w:eastAsia="ar-SA"/>
        </w:rPr>
        <w:t>на</w:t>
      </w:r>
      <w:r w:rsidRPr="00371A0E">
        <w:rPr>
          <w:rFonts w:ascii="Arial" w:hAnsi="Arial" w:cs="Arial"/>
          <w:lang w:val="ru-RU" w:eastAsia="ar-SA"/>
        </w:rPr>
        <w:t xml:space="preserve"> винтовые и </w:t>
      </w:r>
      <w:proofErr w:type="spellStart"/>
      <w:r w:rsidRPr="00371A0E">
        <w:rPr>
          <w:rFonts w:ascii="Arial" w:hAnsi="Arial" w:cs="Arial"/>
          <w:lang w:val="ru-RU" w:eastAsia="ar-SA"/>
        </w:rPr>
        <w:t>безвинтовые</w:t>
      </w:r>
      <w:proofErr w:type="spellEnd"/>
      <w:r w:rsidRPr="00371A0E">
        <w:rPr>
          <w:rFonts w:ascii="Arial" w:hAnsi="Arial" w:cs="Arial"/>
          <w:lang w:val="ru-RU" w:eastAsia="ar-SA"/>
        </w:rPr>
        <w:t xml:space="preserve"> контактные зажимы соединительных устройств из любого материала, выполненных как заодно с прибором, так и встроенными в прибор (далее – зажимы), предназначенные для присоединения алюминиевых проводников </w:t>
      </w:r>
      <w:r w:rsidRPr="0088151B">
        <w:rPr>
          <w:rFonts w:ascii="Arial" w:hAnsi="Arial" w:cs="Arial"/>
          <w:lang w:val="ru-RU" w:eastAsia="ar-SA"/>
        </w:rPr>
        <w:t>(в т</w:t>
      </w:r>
      <w:r w:rsidR="00CC08F7" w:rsidRPr="00362CEF">
        <w:rPr>
          <w:rFonts w:ascii="Arial" w:hAnsi="Arial" w:cs="Arial"/>
          <w:lang w:val="ru-RU" w:eastAsia="ar-SA"/>
        </w:rPr>
        <w:t>ом</w:t>
      </w:r>
      <w:r w:rsidRPr="0088151B">
        <w:rPr>
          <w:rFonts w:ascii="Arial" w:hAnsi="Arial" w:cs="Arial"/>
          <w:lang w:val="ru-RU" w:eastAsia="ar-SA"/>
        </w:rPr>
        <w:t xml:space="preserve"> ч</w:t>
      </w:r>
      <w:r w:rsidR="00CC08F7" w:rsidRPr="00362CEF">
        <w:rPr>
          <w:rFonts w:ascii="Arial" w:hAnsi="Arial" w:cs="Arial"/>
          <w:lang w:val="ru-RU" w:eastAsia="ar-SA"/>
        </w:rPr>
        <w:t>исле</w:t>
      </w:r>
      <w:r w:rsidRPr="0088151B">
        <w:rPr>
          <w:rFonts w:ascii="Arial" w:hAnsi="Arial" w:cs="Arial"/>
          <w:lang w:val="ru-RU" w:eastAsia="ar-SA"/>
        </w:rPr>
        <w:t xml:space="preserve"> из сплавов марок 8030 и 8176)</w:t>
      </w:r>
      <w:r w:rsidRPr="00371A0E">
        <w:rPr>
          <w:rFonts w:ascii="Arial" w:hAnsi="Arial" w:cs="Arial"/>
          <w:lang w:val="ru-RU" w:eastAsia="ar-SA"/>
        </w:rPr>
        <w:t xml:space="preserve"> без специальной подготовки (с изолированными или неизолированными концами), плакированных медью (в соответствии с </w:t>
      </w:r>
      <w:r w:rsidR="00F665A6" w:rsidRPr="00362CEF">
        <w:rPr>
          <w:rFonts w:ascii="Arial" w:hAnsi="Arial" w:cs="Arial"/>
          <w:u w:val="single"/>
          <w:lang w:val="ru-RU" w:eastAsia="ar-SA"/>
        </w:rPr>
        <w:t>ГОСТ 22483</w:t>
      </w:r>
      <w:r w:rsidRPr="00371A0E">
        <w:rPr>
          <w:rFonts w:ascii="Arial" w:hAnsi="Arial" w:cs="Arial"/>
          <w:lang w:val="ru-RU" w:eastAsia="ar-SA"/>
        </w:rPr>
        <w:t>) жестких (одно</w:t>
      </w:r>
      <w:r w:rsidR="00F665A6">
        <w:rPr>
          <w:rFonts w:ascii="Arial" w:hAnsi="Arial" w:cs="Arial"/>
          <w:lang w:val="ru-RU" w:eastAsia="ar-SA"/>
        </w:rPr>
        <w:t>-</w:t>
      </w:r>
      <w:r w:rsidRPr="00371A0E">
        <w:rPr>
          <w:rFonts w:ascii="Arial" w:hAnsi="Arial" w:cs="Arial"/>
          <w:lang w:val="ru-RU" w:eastAsia="ar-SA"/>
        </w:rPr>
        <w:t xml:space="preserve"> и </w:t>
      </w:r>
      <w:r w:rsidRPr="00E24C7C">
        <w:rPr>
          <w:rFonts w:ascii="Arial" w:hAnsi="Arial" w:cs="Arial"/>
          <w:lang w:val="ru-RU" w:eastAsia="ar-SA"/>
        </w:rPr>
        <w:t>много</w:t>
      </w:r>
      <w:r w:rsidR="00F665A6" w:rsidRPr="00E24C7C">
        <w:rPr>
          <w:rFonts w:ascii="Arial" w:hAnsi="Arial" w:cs="Arial"/>
          <w:lang w:val="ru-RU" w:eastAsia="ar-SA"/>
        </w:rPr>
        <w:t>проволочных</w:t>
      </w:r>
      <w:r w:rsidRPr="00E24C7C">
        <w:rPr>
          <w:rFonts w:ascii="Arial" w:hAnsi="Arial" w:cs="Arial"/>
          <w:lang w:val="ru-RU" w:eastAsia="ar-SA"/>
        </w:rPr>
        <w:t xml:space="preserve">) номинальным </w:t>
      </w:r>
      <w:r w:rsidRPr="00371A0E">
        <w:rPr>
          <w:rFonts w:ascii="Arial" w:hAnsi="Arial" w:cs="Arial"/>
          <w:lang w:val="ru-RU" w:eastAsia="ar-SA"/>
        </w:rPr>
        <w:t>сечением от 2</w:t>
      </w:r>
      <w:r w:rsidR="00F665A6">
        <w:rPr>
          <w:rFonts w:ascii="Arial" w:hAnsi="Arial" w:cs="Arial"/>
          <w:lang w:val="ru-RU" w:eastAsia="ar-SA"/>
        </w:rPr>
        <w:t>,</w:t>
      </w:r>
      <w:r w:rsidRPr="00371A0E">
        <w:rPr>
          <w:rFonts w:ascii="Arial" w:hAnsi="Arial" w:cs="Arial"/>
          <w:lang w:val="ru-RU" w:eastAsia="ar-SA"/>
        </w:rPr>
        <w:t>5 до 50 мм</w:t>
      </w:r>
      <w:r w:rsidRPr="00371A0E">
        <w:rPr>
          <w:rFonts w:ascii="Arial" w:hAnsi="Arial" w:cs="Arial"/>
          <w:vertAlign w:val="superscript"/>
          <w:lang w:val="ru-RU" w:eastAsia="ar-SA"/>
        </w:rPr>
        <w:t>2</w:t>
      </w:r>
      <w:r w:rsidRPr="00371A0E">
        <w:rPr>
          <w:rFonts w:ascii="Arial" w:hAnsi="Arial" w:cs="Arial"/>
          <w:lang w:val="ru-RU" w:eastAsia="ar-SA"/>
        </w:rPr>
        <w:t xml:space="preserve"> включительно и эквивалентных проводников AWG на номинальное переменное напряжение до 1000 В частот</w:t>
      </w:r>
      <w:r w:rsidR="00F665A6">
        <w:rPr>
          <w:rFonts w:ascii="Arial" w:hAnsi="Arial" w:cs="Arial"/>
          <w:lang w:val="ru-RU" w:eastAsia="ar-SA"/>
        </w:rPr>
        <w:t>ой</w:t>
      </w:r>
      <w:r w:rsidRPr="00371A0E">
        <w:rPr>
          <w:rFonts w:ascii="Arial" w:hAnsi="Arial" w:cs="Arial"/>
          <w:lang w:val="ru-RU" w:eastAsia="ar-SA"/>
        </w:rPr>
        <w:t xml:space="preserve"> до 1000 Гц включительно и постоянное напряжение до 1500 В.</w:t>
      </w:r>
    </w:p>
    <w:p w14:paraId="7A1CAEF4" w14:textId="63342E73" w:rsidR="001171BF" w:rsidRPr="00371A0E" w:rsidRDefault="00F665A6" w:rsidP="001171BF">
      <w:pPr>
        <w:widowControl w:val="0"/>
        <w:spacing w:line="360" w:lineRule="auto"/>
        <w:ind w:firstLine="567"/>
        <w:jc w:val="both"/>
        <w:rPr>
          <w:rFonts w:ascii="Arial" w:hAnsi="Arial" w:cs="Arial"/>
          <w:lang w:val="ru-RU" w:eastAsia="ar-SA"/>
        </w:rPr>
      </w:pPr>
      <w:r>
        <w:rPr>
          <w:rFonts w:ascii="Arial" w:hAnsi="Arial" w:cs="Arial"/>
          <w:lang w:val="ru-RU" w:eastAsia="ar-SA"/>
        </w:rPr>
        <w:t>Настоящий с</w:t>
      </w:r>
      <w:r w:rsidR="001171BF" w:rsidRPr="00371A0E">
        <w:rPr>
          <w:rFonts w:ascii="Arial" w:hAnsi="Arial" w:cs="Arial"/>
          <w:lang w:val="ru-RU" w:eastAsia="ar-SA"/>
        </w:rPr>
        <w:t xml:space="preserve">тандарт распространяется также на зажимы с корпусом из алюминиевых сплавов для присоединения </w:t>
      </w:r>
      <w:r w:rsidR="001171BF" w:rsidRPr="00E24C7C">
        <w:rPr>
          <w:rFonts w:ascii="Arial" w:hAnsi="Arial" w:cs="Arial"/>
          <w:lang w:val="ru-RU" w:eastAsia="ar-SA"/>
        </w:rPr>
        <w:t>жестких (одно</w:t>
      </w:r>
      <w:r w:rsidRPr="00E24C7C">
        <w:rPr>
          <w:rFonts w:ascii="Arial" w:hAnsi="Arial" w:cs="Arial"/>
          <w:lang w:val="ru-RU" w:eastAsia="ar-SA"/>
        </w:rPr>
        <w:t>-</w:t>
      </w:r>
      <w:r w:rsidR="001171BF" w:rsidRPr="00E24C7C">
        <w:rPr>
          <w:rFonts w:ascii="Arial" w:hAnsi="Arial" w:cs="Arial"/>
          <w:lang w:val="ru-RU" w:eastAsia="ar-SA"/>
        </w:rPr>
        <w:t xml:space="preserve"> и много</w:t>
      </w:r>
      <w:r w:rsidRPr="00E24C7C">
        <w:rPr>
          <w:rFonts w:ascii="Arial" w:hAnsi="Arial" w:cs="Arial"/>
          <w:lang w:val="ru-RU" w:eastAsia="ar-SA"/>
        </w:rPr>
        <w:t>проволочных</w:t>
      </w:r>
      <w:r w:rsidR="001171BF" w:rsidRPr="00E24C7C">
        <w:rPr>
          <w:rFonts w:ascii="Arial" w:hAnsi="Arial" w:cs="Arial"/>
          <w:lang w:val="ru-RU" w:eastAsia="ar-SA"/>
        </w:rPr>
        <w:t xml:space="preserve">) </w:t>
      </w:r>
      <w:r w:rsidR="001171BF" w:rsidRPr="00371A0E">
        <w:rPr>
          <w:rFonts w:ascii="Arial" w:hAnsi="Arial" w:cs="Arial"/>
          <w:lang w:val="ru-RU" w:eastAsia="ar-SA"/>
        </w:rPr>
        <w:t xml:space="preserve">и гибких медных проводников (в соответствии с </w:t>
      </w:r>
      <w:r w:rsidRPr="00362CEF">
        <w:rPr>
          <w:rFonts w:ascii="Arial" w:hAnsi="Arial" w:cs="Arial"/>
          <w:u w:val="single"/>
          <w:lang w:val="ru-RU" w:eastAsia="ar-SA"/>
        </w:rPr>
        <w:t>ГОСТ 22483</w:t>
      </w:r>
      <w:r w:rsidR="001171BF" w:rsidRPr="00371A0E">
        <w:rPr>
          <w:rFonts w:ascii="Arial" w:hAnsi="Arial" w:cs="Arial"/>
          <w:lang w:val="ru-RU" w:eastAsia="ar-SA"/>
        </w:rPr>
        <w:t>) номинальным сечением от 0</w:t>
      </w:r>
      <w:r>
        <w:rPr>
          <w:rFonts w:ascii="Arial" w:hAnsi="Arial" w:cs="Arial"/>
          <w:lang w:val="ru-RU" w:eastAsia="ar-SA"/>
        </w:rPr>
        <w:t>,</w:t>
      </w:r>
      <w:r w:rsidR="001171BF" w:rsidRPr="00371A0E">
        <w:rPr>
          <w:rFonts w:ascii="Arial" w:hAnsi="Arial" w:cs="Arial"/>
          <w:lang w:val="ru-RU" w:eastAsia="ar-SA"/>
        </w:rPr>
        <w:t>5 до 35 мм</w:t>
      </w:r>
      <w:r w:rsidR="001171BF" w:rsidRPr="00371A0E">
        <w:rPr>
          <w:rFonts w:ascii="Arial" w:hAnsi="Arial" w:cs="Arial"/>
          <w:vertAlign w:val="superscript"/>
          <w:lang w:val="ru-RU" w:eastAsia="ar-SA"/>
        </w:rPr>
        <w:t>2</w:t>
      </w:r>
      <w:r w:rsidR="001171BF" w:rsidRPr="00371A0E">
        <w:rPr>
          <w:rFonts w:ascii="Arial" w:hAnsi="Arial" w:cs="Arial"/>
          <w:lang w:val="ru-RU" w:eastAsia="ar-SA"/>
        </w:rPr>
        <w:t xml:space="preserve"> включительно и эквивалентных проводников AWG.</w:t>
      </w:r>
    </w:p>
    <w:p w14:paraId="3970CB57" w14:textId="45FFA7EE" w:rsidR="001171BF" w:rsidRPr="00371A0E" w:rsidRDefault="00DF4276" w:rsidP="001171BF">
      <w:pPr>
        <w:widowControl w:val="0"/>
        <w:spacing w:line="360" w:lineRule="auto"/>
        <w:ind w:firstLine="567"/>
        <w:jc w:val="both"/>
        <w:rPr>
          <w:rFonts w:ascii="Arial" w:hAnsi="Arial" w:cs="Arial"/>
          <w:lang w:val="ru-RU" w:eastAsia="ar-SA"/>
        </w:rPr>
      </w:pPr>
      <w:r>
        <w:rPr>
          <w:rFonts w:ascii="Arial" w:hAnsi="Arial" w:cs="Arial"/>
          <w:lang w:val="ru-RU" w:eastAsia="ar-SA"/>
        </w:rPr>
        <w:t>Настоящий с</w:t>
      </w:r>
      <w:r w:rsidR="001171BF" w:rsidRPr="00371A0E">
        <w:rPr>
          <w:rFonts w:ascii="Arial" w:hAnsi="Arial" w:cs="Arial"/>
          <w:lang w:val="ru-RU" w:eastAsia="ar-SA"/>
        </w:rPr>
        <w:t xml:space="preserve">тандарт </w:t>
      </w:r>
      <w:r>
        <w:rPr>
          <w:rFonts w:ascii="Arial" w:hAnsi="Arial" w:cs="Arial"/>
          <w:lang w:val="ru-RU" w:eastAsia="ar-SA"/>
        </w:rPr>
        <w:t>устанавливает</w:t>
      </w:r>
      <w:r w:rsidR="001171BF" w:rsidRPr="00371A0E">
        <w:rPr>
          <w:rFonts w:ascii="Arial" w:hAnsi="Arial" w:cs="Arial"/>
          <w:lang w:val="ru-RU" w:eastAsia="ar-SA"/>
        </w:rPr>
        <w:t xml:space="preserve"> минимальные требования к обжимным элементам для соединительных устройств.</w:t>
      </w:r>
    </w:p>
    <w:p w14:paraId="37359675" w14:textId="77777777" w:rsidR="001171BF" w:rsidRPr="00371A0E" w:rsidRDefault="001171BF" w:rsidP="001171BF">
      <w:pPr>
        <w:widowControl w:val="0"/>
        <w:spacing w:line="360" w:lineRule="auto"/>
        <w:ind w:firstLine="567"/>
        <w:jc w:val="both"/>
        <w:rPr>
          <w:rFonts w:ascii="Arial" w:hAnsi="Arial" w:cs="Arial"/>
          <w:lang w:val="ru-RU" w:eastAsia="ar-SA"/>
        </w:rPr>
      </w:pPr>
      <w:r w:rsidRPr="00371A0E">
        <w:rPr>
          <w:rFonts w:ascii="Arial" w:hAnsi="Arial" w:cs="Arial"/>
          <w:lang w:val="ru-RU" w:eastAsia="ar-SA"/>
        </w:rPr>
        <w:t>Стандарт не распространяется на зажимы:</w:t>
      </w:r>
    </w:p>
    <w:p w14:paraId="1DD9D5C8" w14:textId="7BDA2EB2" w:rsidR="001171BF" w:rsidRPr="00371A0E" w:rsidRDefault="00A3364B" w:rsidP="001171BF">
      <w:pPr>
        <w:widowControl w:val="0"/>
        <w:spacing w:line="360" w:lineRule="auto"/>
        <w:ind w:firstLine="567"/>
        <w:jc w:val="both"/>
        <w:rPr>
          <w:rFonts w:ascii="Arial" w:hAnsi="Arial" w:cs="Arial"/>
          <w:lang w:val="ru-RU" w:eastAsia="ar-SA"/>
        </w:rPr>
      </w:pPr>
      <w:r>
        <w:rPr>
          <w:rFonts w:ascii="Arial" w:hAnsi="Arial" w:cs="Arial"/>
          <w:lang w:val="en-US" w:eastAsia="ar-SA"/>
        </w:rPr>
        <w:lastRenderedPageBreak/>
        <w:t>a</w:t>
      </w:r>
      <w:r w:rsidRPr="00362CEF">
        <w:rPr>
          <w:rFonts w:ascii="Arial" w:hAnsi="Arial" w:cs="Arial"/>
          <w:lang w:val="ru-RU" w:eastAsia="ar-SA"/>
        </w:rPr>
        <w:t>)</w:t>
      </w:r>
      <w:r w:rsidR="001171BF" w:rsidRPr="00371A0E">
        <w:rPr>
          <w:rFonts w:ascii="Arial" w:hAnsi="Arial" w:cs="Arial"/>
          <w:lang w:val="ru-RU" w:eastAsia="ar-SA"/>
        </w:rPr>
        <w:t xml:space="preserve"> </w:t>
      </w:r>
      <w:proofErr w:type="gramStart"/>
      <w:r w:rsidR="001171BF" w:rsidRPr="00371A0E">
        <w:rPr>
          <w:rFonts w:ascii="Arial" w:hAnsi="Arial" w:cs="Arial"/>
          <w:lang w:val="ru-RU" w:eastAsia="ar-SA"/>
        </w:rPr>
        <w:t>присоединяемые</w:t>
      </w:r>
      <w:proofErr w:type="gramEnd"/>
      <w:r w:rsidR="001171BF" w:rsidRPr="00371A0E">
        <w:rPr>
          <w:rFonts w:ascii="Arial" w:hAnsi="Arial" w:cs="Arial"/>
          <w:lang w:val="ru-RU" w:eastAsia="ar-SA"/>
        </w:rPr>
        <w:t xml:space="preserve"> методом обжатия, пайкой твердым и мягким припоями, сваркой;</w:t>
      </w:r>
    </w:p>
    <w:p w14:paraId="48EB13E0" w14:textId="024F3A5C" w:rsidR="001171BF" w:rsidRPr="00371A0E" w:rsidRDefault="00A3364B" w:rsidP="001171BF">
      <w:pPr>
        <w:widowControl w:val="0"/>
        <w:spacing w:line="360" w:lineRule="auto"/>
        <w:ind w:firstLine="567"/>
        <w:jc w:val="both"/>
        <w:rPr>
          <w:rFonts w:ascii="Arial" w:hAnsi="Arial" w:cs="Arial"/>
          <w:lang w:val="ru-RU" w:eastAsia="ar-SA"/>
        </w:rPr>
      </w:pPr>
      <w:r>
        <w:rPr>
          <w:rFonts w:ascii="Arial" w:hAnsi="Arial" w:cs="Arial"/>
          <w:lang w:val="en-US" w:eastAsia="ar-SA"/>
        </w:rPr>
        <w:t>b</w:t>
      </w:r>
      <w:r w:rsidRPr="00362CEF">
        <w:rPr>
          <w:rFonts w:ascii="Arial" w:hAnsi="Arial" w:cs="Arial"/>
          <w:lang w:val="ru-RU" w:eastAsia="ar-SA"/>
        </w:rPr>
        <w:t>)</w:t>
      </w:r>
      <w:r w:rsidR="001171BF" w:rsidRPr="00371A0E">
        <w:rPr>
          <w:rFonts w:ascii="Arial" w:hAnsi="Arial" w:cs="Arial"/>
          <w:lang w:val="ru-RU" w:eastAsia="ar-SA"/>
        </w:rPr>
        <w:t xml:space="preserve"> </w:t>
      </w:r>
      <w:proofErr w:type="gramStart"/>
      <w:r w:rsidR="001171BF" w:rsidRPr="00371A0E">
        <w:rPr>
          <w:rFonts w:ascii="Arial" w:hAnsi="Arial" w:cs="Arial"/>
          <w:lang w:val="ru-RU" w:eastAsia="ar-SA"/>
        </w:rPr>
        <w:t>цифровых</w:t>
      </w:r>
      <w:proofErr w:type="gramEnd"/>
      <w:r w:rsidR="001171BF" w:rsidRPr="00371A0E">
        <w:rPr>
          <w:rFonts w:ascii="Arial" w:hAnsi="Arial" w:cs="Arial"/>
          <w:lang w:val="ru-RU" w:eastAsia="ar-SA"/>
        </w:rPr>
        <w:t xml:space="preserve"> или сигнальных цепей</w:t>
      </w:r>
      <w:r w:rsidR="00DF4276">
        <w:rPr>
          <w:rFonts w:ascii="Arial" w:hAnsi="Arial" w:cs="Arial"/>
          <w:lang w:val="ru-RU" w:eastAsia="ar-SA"/>
        </w:rPr>
        <w:t>;</w:t>
      </w:r>
    </w:p>
    <w:p w14:paraId="78E13F96" w14:textId="798FB52A" w:rsidR="001171BF" w:rsidRPr="00371A0E" w:rsidRDefault="00A3364B" w:rsidP="001171BF">
      <w:pPr>
        <w:widowControl w:val="0"/>
        <w:spacing w:line="360" w:lineRule="auto"/>
        <w:ind w:firstLine="567"/>
        <w:jc w:val="both"/>
        <w:rPr>
          <w:rFonts w:ascii="Arial" w:hAnsi="Arial" w:cs="Arial"/>
          <w:lang w:val="ru-RU" w:eastAsia="ar-SA"/>
        </w:rPr>
      </w:pPr>
      <w:r>
        <w:rPr>
          <w:rFonts w:ascii="Arial" w:hAnsi="Arial" w:cs="Arial"/>
          <w:lang w:val="en-US" w:eastAsia="ar-SA"/>
        </w:rPr>
        <w:t>c</w:t>
      </w:r>
      <w:r w:rsidRPr="00362CEF">
        <w:rPr>
          <w:rFonts w:ascii="Arial" w:hAnsi="Arial" w:cs="Arial"/>
          <w:lang w:val="ru-RU" w:eastAsia="ar-SA"/>
        </w:rPr>
        <w:t>)</w:t>
      </w:r>
      <w:r w:rsidR="001171BF" w:rsidRPr="00371A0E">
        <w:rPr>
          <w:rFonts w:ascii="Arial" w:hAnsi="Arial" w:cs="Arial"/>
          <w:lang w:val="ru-RU" w:eastAsia="ar-SA"/>
        </w:rPr>
        <w:t xml:space="preserve"> </w:t>
      </w:r>
      <w:proofErr w:type="gramStart"/>
      <w:r w:rsidR="001171BF" w:rsidRPr="00371A0E">
        <w:rPr>
          <w:rFonts w:ascii="Arial" w:hAnsi="Arial" w:cs="Arial"/>
          <w:lang w:val="ru-RU" w:eastAsia="ar-SA"/>
        </w:rPr>
        <w:t>с</w:t>
      </w:r>
      <w:proofErr w:type="gramEnd"/>
      <w:r w:rsidR="001171BF" w:rsidRPr="00371A0E">
        <w:rPr>
          <w:rFonts w:ascii="Arial" w:hAnsi="Arial" w:cs="Arial"/>
          <w:lang w:val="ru-RU" w:eastAsia="ar-SA"/>
        </w:rPr>
        <w:t xml:space="preserve"> плоскими штыревыми соединителями (</w:t>
      </w:r>
      <w:proofErr w:type="spellStart"/>
      <w:r w:rsidR="001171BF" w:rsidRPr="00371A0E">
        <w:rPr>
          <w:rFonts w:ascii="Arial" w:hAnsi="Arial" w:cs="Arial"/>
          <w:lang w:val="ru-RU" w:eastAsia="ar-SA"/>
        </w:rPr>
        <w:t>оконцевателями</w:t>
      </w:r>
      <w:proofErr w:type="spellEnd"/>
      <w:r w:rsidR="001171BF" w:rsidRPr="00371A0E">
        <w:rPr>
          <w:rFonts w:ascii="Arial" w:hAnsi="Arial" w:cs="Arial"/>
          <w:lang w:val="ru-RU" w:eastAsia="ar-SA"/>
        </w:rPr>
        <w:t xml:space="preserve">) </w:t>
      </w:r>
      <w:r w:rsidR="001171BF" w:rsidRPr="00362CEF">
        <w:rPr>
          <w:rFonts w:ascii="Arial" w:hAnsi="Arial" w:cs="Arial"/>
          <w:u w:val="single"/>
          <w:lang w:val="ru-RU" w:eastAsia="ar-SA"/>
        </w:rPr>
        <w:t>по ГОСТ IEC 61210</w:t>
      </w:r>
      <w:r w:rsidRPr="00362CEF">
        <w:rPr>
          <w:rFonts w:ascii="Arial" w:hAnsi="Arial" w:cs="Arial"/>
          <w:lang w:val="ru-RU" w:eastAsia="ar-SA"/>
        </w:rPr>
        <w:t>,</w:t>
      </w:r>
      <w:r w:rsidR="001171BF" w:rsidRPr="00371A0E">
        <w:rPr>
          <w:rFonts w:ascii="Arial" w:hAnsi="Arial" w:cs="Arial"/>
          <w:lang w:val="ru-RU" w:eastAsia="ar-SA"/>
        </w:rPr>
        <w:t xml:space="preserve"> обеспечивающие прямой контакт с жилой проводника путем прокалывания изоляции </w:t>
      </w:r>
      <w:r w:rsidR="001171BF" w:rsidRPr="00362CEF">
        <w:rPr>
          <w:rFonts w:ascii="Arial" w:hAnsi="Arial" w:cs="Arial"/>
          <w:u w:val="single"/>
          <w:lang w:val="ru-RU" w:eastAsia="ar-SA"/>
        </w:rPr>
        <w:t>по ГОСТ 31195.2.3</w:t>
      </w:r>
      <w:r w:rsidR="002F18B6" w:rsidRPr="00362CEF">
        <w:rPr>
          <w:rFonts w:ascii="Arial" w:hAnsi="Arial" w:cs="Arial"/>
          <w:lang w:val="ru-RU" w:eastAsia="ar-SA"/>
        </w:rPr>
        <w:t xml:space="preserve">, </w:t>
      </w:r>
      <w:r w:rsidR="001171BF" w:rsidRPr="00371A0E">
        <w:rPr>
          <w:rFonts w:ascii="Arial" w:hAnsi="Arial" w:cs="Arial"/>
          <w:lang w:val="ru-RU" w:eastAsia="ar-SA"/>
        </w:rPr>
        <w:t xml:space="preserve">требующие скручивания жил соединяемых проводников, например, со скрученными стыками </w:t>
      </w:r>
      <w:r w:rsidR="001171BF" w:rsidRPr="00362CEF">
        <w:rPr>
          <w:rFonts w:ascii="Arial" w:hAnsi="Arial" w:cs="Arial"/>
          <w:u w:val="single"/>
          <w:lang w:val="ru-RU" w:eastAsia="ar-SA"/>
        </w:rPr>
        <w:t>по ГОСТ IEC 60998-2-4</w:t>
      </w:r>
      <w:r w:rsidR="001171BF" w:rsidRPr="00371A0E">
        <w:rPr>
          <w:rFonts w:ascii="Arial" w:hAnsi="Arial" w:cs="Arial"/>
          <w:lang w:val="ru-RU" w:eastAsia="ar-SA"/>
        </w:rPr>
        <w:t>.</w:t>
      </w:r>
    </w:p>
    <w:p w14:paraId="4248B262" w14:textId="77777777" w:rsidR="001171BF" w:rsidRPr="00371A0E" w:rsidRDefault="001171BF" w:rsidP="001171BF">
      <w:pPr>
        <w:widowControl w:val="0"/>
        <w:spacing w:line="360" w:lineRule="auto"/>
        <w:ind w:firstLine="567"/>
        <w:jc w:val="both"/>
        <w:rPr>
          <w:rFonts w:ascii="Arial" w:hAnsi="Arial" w:cs="Arial"/>
          <w:lang w:val="ru-RU" w:eastAsia="ar-SA"/>
        </w:rPr>
      </w:pPr>
    </w:p>
    <w:p w14:paraId="74514C88" w14:textId="26D834EA" w:rsidR="001171BF" w:rsidRPr="00371A0E" w:rsidRDefault="001171BF" w:rsidP="001171BF">
      <w:pPr>
        <w:widowControl w:val="0"/>
        <w:spacing w:line="360" w:lineRule="auto"/>
        <w:ind w:firstLine="567"/>
        <w:jc w:val="both"/>
        <w:rPr>
          <w:rFonts w:ascii="Arial" w:hAnsi="Arial" w:cs="Arial"/>
          <w:sz w:val="22"/>
          <w:lang w:val="ru-RU" w:eastAsia="ar-SA"/>
        </w:rPr>
      </w:pPr>
      <w:r w:rsidRPr="00371A0E">
        <w:rPr>
          <w:rFonts w:ascii="Arial" w:hAnsi="Arial" w:cs="Arial"/>
          <w:spacing w:val="40"/>
          <w:sz w:val="22"/>
          <w:lang w:val="ru-RU" w:eastAsia="ar-SA"/>
        </w:rPr>
        <w:t>Примечание</w:t>
      </w:r>
      <w:r w:rsidRPr="00371A0E">
        <w:rPr>
          <w:rFonts w:ascii="Arial" w:hAnsi="Arial" w:cs="Arial"/>
          <w:sz w:val="22"/>
          <w:lang w:val="ru-RU" w:eastAsia="ar-SA"/>
        </w:rPr>
        <w:t xml:space="preserve"> – Требования к гибким алюминиевым проводникам после освоения их промышленного изготовления будут включены в настоящий стандарт.</w:t>
      </w:r>
    </w:p>
    <w:p w14:paraId="3E325723" w14:textId="77777777" w:rsidR="00347354" w:rsidRPr="00371A0E" w:rsidRDefault="00347354" w:rsidP="005429A8">
      <w:pPr>
        <w:widowControl w:val="0"/>
        <w:spacing w:line="360" w:lineRule="auto"/>
        <w:ind w:firstLine="567"/>
        <w:jc w:val="both"/>
        <w:rPr>
          <w:rFonts w:ascii="Arial" w:hAnsi="Arial" w:cs="Arial"/>
          <w:lang w:val="ru-RU" w:eastAsia="ar-SA"/>
        </w:rPr>
      </w:pPr>
    </w:p>
    <w:p w14:paraId="2C45ACF6" w14:textId="77777777" w:rsidR="001B184F" w:rsidRPr="00371A0E" w:rsidRDefault="001B184F" w:rsidP="002F18B6">
      <w:pPr>
        <w:pStyle w:val="ab"/>
        <w:spacing w:line="360" w:lineRule="auto"/>
        <w:ind w:firstLine="567"/>
        <w:jc w:val="both"/>
        <w:rPr>
          <w:rFonts w:ascii="Arial" w:hAnsi="Arial" w:cs="Arial"/>
          <w:b/>
          <w:bCs/>
          <w:sz w:val="28"/>
          <w:szCs w:val="28"/>
        </w:rPr>
      </w:pPr>
      <w:r w:rsidRPr="00371A0E">
        <w:rPr>
          <w:rFonts w:ascii="Arial" w:hAnsi="Arial" w:cs="Arial"/>
          <w:b/>
          <w:bCs/>
          <w:sz w:val="28"/>
          <w:szCs w:val="28"/>
        </w:rPr>
        <w:t>2 Нормативные ссылки</w:t>
      </w:r>
    </w:p>
    <w:p w14:paraId="08092BA4" w14:textId="77777777" w:rsidR="00FE3E20" w:rsidRPr="00371A0E" w:rsidRDefault="00FE3E20" w:rsidP="002F18B6">
      <w:pPr>
        <w:shd w:val="clear" w:color="auto" w:fill="FFFFFF"/>
        <w:spacing w:line="360" w:lineRule="auto"/>
        <w:ind w:firstLine="567"/>
        <w:jc w:val="both"/>
        <w:rPr>
          <w:rFonts w:ascii="Arial" w:hAnsi="Arial" w:cs="Arial"/>
          <w:lang w:val="ru-RU"/>
        </w:rPr>
      </w:pPr>
    </w:p>
    <w:p w14:paraId="62DBF6FC" w14:textId="77777777" w:rsidR="00C87D7A" w:rsidRDefault="00C87D7A" w:rsidP="00362CEF">
      <w:pPr>
        <w:pBdr>
          <w:left w:val="single" w:sz="4" w:space="4" w:color="auto"/>
        </w:pBdr>
        <w:shd w:val="clear" w:color="auto" w:fill="FFFFFF"/>
        <w:spacing w:line="360" w:lineRule="auto"/>
        <w:ind w:firstLine="567"/>
        <w:jc w:val="both"/>
        <w:rPr>
          <w:rFonts w:ascii="Arial" w:hAnsi="Arial" w:cs="Arial"/>
          <w:lang w:val="ru-RU"/>
        </w:rPr>
      </w:pPr>
      <w:r w:rsidRPr="00371A0E">
        <w:rPr>
          <w:rFonts w:ascii="Arial" w:hAnsi="Arial" w:cs="Arial"/>
          <w:lang w:val="ru-RU"/>
        </w:rPr>
        <w:t>В настоящем стандарте использованы нормативные ссылки на следующие межгосударственные стандарты:</w:t>
      </w:r>
    </w:p>
    <w:p w14:paraId="3DB07054" w14:textId="4516DE9C" w:rsidR="00AF707F" w:rsidRDefault="00AF707F" w:rsidP="00362CEF">
      <w:pPr>
        <w:pBdr>
          <w:left w:val="single" w:sz="4" w:space="4" w:color="auto"/>
        </w:pBdr>
        <w:shd w:val="clear" w:color="auto" w:fill="FFFFFF"/>
        <w:spacing w:line="360" w:lineRule="auto"/>
        <w:ind w:firstLine="567"/>
        <w:jc w:val="both"/>
        <w:rPr>
          <w:rFonts w:ascii="Arial" w:hAnsi="Arial" w:cs="Arial"/>
          <w:lang w:val="ru-RU"/>
        </w:rPr>
      </w:pPr>
      <w:r w:rsidRPr="00AF707F">
        <w:rPr>
          <w:rFonts w:ascii="Arial" w:hAnsi="Arial" w:cs="Arial"/>
          <w:lang w:val="ru-RU"/>
        </w:rPr>
        <w:t>ГОСТ 9.005</w:t>
      </w:r>
      <w:r>
        <w:rPr>
          <w:rFonts w:ascii="Arial" w:hAnsi="Arial" w:cs="Arial"/>
          <w:lang w:val="ru-RU"/>
        </w:rPr>
        <w:t xml:space="preserve"> </w:t>
      </w:r>
      <w:r w:rsidRPr="00AF707F">
        <w:rPr>
          <w:rFonts w:ascii="Arial" w:hAnsi="Arial" w:cs="Arial"/>
          <w:lang w:val="ru-RU"/>
        </w:rPr>
        <w:t>Единая система защиты от коррозии и старения. Металлы, сплавы, металлические и неметаллические неорганические покрытия. Допустимые и недопустимые контакты с металлами и неметаллами</w:t>
      </w:r>
    </w:p>
    <w:p w14:paraId="65ACA978" w14:textId="1AE251B6" w:rsidR="00CA304C" w:rsidRPr="00362CEF" w:rsidRDefault="00CA304C" w:rsidP="00362CEF">
      <w:pPr>
        <w:pBdr>
          <w:left w:val="single" w:sz="4" w:space="4" w:color="auto"/>
        </w:pBdr>
        <w:shd w:val="clear" w:color="auto" w:fill="FFFFFF"/>
        <w:spacing w:line="360" w:lineRule="auto"/>
        <w:ind w:firstLine="567"/>
        <w:jc w:val="both"/>
        <w:rPr>
          <w:rFonts w:ascii="Arial" w:hAnsi="Arial" w:cs="Arial"/>
          <w:sz w:val="28"/>
          <w:lang w:val="ru-RU"/>
        </w:rPr>
      </w:pPr>
      <w:r w:rsidRPr="00362CEF">
        <w:rPr>
          <w:rFonts w:ascii="Arial" w:hAnsi="Arial" w:cs="Arial"/>
          <w:szCs w:val="22"/>
          <w:lang w:val="ru-RU"/>
        </w:rPr>
        <w:t>ГОСТ 15.001</w:t>
      </w:r>
      <w:r w:rsidRPr="00362CEF">
        <w:rPr>
          <w:rStyle w:val="af1"/>
          <w:rFonts w:ascii="Arial" w:hAnsi="Arial"/>
          <w:szCs w:val="22"/>
          <w:lang w:val="ru-RU"/>
        </w:rPr>
        <w:footnoteReference w:customMarkFollows="1" w:id="1"/>
        <w:t>1)</w:t>
      </w:r>
      <w:r>
        <w:rPr>
          <w:rFonts w:ascii="Arial" w:hAnsi="Arial"/>
          <w:szCs w:val="22"/>
          <w:lang w:val="ru-RU"/>
        </w:rPr>
        <w:t xml:space="preserve"> </w:t>
      </w:r>
      <w:r w:rsidRPr="00CA304C">
        <w:rPr>
          <w:rFonts w:ascii="Arial" w:hAnsi="Arial"/>
          <w:szCs w:val="22"/>
          <w:lang w:val="ru-RU"/>
        </w:rPr>
        <w:t>Система разработки и постановки продукции на производство. Продукция производственно-технического назначения</w:t>
      </w:r>
    </w:p>
    <w:p w14:paraId="44FA7135" w14:textId="75BE9F3A" w:rsidR="00A0781D" w:rsidRDefault="001171BF" w:rsidP="00362CEF">
      <w:pPr>
        <w:pBdr>
          <w:left w:val="single" w:sz="4" w:space="4" w:color="auto"/>
        </w:pBdr>
        <w:shd w:val="clear" w:color="auto" w:fill="FFFFFF"/>
        <w:spacing w:line="360" w:lineRule="auto"/>
        <w:ind w:firstLine="567"/>
        <w:jc w:val="both"/>
        <w:rPr>
          <w:rFonts w:ascii="Arial" w:hAnsi="Arial" w:cs="Arial"/>
          <w:lang w:val="ru-RU"/>
        </w:rPr>
      </w:pPr>
      <w:r w:rsidRPr="00371A0E">
        <w:rPr>
          <w:rFonts w:ascii="Arial" w:hAnsi="Arial" w:cs="Arial"/>
          <w:lang w:val="ru-RU"/>
        </w:rPr>
        <w:t>ГОСТ 8724</w:t>
      </w:r>
      <w:r w:rsidR="00A0781D">
        <w:rPr>
          <w:rFonts w:ascii="Arial" w:hAnsi="Arial" w:cs="Arial"/>
          <w:lang w:val="ru-RU"/>
        </w:rPr>
        <w:t xml:space="preserve"> </w:t>
      </w:r>
      <w:r w:rsidR="00A0781D" w:rsidRPr="00A0781D">
        <w:rPr>
          <w:rFonts w:ascii="Arial" w:hAnsi="Arial" w:cs="Arial"/>
          <w:lang w:val="ru-RU"/>
        </w:rPr>
        <w:t>(ИСО 261</w:t>
      </w:r>
      <w:r w:rsidR="00A0781D">
        <w:rPr>
          <w:rFonts w:ascii="Arial" w:hAnsi="Arial" w:cs="Arial"/>
          <w:lang w:val="ru-RU"/>
        </w:rPr>
        <w:t>–</w:t>
      </w:r>
      <w:r w:rsidR="00A0781D" w:rsidRPr="00A0781D">
        <w:rPr>
          <w:rFonts w:ascii="Arial" w:hAnsi="Arial" w:cs="Arial"/>
          <w:lang w:val="ru-RU"/>
        </w:rPr>
        <w:t>98)</w:t>
      </w:r>
      <w:r w:rsidRPr="00371A0E">
        <w:rPr>
          <w:rFonts w:ascii="Arial" w:hAnsi="Arial" w:cs="Arial"/>
          <w:lang w:val="ru-RU"/>
        </w:rPr>
        <w:t xml:space="preserve"> Основные нормы взаимозаменяемости. Резьба метрическая. Диаметры и шаги</w:t>
      </w:r>
    </w:p>
    <w:p w14:paraId="55FD4229" w14:textId="6FE5203A" w:rsidR="00ED1879" w:rsidRPr="00ED1879" w:rsidRDefault="00ED1879" w:rsidP="00362CEF">
      <w:pPr>
        <w:pBdr>
          <w:left w:val="single" w:sz="4" w:space="4" w:color="auto"/>
        </w:pBdr>
        <w:shd w:val="clear" w:color="auto" w:fill="FFFFFF"/>
        <w:spacing w:line="360" w:lineRule="auto"/>
        <w:ind w:firstLine="567"/>
        <w:jc w:val="both"/>
        <w:rPr>
          <w:rFonts w:ascii="Arial" w:hAnsi="Arial" w:cs="Arial"/>
          <w:lang w:val="ru-RU"/>
        </w:rPr>
      </w:pPr>
      <w:r w:rsidRPr="00ED1879">
        <w:rPr>
          <w:rFonts w:ascii="Arial" w:hAnsi="Arial" w:cs="Arial"/>
          <w:lang w:val="ru-RU"/>
        </w:rPr>
        <w:t>ГОСТ 15150</w:t>
      </w:r>
      <w:r>
        <w:rPr>
          <w:rFonts w:ascii="Arial" w:hAnsi="Arial" w:cs="Arial"/>
          <w:lang w:val="ru-RU"/>
        </w:rPr>
        <w:t xml:space="preserve"> </w:t>
      </w:r>
      <w:r w:rsidRPr="00ED1879">
        <w:rPr>
          <w:rFonts w:ascii="Arial" w:hAnsi="Arial" w:cs="Arial"/>
          <w:lang w:val="ru-RU"/>
        </w:rPr>
        <w:t>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6C3E78F2" w14:textId="3824C583" w:rsidR="00ED1879" w:rsidRDefault="00ED1879" w:rsidP="00362CEF">
      <w:pPr>
        <w:pBdr>
          <w:left w:val="single" w:sz="4" w:space="4" w:color="auto"/>
        </w:pBdr>
        <w:shd w:val="clear" w:color="auto" w:fill="FFFFFF"/>
        <w:spacing w:line="360" w:lineRule="auto"/>
        <w:ind w:firstLine="567"/>
        <w:jc w:val="both"/>
        <w:rPr>
          <w:rFonts w:ascii="Arial" w:hAnsi="Arial" w:cs="Arial"/>
          <w:lang w:val="ru-RU"/>
        </w:rPr>
      </w:pPr>
      <w:r>
        <w:rPr>
          <w:rFonts w:ascii="Arial" w:hAnsi="Arial" w:cs="Arial"/>
          <w:lang w:val="ru-RU"/>
        </w:rPr>
        <w:t xml:space="preserve">ГОСТ 15543.1 </w:t>
      </w:r>
      <w:r w:rsidRPr="00ED1879">
        <w:rPr>
          <w:rFonts w:ascii="Arial" w:hAnsi="Arial" w:cs="Arial"/>
          <w:lang w:val="ru-RU"/>
        </w:rPr>
        <w:t>Изделия электротехнические и другие технические изделия. Общие требования в части стойкости к климатическим внешним воздействующим факторам</w:t>
      </w:r>
    </w:p>
    <w:p w14:paraId="3E07CE9F" w14:textId="3B807E45" w:rsidR="00AF707F" w:rsidRDefault="00AF707F" w:rsidP="00362CEF">
      <w:pPr>
        <w:pBdr>
          <w:left w:val="single" w:sz="4" w:space="4" w:color="auto"/>
        </w:pBdr>
        <w:shd w:val="clear" w:color="auto" w:fill="FFFFFF"/>
        <w:spacing w:line="360" w:lineRule="auto"/>
        <w:ind w:firstLine="567"/>
        <w:jc w:val="both"/>
        <w:rPr>
          <w:rFonts w:ascii="Arial" w:hAnsi="Arial" w:cs="Arial"/>
          <w:lang w:val="ru-RU"/>
        </w:rPr>
      </w:pPr>
      <w:r w:rsidRPr="00AF707F">
        <w:rPr>
          <w:rFonts w:ascii="Arial" w:hAnsi="Arial" w:cs="Arial"/>
          <w:lang w:val="ru-RU"/>
        </w:rPr>
        <w:t>ГОСТ 16504</w:t>
      </w:r>
      <w:r>
        <w:rPr>
          <w:rFonts w:ascii="Arial" w:hAnsi="Arial" w:cs="Arial"/>
          <w:lang w:val="ru-RU"/>
        </w:rPr>
        <w:t xml:space="preserve"> </w:t>
      </w:r>
      <w:r w:rsidRPr="00AF707F">
        <w:rPr>
          <w:rFonts w:ascii="Arial" w:hAnsi="Arial" w:cs="Arial"/>
          <w:lang w:val="ru-RU"/>
        </w:rPr>
        <w:t>Система государственных испытаний продукции. Испытания и контроль качества продукции. Основные термины и определения</w:t>
      </w:r>
    </w:p>
    <w:p w14:paraId="48065CE8" w14:textId="4864A309" w:rsidR="00ED1879" w:rsidRPr="00ED1879" w:rsidRDefault="00ED1879" w:rsidP="00362CEF">
      <w:pPr>
        <w:pBdr>
          <w:left w:val="single" w:sz="4" w:space="4" w:color="auto"/>
        </w:pBdr>
        <w:shd w:val="clear" w:color="auto" w:fill="FFFFFF"/>
        <w:spacing w:line="360" w:lineRule="auto"/>
        <w:ind w:firstLine="567"/>
        <w:jc w:val="both"/>
        <w:rPr>
          <w:rFonts w:ascii="Arial" w:hAnsi="Arial" w:cs="Arial"/>
          <w:lang w:val="ru-RU"/>
        </w:rPr>
      </w:pPr>
      <w:r w:rsidRPr="00ED1879">
        <w:rPr>
          <w:rFonts w:ascii="Arial" w:hAnsi="Arial" w:cs="Arial"/>
          <w:lang w:val="ru-RU"/>
        </w:rPr>
        <w:t>ГОСТ 17516.1</w:t>
      </w:r>
      <w:r>
        <w:rPr>
          <w:rFonts w:ascii="Arial" w:hAnsi="Arial" w:cs="Arial"/>
          <w:lang w:val="ru-RU"/>
        </w:rPr>
        <w:t xml:space="preserve"> </w:t>
      </w:r>
      <w:r w:rsidRPr="00ED1879">
        <w:rPr>
          <w:rFonts w:ascii="Arial" w:hAnsi="Arial" w:cs="Arial"/>
          <w:lang w:val="ru-RU"/>
        </w:rPr>
        <w:t>Изделия электротехнические. Общие требования в части стойкости к механическим внешним воздействующим факторам</w:t>
      </w:r>
    </w:p>
    <w:p w14:paraId="31AE66FB" w14:textId="2CEF6AAF" w:rsidR="001171BF" w:rsidRPr="00371A0E" w:rsidRDefault="00F665A6" w:rsidP="00362CEF">
      <w:pPr>
        <w:pBdr>
          <w:left w:val="single" w:sz="4" w:space="4" w:color="auto"/>
        </w:pBdr>
        <w:shd w:val="clear" w:color="auto" w:fill="FFFFFF"/>
        <w:spacing w:line="360" w:lineRule="auto"/>
        <w:ind w:firstLine="567"/>
        <w:jc w:val="both"/>
        <w:rPr>
          <w:rFonts w:ascii="Arial" w:hAnsi="Arial" w:cs="Arial"/>
          <w:lang w:val="ru-RU"/>
        </w:rPr>
      </w:pPr>
      <w:r w:rsidRPr="00F665A6">
        <w:rPr>
          <w:rFonts w:ascii="Arial" w:hAnsi="Arial" w:cs="Arial"/>
          <w:lang w:val="ru-RU"/>
        </w:rPr>
        <w:lastRenderedPageBreak/>
        <w:t>ГОСТ 22483 (IEC 60228:2004)</w:t>
      </w:r>
      <w:r>
        <w:rPr>
          <w:rFonts w:ascii="Arial" w:hAnsi="Arial" w:cs="Arial"/>
          <w:lang w:val="ru-RU"/>
        </w:rPr>
        <w:t xml:space="preserve"> </w:t>
      </w:r>
      <w:r w:rsidRPr="00F665A6">
        <w:rPr>
          <w:rFonts w:ascii="Arial" w:hAnsi="Arial" w:cs="Arial"/>
          <w:lang w:val="ru-RU"/>
        </w:rPr>
        <w:t>Жилы токопроводящие для кабелей, проводов и шнуров</w:t>
      </w:r>
    </w:p>
    <w:p w14:paraId="790CB290" w14:textId="0985541E" w:rsidR="00ED1879" w:rsidRDefault="00ED1879" w:rsidP="00362CEF">
      <w:pPr>
        <w:pBdr>
          <w:left w:val="single" w:sz="4" w:space="4" w:color="auto"/>
        </w:pBdr>
        <w:shd w:val="clear" w:color="auto" w:fill="FFFFFF"/>
        <w:spacing w:line="360" w:lineRule="auto"/>
        <w:ind w:firstLine="567"/>
        <w:jc w:val="both"/>
        <w:rPr>
          <w:rFonts w:ascii="Arial" w:hAnsi="Arial" w:cs="Arial"/>
          <w:lang w:val="ru-RU"/>
        </w:rPr>
      </w:pPr>
      <w:r w:rsidRPr="00ED1879">
        <w:rPr>
          <w:rFonts w:ascii="Arial" w:hAnsi="Arial" w:cs="Arial"/>
          <w:lang w:val="ru-RU"/>
        </w:rPr>
        <w:t>ГОСТ 23216</w:t>
      </w:r>
      <w:r>
        <w:rPr>
          <w:rFonts w:ascii="Arial" w:hAnsi="Arial" w:cs="Arial"/>
          <w:lang w:val="ru-RU"/>
        </w:rPr>
        <w:t xml:space="preserve"> </w:t>
      </w:r>
      <w:r w:rsidRPr="00ED1879">
        <w:rPr>
          <w:rFonts w:ascii="Arial" w:hAnsi="Arial" w:cs="Arial"/>
          <w:lang w:val="ru-RU"/>
        </w:rPr>
        <w:t>Изделия электротехнические. Хранение, транспортирование, временная противокоррозионная защита, упаковка. Общие требования и методы испытаний</w:t>
      </w:r>
    </w:p>
    <w:p w14:paraId="0AB18301" w14:textId="47F649E2" w:rsidR="001171BF" w:rsidRPr="00371A0E" w:rsidRDefault="001171BF" w:rsidP="00362CEF">
      <w:pPr>
        <w:pBdr>
          <w:left w:val="single" w:sz="4" w:space="4" w:color="auto"/>
        </w:pBdr>
        <w:shd w:val="clear" w:color="auto" w:fill="FFFFFF"/>
        <w:spacing w:line="360" w:lineRule="auto"/>
        <w:ind w:firstLine="567"/>
        <w:jc w:val="both"/>
        <w:rPr>
          <w:rFonts w:ascii="Arial" w:hAnsi="Arial" w:cs="Arial"/>
          <w:lang w:val="ru-RU"/>
        </w:rPr>
      </w:pPr>
      <w:r w:rsidRPr="00371A0E">
        <w:rPr>
          <w:rFonts w:ascii="Arial" w:hAnsi="Arial" w:cs="Arial"/>
          <w:lang w:val="ru-RU"/>
        </w:rPr>
        <w:t>ГОСТ 31195.1 (IEC 60998-1:1990) Соединительные устройства для низковольтных цепей бытового и аналогичного назначения. Часть 1. Общие требования</w:t>
      </w:r>
    </w:p>
    <w:p w14:paraId="0678418A" w14:textId="7E6F86B9" w:rsidR="001171BF" w:rsidRDefault="001171BF" w:rsidP="00362CEF">
      <w:pPr>
        <w:pBdr>
          <w:left w:val="single" w:sz="4" w:space="4" w:color="auto"/>
        </w:pBdr>
        <w:shd w:val="clear" w:color="auto" w:fill="FFFFFF"/>
        <w:spacing w:line="360" w:lineRule="auto"/>
        <w:ind w:firstLine="567"/>
        <w:jc w:val="both"/>
        <w:rPr>
          <w:rFonts w:ascii="Arial" w:hAnsi="Arial" w:cs="Arial"/>
          <w:lang w:val="ru-RU"/>
        </w:rPr>
      </w:pPr>
      <w:r w:rsidRPr="00371A0E">
        <w:rPr>
          <w:rFonts w:ascii="Arial" w:hAnsi="Arial" w:cs="Arial"/>
          <w:lang w:val="ru-RU"/>
        </w:rPr>
        <w:t>ГОСТ 31195.2.3 (IEC 60998-2-3:1991) Соединительные устройства для низковольтных цепей бытового и аналогичного назначения. Часть 2</w:t>
      </w:r>
      <w:r w:rsidR="002F18B6">
        <w:rPr>
          <w:rFonts w:ascii="Arial" w:hAnsi="Arial" w:cs="Arial"/>
          <w:lang w:val="ru-RU"/>
        </w:rPr>
        <w:t>-</w:t>
      </w:r>
      <w:r w:rsidRPr="00371A0E">
        <w:rPr>
          <w:rFonts w:ascii="Arial" w:hAnsi="Arial" w:cs="Arial"/>
          <w:lang w:val="ru-RU"/>
        </w:rPr>
        <w:t>3. Дополнительные требования к контактным зажимам, прокалывающим изоляцию медных проводников для их соединения</w:t>
      </w:r>
    </w:p>
    <w:p w14:paraId="17AFCADF" w14:textId="37832328" w:rsidR="00EA67E0" w:rsidRPr="00EA67E0" w:rsidRDefault="00EA67E0" w:rsidP="00362CEF">
      <w:pPr>
        <w:pBdr>
          <w:left w:val="single" w:sz="4" w:space="4" w:color="auto"/>
        </w:pBdr>
        <w:shd w:val="clear" w:color="auto" w:fill="FFFFFF"/>
        <w:spacing w:line="360" w:lineRule="auto"/>
        <w:ind w:firstLine="567"/>
        <w:jc w:val="both"/>
        <w:rPr>
          <w:rFonts w:ascii="Arial" w:hAnsi="Arial" w:cs="Arial"/>
          <w:lang w:val="ru-RU"/>
        </w:rPr>
      </w:pPr>
      <w:r w:rsidRPr="00EA67E0">
        <w:rPr>
          <w:rFonts w:ascii="Arial" w:hAnsi="Arial" w:cs="Arial"/>
          <w:lang w:val="ru-RU"/>
        </w:rPr>
        <w:t>ГОСТ 31602</w:t>
      </w:r>
      <w:r>
        <w:rPr>
          <w:rFonts w:ascii="Arial" w:hAnsi="Arial" w:cs="Arial"/>
          <w:lang w:val="ru-RU"/>
        </w:rPr>
        <w:t xml:space="preserve"> </w:t>
      </w:r>
      <w:r w:rsidRPr="00EA67E0">
        <w:rPr>
          <w:rFonts w:ascii="Arial" w:hAnsi="Arial" w:cs="Arial"/>
          <w:lang w:val="ru-RU"/>
        </w:rPr>
        <w:t>(IEC 60999</w:t>
      </w:r>
      <w:r>
        <w:rPr>
          <w:rFonts w:ascii="Arial" w:hAnsi="Arial" w:cs="Arial"/>
          <w:lang w:val="ru-RU"/>
        </w:rPr>
        <w:t>)</w:t>
      </w:r>
      <w:r w:rsidRPr="00EA67E0">
        <w:rPr>
          <w:rFonts w:ascii="Arial" w:hAnsi="Arial" w:cs="Arial"/>
          <w:lang w:val="ru-RU"/>
        </w:rPr>
        <w:t xml:space="preserve"> </w:t>
      </w:r>
      <w:r>
        <w:rPr>
          <w:rFonts w:ascii="Arial" w:hAnsi="Arial" w:cs="Arial"/>
          <w:lang w:val="ru-RU"/>
        </w:rPr>
        <w:t xml:space="preserve">(все части) </w:t>
      </w:r>
      <w:r w:rsidRPr="00EA67E0">
        <w:rPr>
          <w:rFonts w:ascii="Arial" w:hAnsi="Arial" w:cs="Arial"/>
          <w:lang w:val="ru-RU"/>
        </w:rPr>
        <w:t>Соединительные устройства. Требования безопасности к контактным зажимам</w:t>
      </w:r>
    </w:p>
    <w:p w14:paraId="33F3F4FE" w14:textId="61C6B1D5" w:rsidR="0080016A" w:rsidRDefault="001171BF" w:rsidP="00362CEF">
      <w:pPr>
        <w:pBdr>
          <w:left w:val="single" w:sz="4" w:space="4" w:color="auto"/>
        </w:pBdr>
        <w:shd w:val="clear" w:color="auto" w:fill="FFFFFF"/>
        <w:spacing w:line="360" w:lineRule="auto"/>
        <w:ind w:firstLine="567"/>
        <w:jc w:val="both"/>
        <w:rPr>
          <w:rFonts w:ascii="Arial" w:hAnsi="Arial" w:cs="Arial"/>
          <w:lang w:val="ru-RU"/>
        </w:rPr>
      </w:pPr>
      <w:r w:rsidRPr="00371A0E">
        <w:rPr>
          <w:rFonts w:ascii="Arial" w:hAnsi="Arial" w:cs="Arial"/>
          <w:lang w:val="ru-RU"/>
        </w:rPr>
        <w:t>ГОСТ IЕС 60227</w:t>
      </w:r>
      <w:r w:rsidR="0080016A">
        <w:rPr>
          <w:rFonts w:ascii="Arial" w:hAnsi="Arial" w:cs="Arial"/>
          <w:lang w:val="ru-RU"/>
        </w:rPr>
        <w:t>-</w:t>
      </w:r>
      <w:r w:rsidRPr="00371A0E">
        <w:rPr>
          <w:rFonts w:ascii="Arial" w:hAnsi="Arial" w:cs="Arial"/>
          <w:lang w:val="ru-RU"/>
        </w:rPr>
        <w:t>3 Кабели с поливинилхлоридной изоляцией на номинальное напряжение до 450/750</w:t>
      </w:r>
      <w:proofErr w:type="gramStart"/>
      <w:r w:rsidRPr="00371A0E">
        <w:rPr>
          <w:rFonts w:ascii="Arial" w:hAnsi="Arial" w:cs="Arial"/>
          <w:lang w:val="ru-RU"/>
        </w:rPr>
        <w:t xml:space="preserve"> В</w:t>
      </w:r>
      <w:proofErr w:type="gramEnd"/>
      <w:r w:rsidRPr="00371A0E">
        <w:rPr>
          <w:rFonts w:ascii="Arial" w:hAnsi="Arial" w:cs="Arial"/>
          <w:lang w:val="ru-RU"/>
        </w:rPr>
        <w:t xml:space="preserve"> включительно. Кабели без оболочки для </w:t>
      </w:r>
      <w:r w:rsidR="0080016A" w:rsidRPr="0080016A">
        <w:rPr>
          <w:rFonts w:ascii="Arial" w:hAnsi="Arial" w:cs="Arial"/>
          <w:lang w:val="ru-RU"/>
        </w:rPr>
        <w:t>стационарной</w:t>
      </w:r>
      <w:r w:rsidRPr="00371A0E">
        <w:rPr>
          <w:rFonts w:ascii="Arial" w:hAnsi="Arial" w:cs="Arial"/>
          <w:lang w:val="ru-RU"/>
        </w:rPr>
        <w:t xml:space="preserve"> прокладки</w:t>
      </w:r>
    </w:p>
    <w:p w14:paraId="19C8CD50" w14:textId="57AC1EC6" w:rsidR="002D3A3E" w:rsidRDefault="002D3A3E" w:rsidP="002D3A3E">
      <w:pPr>
        <w:pBdr>
          <w:left w:val="single" w:sz="4" w:space="4" w:color="auto"/>
        </w:pBdr>
        <w:shd w:val="clear" w:color="auto" w:fill="FFFFFF"/>
        <w:spacing w:line="360" w:lineRule="auto"/>
        <w:ind w:firstLine="567"/>
        <w:jc w:val="both"/>
        <w:rPr>
          <w:rFonts w:ascii="Arial" w:hAnsi="Arial" w:cs="Arial"/>
          <w:lang w:val="ru-RU"/>
        </w:rPr>
      </w:pPr>
      <w:r w:rsidRPr="002D3A3E">
        <w:rPr>
          <w:rFonts w:ascii="Arial" w:hAnsi="Arial" w:cs="Arial"/>
          <w:lang w:val="ru-RU"/>
        </w:rPr>
        <w:t>ГОСТ IEC 60898-1</w:t>
      </w:r>
      <w:r>
        <w:rPr>
          <w:rFonts w:ascii="Arial" w:hAnsi="Arial" w:cs="Arial"/>
          <w:lang w:val="ru-RU"/>
        </w:rPr>
        <w:t xml:space="preserve"> </w:t>
      </w:r>
      <w:r w:rsidRPr="002D3A3E">
        <w:rPr>
          <w:rFonts w:ascii="Arial" w:hAnsi="Arial" w:cs="Arial"/>
          <w:lang w:val="ru-RU"/>
        </w:rPr>
        <w:t>Аппаратура малогабаритная электрическая</w:t>
      </w:r>
      <w:r>
        <w:rPr>
          <w:rFonts w:ascii="Arial" w:hAnsi="Arial" w:cs="Arial"/>
          <w:lang w:val="ru-RU"/>
        </w:rPr>
        <w:t xml:space="preserve">. </w:t>
      </w:r>
      <w:r w:rsidRPr="002D3A3E">
        <w:rPr>
          <w:rFonts w:ascii="Arial" w:hAnsi="Arial" w:cs="Arial"/>
          <w:lang w:val="ru-RU"/>
        </w:rPr>
        <w:t xml:space="preserve">Автоматические выключатели </w:t>
      </w:r>
      <w:r>
        <w:rPr>
          <w:rFonts w:ascii="Arial" w:hAnsi="Arial" w:cs="Arial"/>
          <w:lang w:val="ru-RU"/>
        </w:rPr>
        <w:t>д</w:t>
      </w:r>
      <w:r w:rsidRPr="002D3A3E">
        <w:rPr>
          <w:rFonts w:ascii="Arial" w:hAnsi="Arial" w:cs="Arial"/>
          <w:lang w:val="ru-RU"/>
        </w:rPr>
        <w:t xml:space="preserve">ля защиты от сверхтоков </w:t>
      </w:r>
      <w:r>
        <w:rPr>
          <w:rFonts w:ascii="Arial" w:hAnsi="Arial" w:cs="Arial"/>
          <w:lang w:val="ru-RU"/>
        </w:rPr>
        <w:t>б</w:t>
      </w:r>
      <w:r w:rsidRPr="002D3A3E">
        <w:rPr>
          <w:rFonts w:ascii="Arial" w:hAnsi="Arial" w:cs="Arial"/>
          <w:lang w:val="ru-RU"/>
        </w:rPr>
        <w:t>ытового и аналогичного назначения</w:t>
      </w:r>
      <w:r>
        <w:rPr>
          <w:rFonts w:ascii="Arial" w:hAnsi="Arial" w:cs="Arial"/>
          <w:lang w:val="ru-RU"/>
        </w:rPr>
        <w:t xml:space="preserve">. </w:t>
      </w:r>
      <w:r w:rsidRPr="002D3A3E">
        <w:rPr>
          <w:rFonts w:ascii="Arial" w:hAnsi="Arial" w:cs="Arial"/>
          <w:lang w:val="ru-RU"/>
        </w:rPr>
        <w:t>Часть 1</w:t>
      </w:r>
      <w:r>
        <w:rPr>
          <w:rFonts w:ascii="Arial" w:hAnsi="Arial" w:cs="Arial"/>
          <w:lang w:val="ru-RU"/>
        </w:rPr>
        <w:t xml:space="preserve">. </w:t>
      </w:r>
      <w:r w:rsidRPr="002D3A3E">
        <w:rPr>
          <w:rFonts w:ascii="Arial" w:hAnsi="Arial" w:cs="Arial"/>
          <w:lang w:val="ru-RU"/>
        </w:rPr>
        <w:t>Автоматические выключатели для переменного тока</w:t>
      </w:r>
    </w:p>
    <w:p w14:paraId="2F114138" w14:textId="01DDFC55" w:rsidR="00BF679F" w:rsidRDefault="00BF679F" w:rsidP="00362CEF">
      <w:pPr>
        <w:pBdr>
          <w:left w:val="single" w:sz="4" w:space="4" w:color="auto"/>
        </w:pBdr>
        <w:shd w:val="clear" w:color="auto" w:fill="FFFFFF"/>
        <w:spacing w:line="360" w:lineRule="auto"/>
        <w:ind w:firstLine="567"/>
        <w:jc w:val="both"/>
        <w:rPr>
          <w:rFonts w:ascii="Arial" w:hAnsi="Arial" w:cs="Arial"/>
          <w:lang w:val="ru-RU"/>
        </w:rPr>
      </w:pPr>
      <w:r w:rsidRPr="00BF679F">
        <w:rPr>
          <w:rFonts w:ascii="Arial" w:hAnsi="Arial" w:cs="Arial"/>
          <w:lang w:val="ru-RU"/>
        </w:rPr>
        <w:t>ГОСТ IEC 60947-7-1</w:t>
      </w:r>
      <w:r>
        <w:rPr>
          <w:rFonts w:ascii="Arial" w:hAnsi="Arial" w:cs="Arial"/>
          <w:lang w:val="ru-RU"/>
        </w:rPr>
        <w:t xml:space="preserve"> </w:t>
      </w:r>
      <w:r w:rsidRPr="00BF679F">
        <w:rPr>
          <w:rFonts w:ascii="Arial" w:hAnsi="Arial" w:cs="Arial"/>
          <w:lang w:val="ru-RU"/>
        </w:rPr>
        <w:t xml:space="preserve">Аппаратура распределения и управления низковольтная. Часть 7-1. Электрооборудование вспомогательное. Колодки </w:t>
      </w:r>
      <w:proofErr w:type="spellStart"/>
      <w:r w:rsidRPr="00BF679F">
        <w:rPr>
          <w:rFonts w:ascii="Arial" w:hAnsi="Arial" w:cs="Arial"/>
          <w:lang w:val="ru-RU"/>
        </w:rPr>
        <w:t>клеммные</w:t>
      </w:r>
      <w:proofErr w:type="spellEnd"/>
      <w:r w:rsidRPr="00BF679F">
        <w:rPr>
          <w:rFonts w:ascii="Arial" w:hAnsi="Arial" w:cs="Arial"/>
          <w:lang w:val="ru-RU"/>
        </w:rPr>
        <w:t xml:space="preserve"> для медных проводников</w:t>
      </w:r>
    </w:p>
    <w:p w14:paraId="1FDD67D0" w14:textId="154CA365" w:rsidR="00A0781D" w:rsidRPr="00A0781D" w:rsidRDefault="00A0781D" w:rsidP="00362CEF">
      <w:pPr>
        <w:pBdr>
          <w:left w:val="single" w:sz="4" w:space="4" w:color="auto"/>
        </w:pBdr>
        <w:shd w:val="clear" w:color="auto" w:fill="FFFFFF"/>
        <w:spacing w:line="360" w:lineRule="auto"/>
        <w:ind w:firstLine="567"/>
        <w:jc w:val="both"/>
        <w:rPr>
          <w:rFonts w:ascii="Arial" w:hAnsi="Arial" w:cs="Arial"/>
          <w:lang w:val="ru-RU"/>
        </w:rPr>
      </w:pPr>
      <w:r w:rsidRPr="00A0781D">
        <w:rPr>
          <w:rFonts w:ascii="Arial" w:hAnsi="Arial" w:cs="Arial"/>
          <w:lang w:val="ru-RU"/>
        </w:rPr>
        <w:t>ГОСТ IEC 60998-2-1</w:t>
      </w:r>
      <w:r>
        <w:rPr>
          <w:rFonts w:ascii="Arial" w:hAnsi="Arial" w:cs="Arial"/>
          <w:lang w:val="ru-RU"/>
        </w:rPr>
        <w:t xml:space="preserve"> </w:t>
      </w:r>
      <w:r w:rsidRPr="00A0781D">
        <w:rPr>
          <w:rFonts w:ascii="Arial" w:hAnsi="Arial" w:cs="Arial"/>
          <w:lang w:val="ru-RU"/>
        </w:rPr>
        <w:t>Соединительные устройства для низковольтных цепей бытового и аналогичного назначения. Часть 2-1. Дополнительные требования к соединительным устройствам с резьбовыми зажимами, используемыми в качестве отдельных узлов</w:t>
      </w:r>
    </w:p>
    <w:p w14:paraId="48909BA2" w14:textId="2E0241B8" w:rsidR="001171BF" w:rsidRPr="00371A0E" w:rsidRDefault="001171BF" w:rsidP="00362CEF">
      <w:pPr>
        <w:pBdr>
          <w:left w:val="single" w:sz="4" w:space="4" w:color="auto"/>
        </w:pBdr>
        <w:shd w:val="clear" w:color="auto" w:fill="FFFFFF"/>
        <w:spacing w:line="360" w:lineRule="auto"/>
        <w:ind w:firstLine="567"/>
        <w:jc w:val="both"/>
        <w:rPr>
          <w:rFonts w:ascii="Arial" w:hAnsi="Arial" w:cs="Arial"/>
          <w:lang w:val="ru-RU"/>
        </w:rPr>
      </w:pPr>
      <w:r w:rsidRPr="00371A0E">
        <w:rPr>
          <w:rFonts w:ascii="Arial" w:hAnsi="Arial" w:cs="Arial"/>
          <w:lang w:val="ru-RU"/>
        </w:rPr>
        <w:t>ГОСТ IЕС 60998</w:t>
      </w:r>
      <w:r w:rsidR="002F18B6">
        <w:rPr>
          <w:rFonts w:ascii="Arial" w:hAnsi="Arial" w:cs="Arial"/>
          <w:lang w:val="ru-RU"/>
        </w:rPr>
        <w:t>-</w:t>
      </w:r>
      <w:r w:rsidRPr="00371A0E">
        <w:rPr>
          <w:rFonts w:ascii="Arial" w:hAnsi="Arial" w:cs="Arial"/>
          <w:lang w:val="ru-RU"/>
        </w:rPr>
        <w:t>2</w:t>
      </w:r>
      <w:r w:rsidR="002F18B6">
        <w:rPr>
          <w:rFonts w:ascii="Arial" w:hAnsi="Arial" w:cs="Arial"/>
          <w:lang w:val="ru-RU"/>
        </w:rPr>
        <w:t>-</w:t>
      </w:r>
      <w:r w:rsidRPr="00371A0E">
        <w:rPr>
          <w:rFonts w:ascii="Arial" w:hAnsi="Arial" w:cs="Arial"/>
          <w:lang w:val="ru-RU"/>
        </w:rPr>
        <w:t xml:space="preserve">4 Соединительные устройства для низковольтных цепей бытового и аналогичного назначения. </w:t>
      </w:r>
      <w:r w:rsidR="002F18B6" w:rsidRPr="002F18B6">
        <w:rPr>
          <w:rFonts w:ascii="Arial" w:hAnsi="Arial" w:cs="Arial"/>
          <w:lang w:val="ru-RU"/>
        </w:rPr>
        <w:t>Часть 2-4.</w:t>
      </w:r>
      <w:r w:rsidR="002F18B6">
        <w:rPr>
          <w:rFonts w:ascii="Arial" w:hAnsi="Arial" w:cs="Arial"/>
          <w:lang w:val="ru-RU"/>
        </w:rPr>
        <w:t xml:space="preserve"> </w:t>
      </w:r>
      <w:r w:rsidR="002F18B6" w:rsidRPr="002F18B6">
        <w:rPr>
          <w:rFonts w:ascii="Arial" w:hAnsi="Arial" w:cs="Arial"/>
          <w:lang w:val="ru-RU"/>
        </w:rPr>
        <w:t>Дополнительные</w:t>
      </w:r>
      <w:r w:rsidRPr="00371A0E">
        <w:rPr>
          <w:rFonts w:ascii="Arial" w:hAnsi="Arial" w:cs="Arial"/>
          <w:lang w:val="ru-RU"/>
        </w:rPr>
        <w:t xml:space="preserve"> требования к устройствам соединения </w:t>
      </w:r>
      <w:r w:rsidR="00EA67E0">
        <w:rPr>
          <w:rFonts w:ascii="Arial" w:hAnsi="Arial" w:cs="Arial"/>
          <w:lang w:val="ru-RU"/>
        </w:rPr>
        <w:t>скруткой</w:t>
      </w:r>
    </w:p>
    <w:p w14:paraId="6EAF7515" w14:textId="1AB59AAC" w:rsidR="004904A5" w:rsidRDefault="001171BF" w:rsidP="00362CEF">
      <w:pPr>
        <w:pBdr>
          <w:left w:val="single" w:sz="4" w:space="4" w:color="auto"/>
        </w:pBdr>
        <w:shd w:val="clear" w:color="auto" w:fill="FFFFFF"/>
        <w:spacing w:line="360" w:lineRule="auto"/>
        <w:ind w:firstLine="567"/>
        <w:jc w:val="both"/>
        <w:rPr>
          <w:rFonts w:ascii="Arial" w:hAnsi="Arial" w:cs="Arial"/>
          <w:lang w:val="ru-RU"/>
        </w:rPr>
      </w:pPr>
      <w:r w:rsidRPr="00371A0E">
        <w:rPr>
          <w:rFonts w:ascii="Arial" w:hAnsi="Arial" w:cs="Arial"/>
          <w:lang w:val="ru-RU"/>
        </w:rPr>
        <w:t xml:space="preserve">ГОСТ IEC 61210 Устройства присоединительные. Зажимы плоские </w:t>
      </w:r>
      <w:proofErr w:type="spellStart"/>
      <w:r w:rsidRPr="00371A0E">
        <w:rPr>
          <w:rFonts w:ascii="Arial" w:hAnsi="Arial" w:cs="Arial"/>
          <w:lang w:val="ru-RU"/>
        </w:rPr>
        <w:t>быстросоединяемые</w:t>
      </w:r>
      <w:proofErr w:type="spellEnd"/>
      <w:r w:rsidRPr="00371A0E">
        <w:rPr>
          <w:rFonts w:ascii="Arial" w:hAnsi="Arial" w:cs="Arial"/>
          <w:lang w:val="ru-RU"/>
        </w:rPr>
        <w:t xml:space="preserve"> для медных электрических проводников. Требования безопасности</w:t>
      </w:r>
    </w:p>
    <w:p w14:paraId="43FB776D" w14:textId="77777777" w:rsidR="004904A5" w:rsidRDefault="004904A5">
      <w:pPr>
        <w:rPr>
          <w:rFonts w:ascii="Arial" w:hAnsi="Arial" w:cs="Arial"/>
          <w:lang w:val="ru-RU"/>
        </w:rPr>
      </w:pPr>
      <w:r>
        <w:rPr>
          <w:rFonts w:ascii="Arial" w:hAnsi="Arial" w:cs="Arial"/>
          <w:lang w:val="ru-RU"/>
        </w:rPr>
        <w:br w:type="page"/>
      </w:r>
    </w:p>
    <w:p w14:paraId="5ACF072D" w14:textId="77777777" w:rsidR="008C5825" w:rsidRPr="00371A0E" w:rsidRDefault="00C87D7A" w:rsidP="00362CEF">
      <w:pPr>
        <w:pBdr>
          <w:left w:val="single" w:sz="4" w:space="4" w:color="auto"/>
        </w:pBdr>
        <w:shd w:val="clear" w:color="auto" w:fill="FFFFFF"/>
        <w:spacing w:line="360" w:lineRule="auto"/>
        <w:ind w:firstLine="567"/>
        <w:jc w:val="both"/>
        <w:rPr>
          <w:rFonts w:ascii="Arial" w:hAnsi="Arial" w:cs="Arial"/>
          <w:lang w:val="ru-RU"/>
        </w:rPr>
      </w:pPr>
      <w:r w:rsidRPr="00371A0E">
        <w:rPr>
          <w:rFonts w:ascii="Arial" w:hAnsi="Arial" w:cs="Arial"/>
          <w:spacing w:val="40"/>
          <w:sz w:val="22"/>
          <w:lang w:val="ru-RU"/>
        </w:rPr>
        <w:lastRenderedPageBreak/>
        <w:t>Примечание</w:t>
      </w:r>
      <w:r w:rsidRPr="00371A0E">
        <w:rPr>
          <w:rFonts w:ascii="Arial" w:hAnsi="Arial" w:cs="Arial"/>
          <w:sz w:val="22"/>
          <w:lang w:val="ru-RU"/>
        </w:rPr>
        <w:t xml:space="preserve"> – 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t>
      </w:r>
      <w:r w:rsidRPr="00371A0E">
        <w:rPr>
          <w:rFonts w:ascii="Arial" w:hAnsi="Arial" w:cs="Arial"/>
          <w:sz w:val="22"/>
          <w:lang w:val="en-US"/>
        </w:rPr>
        <w:t>www</w:t>
      </w:r>
      <w:r w:rsidRPr="00371A0E">
        <w:rPr>
          <w:rFonts w:ascii="Arial" w:hAnsi="Arial" w:cs="Arial"/>
          <w:sz w:val="22"/>
          <w:lang w:val="ru-RU"/>
        </w:rPr>
        <w:t>.</w:t>
      </w:r>
      <w:proofErr w:type="spellStart"/>
      <w:r w:rsidRPr="00371A0E">
        <w:rPr>
          <w:rFonts w:ascii="Arial" w:hAnsi="Arial" w:cs="Arial"/>
          <w:sz w:val="22"/>
          <w:lang w:val="en-US"/>
        </w:rPr>
        <w:t>easc</w:t>
      </w:r>
      <w:proofErr w:type="spellEnd"/>
      <w:r w:rsidRPr="00371A0E">
        <w:rPr>
          <w:rFonts w:ascii="Arial" w:hAnsi="Arial" w:cs="Arial"/>
          <w:sz w:val="22"/>
          <w:lang w:val="ru-RU"/>
        </w:rPr>
        <w:t>.</w:t>
      </w:r>
      <w:r w:rsidRPr="00371A0E">
        <w:rPr>
          <w:rFonts w:ascii="Arial" w:hAnsi="Arial" w:cs="Arial"/>
          <w:sz w:val="22"/>
          <w:lang w:val="en-US"/>
        </w:rPr>
        <w:t>by</w:t>
      </w:r>
      <w:r w:rsidRPr="00371A0E">
        <w:rPr>
          <w:rFonts w:ascii="Arial" w:hAnsi="Arial" w:cs="Arial"/>
          <w:sz w:val="22"/>
          <w:lang w:val="ru-RU"/>
        </w:rPr>
        <w:t>)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14:paraId="5353218A" w14:textId="77777777" w:rsidR="00C87D7A" w:rsidRPr="00371A0E" w:rsidRDefault="00C87D7A" w:rsidP="002F18B6">
      <w:pPr>
        <w:shd w:val="clear" w:color="auto" w:fill="FFFFFF"/>
        <w:spacing w:line="360" w:lineRule="auto"/>
        <w:ind w:firstLine="567"/>
        <w:jc w:val="both"/>
        <w:rPr>
          <w:rFonts w:ascii="Arial" w:hAnsi="Arial" w:cs="Arial"/>
          <w:lang w:val="ru-RU"/>
        </w:rPr>
      </w:pPr>
    </w:p>
    <w:p w14:paraId="41B94236" w14:textId="77777777" w:rsidR="00755364" w:rsidRPr="00371A0E" w:rsidRDefault="00755364" w:rsidP="00081770">
      <w:pPr>
        <w:shd w:val="clear" w:color="auto" w:fill="FFFFFF"/>
        <w:spacing w:line="360" w:lineRule="auto"/>
        <w:ind w:firstLine="567"/>
        <w:rPr>
          <w:rFonts w:ascii="Arial" w:hAnsi="Arial" w:cs="Arial"/>
          <w:b/>
          <w:bCs/>
          <w:sz w:val="28"/>
          <w:szCs w:val="28"/>
          <w:lang w:val="ru-RU"/>
        </w:rPr>
      </w:pPr>
      <w:r w:rsidRPr="00371A0E">
        <w:rPr>
          <w:rFonts w:ascii="Arial" w:hAnsi="Arial" w:cs="Arial"/>
          <w:b/>
          <w:bCs/>
          <w:sz w:val="28"/>
          <w:szCs w:val="28"/>
          <w:lang w:val="ru-RU"/>
        </w:rPr>
        <w:t>3 Термины и определения</w:t>
      </w:r>
    </w:p>
    <w:p w14:paraId="7B2DF8F1" w14:textId="77777777" w:rsidR="003A12AA" w:rsidRPr="00371A0E" w:rsidRDefault="003A12AA" w:rsidP="00FA2D66">
      <w:pPr>
        <w:autoSpaceDE w:val="0"/>
        <w:autoSpaceDN w:val="0"/>
        <w:adjustRightInd w:val="0"/>
        <w:spacing w:line="360" w:lineRule="auto"/>
        <w:ind w:right="85" w:firstLine="567"/>
        <w:jc w:val="both"/>
        <w:rPr>
          <w:rFonts w:ascii="Arial" w:hAnsi="Arial" w:cs="Arial"/>
          <w:szCs w:val="28"/>
          <w:lang w:val="ru-RU" w:eastAsia="ru-RU"/>
        </w:rPr>
      </w:pPr>
    </w:p>
    <w:p w14:paraId="2DB421E6" w14:textId="11A26639" w:rsidR="00FA2D66" w:rsidRPr="00371A0E" w:rsidRDefault="00FA2D66" w:rsidP="003A12AA">
      <w:pPr>
        <w:autoSpaceDE w:val="0"/>
        <w:autoSpaceDN w:val="0"/>
        <w:adjustRightInd w:val="0"/>
        <w:spacing w:line="360" w:lineRule="auto"/>
        <w:ind w:firstLine="567"/>
        <w:jc w:val="both"/>
        <w:rPr>
          <w:rFonts w:ascii="Arial" w:hAnsi="Arial" w:cs="Arial"/>
          <w:szCs w:val="28"/>
          <w:lang w:val="ru-RU" w:eastAsia="ru-RU"/>
        </w:rPr>
      </w:pPr>
      <w:r w:rsidRPr="00371A0E">
        <w:rPr>
          <w:rFonts w:ascii="Arial" w:hAnsi="Arial" w:cs="Arial"/>
          <w:szCs w:val="28"/>
          <w:lang w:val="ru-RU" w:eastAsia="ru-RU"/>
        </w:rPr>
        <w:t>В настоящем стандарте применены следующие термины с соответствующими определениями.</w:t>
      </w:r>
    </w:p>
    <w:p w14:paraId="72854134" w14:textId="77777777" w:rsidR="00DF3C3A" w:rsidRPr="00371A0E" w:rsidRDefault="00DF3C3A" w:rsidP="003A12AA">
      <w:pPr>
        <w:autoSpaceDE w:val="0"/>
        <w:autoSpaceDN w:val="0"/>
        <w:adjustRightInd w:val="0"/>
        <w:spacing w:line="360" w:lineRule="auto"/>
        <w:ind w:firstLine="567"/>
        <w:jc w:val="both"/>
        <w:rPr>
          <w:rFonts w:ascii="Arial" w:hAnsi="Arial" w:cs="Arial"/>
          <w:szCs w:val="28"/>
          <w:lang w:val="ru-RU" w:eastAsia="ru-RU"/>
        </w:rPr>
      </w:pPr>
    </w:p>
    <w:p w14:paraId="2734ED8C" w14:textId="77777777" w:rsidR="002F18B6"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3.1</w:t>
      </w:r>
    </w:p>
    <w:p w14:paraId="58B36D80" w14:textId="63F71E49" w:rsidR="002F18B6" w:rsidRDefault="001171BF" w:rsidP="00362CEF">
      <w:pPr>
        <w:pBdr>
          <w:top w:val="single" w:sz="4" w:space="1" w:color="auto"/>
          <w:left w:val="single" w:sz="4" w:space="4" w:color="auto"/>
          <w:bottom w:val="single" w:sz="4" w:space="1" w:color="auto"/>
          <w:right w:val="single" w:sz="4" w:space="4" w:color="auto"/>
        </w:pBdr>
        <w:autoSpaceDE w:val="0"/>
        <w:autoSpaceDN w:val="0"/>
        <w:adjustRightInd w:val="0"/>
        <w:spacing w:line="360" w:lineRule="auto"/>
        <w:ind w:firstLine="567"/>
        <w:jc w:val="both"/>
        <w:rPr>
          <w:rFonts w:ascii="Arial" w:hAnsi="Arial" w:cs="Arial"/>
          <w:lang w:val="ru-RU" w:eastAsia="ar-SA"/>
        </w:rPr>
      </w:pPr>
      <w:r w:rsidRPr="00362CEF">
        <w:rPr>
          <w:rFonts w:ascii="Arial" w:hAnsi="Arial" w:cs="Arial"/>
          <w:b/>
          <w:lang w:val="ru-RU" w:eastAsia="ar-SA"/>
        </w:rPr>
        <w:t>зажимной (обжимной) элемент</w:t>
      </w:r>
      <w:r w:rsidR="002F18B6">
        <w:rPr>
          <w:rFonts w:ascii="Arial" w:hAnsi="Arial" w:cs="Arial"/>
          <w:lang w:val="ru-RU" w:eastAsia="ar-SA"/>
        </w:rPr>
        <w:t xml:space="preserve"> (</w:t>
      </w:r>
      <w:r w:rsidR="002F18B6">
        <w:rPr>
          <w:rFonts w:ascii="Arial" w:hAnsi="Arial" w:cs="Arial"/>
          <w:lang w:val="en-US" w:eastAsia="ar-SA"/>
        </w:rPr>
        <w:t>clamping</w:t>
      </w:r>
      <w:r w:rsidR="002F18B6" w:rsidRPr="00362CEF">
        <w:rPr>
          <w:rFonts w:ascii="Arial" w:hAnsi="Arial" w:cs="Arial"/>
          <w:lang w:val="ru-RU" w:eastAsia="ar-SA"/>
        </w:rPr>
        <w:t xml:space="preserve"> </w:t>
      </w:r>
      <w:r w:rsidR="002F18B6">
        <w:rPr>
          <w:rFonts w:ascii="Arial" w:hAnsi="Arial" w:cs="Arial"/>
          <w:lang w:val="en-US" w:eastAsia="ar-SA"/>
        </w:rPr>
        <w:t>unit</w:t>
      </w:r>
      <w:r w:rsidR="002F18B6" w:rsidRPr="00362CEF">
        <w:rPr>
          <w:rFonts w:ascii="Arial" w:hAnsi="Arial" w:cs="Arial"/>
          <w:lang w:val="ru-RU" w:eastAsia="ar-SA"/>
        </w:rPr>
        <w:t>)</w:t>
      </w:r>
      <w:r w:rsidRPr="00371A0E">
        <w:rPr>
          <w:rFonts w:ascii="Arial" w:hAnsi="Arial" w:cs="Arial"/>
          <w:lang w:val="ru-RU" w:eastAsia="ar-SA"/>
        </w:rPr>
        <w:t xml:space="preserve">: </w:t>
      </w:r>
      <w:r w:rsidR="002F18B6" w:rsidRPr="002F18B6">
        <w:rPr>
          <w:rFonts w:ascii="Arial" w:hAnsi="Arial" w:cs="Arial"/>
          <w:lang w:val="ru-RU" w:eastAsia="ar-SA"/>
        </w:rPr>
        <w:t>Часть(и) зажима, необходимая для механического прижима и электрического соединения проводника(</w:t>
      </w:r>
      <w:proofErr w:type="spellStart"/>
      <w:r w:rsidR="002F18B6" w:rsidRPr="002F18B6">
        <w:rPr>
          <w:rFonts w:ascii="Arial" w:hAnsi="Arial" w:cs="Arial"/>
          <w:lang w:val="ru-RU" w:eastAsia="ar-SA"/>
        </w:rPr>
        <w:t>ов</w:t>
      </w:r>
      <w:proofErr w:type="spellEnd"/>
      <w:r w:rsidR="002F18B6" w:rsidRPr="002F18B6">
        <w:rPr>
          <w:rFonts w:ascii="Arial" w:hAnsi="Arial" w:cs="Arial"/>
          <w:lang w:val="ru-RU" w:eastAsia="ar-SA"/>
        </w:rPr>
        <w:t>), включая части, которые требуются для обеспечения надлежащего давления контакта</w:t>
      </w:r>
      <w:r w:rsidR="00BF679F">
        <w:rPr>
          <w:rFonts w:ascii="Arial" w:hAnsi="Arial" w:cs="Arial"/>
          <w:lang w:val="ru-RU" w:eastAsia="ar-SA"/>
        </w:rPr>
        <w:t>.</w:t>
      </w:r>
    </w:p>
    <w:p w14:paraId="1A603787" w14:textId="0A188982" w:rsidR="001171BF" w:rsidRPr="00371A0E" w:rsidRDefault="002F18B6" w:rsidP="00362CEF">
      <w:pPr>
        <w:pBdr>
          <w:top w:val="single" w:sz="4" w:space="1" w:color="auto"/>
          <w:left w:val="single" w:sz="4" w:space="4" w:color="auto"/>
          <w:bottom w:val="single" w:sz="4" w:space="1" w:color="auto"/>
          <w:right w:val="single" w:sz="4" w:space="4" w:color="auto"/>
        </w:pBdr>
        <w:autoSpaceDE w:val="0"/>
        <w:autoSpaceDN w:val="0"/>
        <w:adjustRightInd w:val="0"/>
        <w:spacing w:line="360" w:lineRule="auto"/>
        <w:ind w:firstLine="567"/>
        <w:jc w:val="both"/>
        <w:rPr>
          <w:rFonts w:ascii="Arial" w:hAnsi="Arial" w:cs="Arial"/>
          <w:lang w:val="ru-RU" w:eastAsia="ar-SA"/>
        </w:rPr>
      </w:pPr>
      <w:r w:rsidRPr="00200D0F">
        <w:rPr>
          <w:rFonts w:ascii="Arial" w:hAnsi="Arial" w:cs="Arial"/>
          <w:lang w:val="ru-RU" w:eastAsia="ar-SA"/>
        </w:rPr>
        <w:t>[</w:t>
      </w:r>
      <w:r w:rsidR="001171BF" w:rsidRPr="00371A0E">
        <w:rPr>
          <w:rFonts w:ascii="Arial" w:hAnsi="Arial" w:cs="Arial"/>
          <w:lang w:val="ru-RU" w:eastAsia="ar-SA"/>
        </w:rPr>
        <w:t>ГОСТ 31195</w:t>
      </w:r>
      <w:r w:rsidRPr="00362CEF">
        <w:rPr>
          <w:rFonts w:ascii="Arial" w:hAnsi="Arial" w:cs="Arial"/>
          <w:lang w:val="ru-RU" w:eastAsia="ar-SA"/>
        </w:rPr>
        <w:t>.1</w:t>
      </w:r>
      <w:r>
        <w:rPr>
          <w:rFonts w:ascii="Arial" w:hAnsi="Arial" w:cs="Arial"/>
          <w:lang w:val="ru-RU" w:eastAsia="ar-SA"/>
        </w:rPr>
        <w:t>, определение 3.6</w:t>
      </w:r>
      <w:r w:rsidRPr="00362CEF">
        <w:rPr>
          <w:rFonts w:ascii="Arial" w:hAnsi="Arial" w:cs="Arial"/>
          <w:lang w:val="ru-RU" w:eastAsia="ar-SA"/>
        </w:rPr>
        <w:t>]</w:t>
      </w:r>
    </w:p>
    <w:p w14:paraId="783F0444" w14:textId="77777777" w:rsidR="001171BF" w:rsidRPr="00371A0E" w:rsidRDefault="001171BF" w:rsidP="001171BF">
      <w:pPr>
        <w:autoSpaceDE w:val="0"/>
        <w:autoSpaceDN w:val="0"/>
        <w:adjustRightInd w:val="0"/>
        <w:spacing w:line="360" w:lineRule="auto"/>
        <w:ind w:firstLine="567"/>
        <w:jc w:val="both"/>
        <w:rPr>
          <w:rFonts w:ascii="Arial" w:hAnsi="Arial" w:cs="Arial"/>
          <w:lang w:val="ru-RU" w:eastAsia="ar-SA"/>
        </w:rPr>
      </w:pPr>
    </w:p>
    <w:p w14:paraId="249396D2" w14:textId="6A5FFE0A" w:rsidR="001171BF" w:rsidRPr="00371A0E" w:rsidRDefault="001171BF" w:rsidP="001171BF">
      <w:pPr>
        <w:autoSpaceDE w:val="0"/>
        <w:autoSpaceDN w:val="0"/>
        <w:adjustRightInd w:val="0"/>
        <w:spacing w:line="360" w:lineRule="auto"/>
        <w:ind w:firstLine="567"/>
        <w:jc w:val="both"/>
        <w:rPr>
          <w:rFonts w:ascii="Arial" w:hAnsi="Arial" w:cs="Arial"/>
          <w:sz w:val="22"/>
          <w:lang w:val="ru-RU" w:eastAsia="ar-SA"/>
        </w:rPr>
      </w:pPr>
      <w:r w:rsidRPr="00371A0E">
        <w:rPr>
          <w:rFonts w:ascii="Arial" w:hAnsi="Arial" w:cs="Arial"/>
          <w:spacing w:val="40"/>
          <w:sz w:val="22"/>
          <w:lang w:val="ru-RU" w:eastAsia="ar-SA"/>
        </w:rPr>
        <w:t>Примечание</w:t>
      </w:r>
      <w:r w:rsidRPr="00371A0E">
        <w:rPr>
          <w:rFonts w:ascii="Arial" w:hAnsi="Arial" w:cs="Arial"/>
          <w:sz w:val="22"/>
          <w:lang w:val="ru-RU" w:eastAsia="ar-SA"/>
        </w:rPr>
        <w:t xml:space="preserve"> – Пример зажимного элемента приведен на рисунке 1 и в приложении </w:t>
      </w:r>
      <w:r w:rsidR="002F18B6">
        <w:rPr>
          <w:rFonts w:ascii="Arial" w:hAnsi="Arial" w:cs="Arial"/>
          <w:sz w:val="22"/>
          <w:lang w:val="en-US" w:eastAsia="ar-SA"/>
        </w:rPr>
        <w:t>F</w:t>
      </w:r>
      <w:r w:rsidRPr="00371A0E">
        <w:rPr>
          <w:rFonts w:ascii="Arial" w:hAnsi="Arial" w:cs="Arial"/>
          <w:sz w:val="22"/>
          <w:lang w:val="ru-RU" w:eastAsia="ar-SA"/>
        </w:rPr>
        <w:t>.</w:t>
      </w:r>
    </w:p>
    <w:p w14:paraId="4D0DC257" w14:textId="77777777" w:rsidR="001171BF" w:rsidRPr="00371A0E" w:rsidRDefault="001171BF" w:rsidP="001171BF">
      <w:pPr>
        <w:autoSpaceDE w:val="0"/>
        <w:autoSpaceDN w:val="0"/>
        <w:adjustRightInd w:val="0"/>
        <w:spacing w:line="360" w:lineRule="auto"/>
        <w:ind w:firstLine="567"/>
        <w:jc w:val="both"/>
        <w:rPr>
          <w:rFonts w:ascii="Arial" w:hAnsi="Arial" w:cs="Arial"/>
          <w:lang w:val="ru-RU" w:eastAsia="ar-SA"/>
        </w:rPr>
      </w:pPr>
    </w:p>
    <w:p w14:paraId="62AD2B40" w14:textId="77777777" w:rsidR="0072593F"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 xml:space="preserve">3.2 </w:t>
      </w:r>
    </w:p>
    <w:p w14:paraId="30488257" w14:textId="561F6A4C" w:rsidR="0072593F" w:rsidRDefault="001171BF" w:rsidP="00362CEF">
      <w:pPr>
        <w:pBdr>
          <w:top w:val="single" w:sz="4" w:space="1" w:color="auto"/>
          <w:left w:val="single" w:sz="4" w:space="4" w:color="auto"/>
          <w:bottom w:val="single" w:sz="4" w:space="1" w:color="auto"/>
          <w:right w:val="single" w:sz="4" w:space="4" w:color="auto"/>
        </w:pBdr>
        <w:autoSpaceDE w:val="0"/>
        <w:autoSpaceDN w:val="0"/>
        <w:adjustRightInd w:val="0"/>
        <w:spacing w:line="360" w:lineRule="auto"/>
        <w:ind w:firstLine="567"/>
        <w:jc w:val="both"/>
        <w:rPr>
          <w:rFonts w:ascii="Arial" w:hAnsi="Arial" w:cs="Arial"/>
          <w:lang w:val="ru-RU" w:eastAsia="ar-SA"/>
        </w:rPr>
      </w:pPr>
      <w:r w:rsidRPr="00362CEF">
        <w:rPr>
          <w:rFonts w:ascii="Arial" w:hAnsi="Arial" w:cs="Arial"/>
          <w:b/>
          <w:lang w:val="ru-RU" w:eastAsia="ar-SA"/>
        </w:rPr>
        <w:t>зажим</w:t>
      </w:r>
      <w:r w:rsidR="0072593F" w:rsidRPr="00362CEF">
        <w:rPr>
          <w:rFonts w:ascii="Arial" w:hAnsi="Arial" w:cs="Arial"/>
          <w:lang w:val="ru-RU" w:eastAsia="ar-SA"/>
        </w:rPr>
        <w:t xml:space="preserve"> (</w:t>
      </w:r>
      <w:r w:rsidR="0072593F">
        <w:rPr>
          <w:rFonts w:ascii="Arial" w:hAnsi="Arial" w:cs="Arial"/>
          <w:lang w:val="en-US" w:eastAsia="ar-SA"/>
        </w:rPr>
        <w:t>terminal</w:t>
      </w:r>
      <w:r w:rsidR="0072593F" w:rsidRPr="00362CEF">
        <w:rPr>
          <w:rFonts w:ascii="Arial" w:hAnsi="Arial" w:cs="Arial"/>
          <w:lang w:val="ru-RU" w:eastAsia="ar-SA"/>
        </w:rPr>
        <w:t>)</w:t>
      </w:r>
      <w:r w:rsidRPr="00371A0E">
        <w:rPr>
          <w:rFonts w:ascii="Arial" w:hAnsi="Arial" w:cs="Arial"/>
          <w:lang w:val="ru-RU" w:eastAsia="ar-SA"/>
        </w:rPr>
        <w:t xml:space="preserve">: </w:t>
      </w:r>
      <w:r w:rsidR="0072593F" w:rsidRPr="0072593F">
        <w:rPr>
          <w:rFonts w:ascii="Arial" w:hAnsi="Arial" w:cs="Arial"/>
          <w:lang w:val="ru-RU" w:eastAsia="ar-SA"/>
        </w:rPr>
        <w:t>Однополюсный проводящий элемент, состоящий из одного или нескольких зажимных элементов и, если необходимо, изоляции</w:t>
      </w:r>
      <w:r w:rsidR="00BF679F">
        <w:rPr>
          <w:rFonts w:ascii="Arial" w:hAnsi="Arial" w:cs="Arial"/>
          <w:lang w:val="ru-RU" w:eastAsia="ar-SA"/>
        </w:rPr>
        <w:t>.</w:t>
      </w:r>
    </w:p>
    <w:p w14:paraId="23E56B75" w14:textId="7B57DE1C" w:rsidR="001171BF" w:rsidRPr="002B1AC9" w:rsidRDefault="0072593F" w:rsidP="00362CEF">
      <w:pPr>
        <w:pBdr>
          <w:top w:val="single" w:sz="4" w:space="1" w:color="auto"/>
          <w:left w:val="single" w:sz="4" w:space="4" w:color="auto"/>
          <w:bottom w:val="single" w:sz="4" w:space="1" w:color="auto"/>
          <w:right w:val="single" w:sz="4" w:space="4" w:color="auto"/>
        </w:pBdr>
        <w:autoSpaceDE w:val="0"/>
        <w:autoSpaceDN w:val="0"/>
        <w:adjustRightInd w:val="0"/>
        <w:spacing w:line="360" w:lineRule="auto"/>
        <w:ind w:firstLine="567"/>
        <w:jc w:val="both"/>
        <w:rPr>
          <w:rFonts w:ascii="Arial" w:hAnsi="Arial" w:cs="Arial"/>
          <w:lang w:val="ru-RU" w:eastAsia="ar-SA"/>
        </w:rPr>
      </w:pPr>
      <w:r w:rsidRPr="00200D0F">
        <w:rPr>
          <w:rFonts w:ascii="Arial" w:hAnsi="Arial" w:cs="Arial"/>
          <w:lang w:val="ru-RU" w:eastAsia="ar-SA"/>
        </w:rPr>
        <w:t>[</w:t>
      </w:r>
      <w:r w:rsidR="001171BF" w:rsidRPr="00371A0E">
        <w:rPr>
          <w:rFonts w:ascii="Arial" w:hAnsi="Arial" w:cs="Arial"/>
          <w:lang w:val="ru-RU" w:eastAsia="ar-SA"/>
        </w:rPr>
        <w:t>ГОСТ 31195.1</w:t>
      </w:r>
      <w:r>
        <w:rPr>
          <w:rFonts w:ascii="Arial" w:hAnsi="Arial" w:cs="Arial"/>
          <w:lang w:val="ru-RU" w:eastAsia="ar-SA"/>
        </w:rPr>
        <w:t>, определение 3.6</w:t>
      </w:r>
      <w:r w:rsidRPr="00362CEF">
        <w:rPr>
          <w:rFonts w:ascii="Arial" w:hAnsi="Arial" w:cs="Arial"/>
          <w:lang w:val="ru-RU" w:eastAsia="ar-SA"/>
        </w:rPr>
        <w:t>]</w:t>
      </w:r>
    </w:p>
    <w:p w14:paraId="3AC5F51D" w14:textId="1339E5A9" w:rsidR="00A214B9" w:rsidRDefault="00A214B9">
      <w:pPr>
        <w:rPr>
          <w:rFonts w:ascii="Arial" w:hAnsi="Arial" w:cs="Arial"/>
          <w:lang w:val="ru-RU" w:eastAsia="ar-SA"/>
        </w:rPr>
      </w:pPr>
      <w:r>
        <w:rPr>
          <w:rFonts w:ascii="Arial" w:hAnsi="Arial" w:cs="Arial"/>
          <w:lang w:val="ru-RU" w:eastAsia="ar-SA"/>
        </w:rPr>
        <w:br w:type="page"/>
      </w:r>
    </w:p>
    <w:p w14:paraId="57592536" w14:textId="77777777" w:rsidR="0072593F"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lastRenderedPageBreak/>
        <w:t xml:space="preserve">3.3 </w:t>
      </w:r>
    </w:p>
    <w:p w14:paraId="0B13DF56" w14:textId="4EC2C910" w:rsidR="0072593F" w:rsidRPr="0072593F" w:rsidRDefault="001171BF" w:rsidP="00362CEF">
      <w:pPr>
        <w:pBdr>
          <w:top w:val="single" w:sz="4" w:space="1" w:color="auto"/>
          <w:left w:val="single" w:sz="4" w:space="4" w:color="auto"/>
          <w:bottom w:val="single" w:sz="4" w:space="1" w:color="auto"/>
          <w:right w:val="single" w:sz="4" w:space="4" w:color="auto"/>
        </w:pBdr>
        <w:autoSpaceDE w:val="0"/>
        <w:autoSpaceDN w:val="0"/>
        <w:adjustRightInd w:val="0"/>
        <w:spacing w:line="360" w:lineRule="auto"/>
        <w:ind w:firstLine="567"/>
        <w:jc w:val="both"/>
        <w:rPr>
          <w:rFonts w:ascii="Arial" w:hAnsi="Arial" w:cs="Arial"/>
          <w:lang w:val="ru-RU" w:eastAsia="ar-SA"/>
        </w:rPr>
      </w:pPr>
      <w:r w:rsidRPr="00362CEF">
        <w:rPr>
          <w:rFonts w:ascii="Arial" w:hAnsi="Arial" w:cs="Arial"/>
          <w:b/>
          <w:lang w:val="ru-RU" w:eastAsia="ar-SA"/>
        </w:rPr>
        <w:t>соединительное устройство</w:t>
      </w:r>
      <w:r w:rsidR="0072593F" w:rsidRPr="00362CEF">
        <w:rPr>
          <w:rFonts w:ascii="Arial" w:hAnsi="Arial" w:cs="Arial"/>
          <w:lang w:val="ru-RU" w:eastAsia="ar-SA"/>
        </w:rPr>
        <w:t xml:space="preserve"> (</w:t>
      </w:r>
      <w:r w:rsidR="0072593F">
        <w:rPr>
          <w:rFonts w:ascii="Arial" w:hAnsi="Arial" w:cs="Arial"/>
          <w:lang w:val="en-US" w:eastAsia="ar-SA"/>
        </w:rPr>
        <w:t>connecting</w:t>
      </w:r>
      <w:r w:rsidR="0072593F" w:rsidRPr="00362CEF">
        <w:rPr>
          <w:rFonts w:ascii="Arial" w:hAnsi="Arial" w:cs="Arial"/>
          <w:lang w:val="ru-RU" w:eastAsia="ar-SA"/>
        </w:rPr>
        <w:t xml:space="preserve"> </w:t>
      </w:r>
      <w:r w:rsidR="0072593F">
        <w:rPr>
          <w:rFonts w:ascii="Arial" w:hAnsi="Arial" w:cs="Arial"/>
          <w:lang w:val="en-US" w:eastAsia="ar-SA"/>
        </w:rPr>
        <w:t>device</w:t>
      </w:r>
      <w:r w:rsidR="0072593F" w:rsidRPr="00362CEF">
        <w:rPr>
          <w:rFonts w:ascii="Arial" w:hAnsi="Arial" w:cs="Arial"/>
          <w:lang w:val="ru-RU" w:eastAsia="ar-SA"/>
        </w:rPr>
        <w:t>)</w:t>
      </w:r>
      <w:r w:rsidRPr="00371A0E">
        <w:rPr>
          <w:rFonts w:ascii="Arial" w:hAnsi="Arial" w:cs="Arial"/>
          <w:lang w:val="ru-RU" w:eastAsia="ar-SA"/>
        </w:rPr>
        <w:t xml:space="preserve">: </w:t>
      </w:r>
      <w:r w:rsidR="0072593F" w:rsidRPr="0072593F">
        <w:rPr>
          <w:rFonts w:ascii="Arial" w:hAnsi="Arial" w:cs="Arial"/>
          <w:lang w:val="ru-RU" w:eastAsia="ar-SA"/>
        </w:rPr>
        <w:t>Устройство для электрического соединения двух или нескольких проводников, содержащих один или несколько выводов, и, если необходимо, изоляцию и</w:t>
      </w:r>
      <w:r w:rsidR="00A214B9">
        <w:rPr>
          <w:rFonts w:ascii="Arial" w:hAnsi="Arial" w:cs="Arial"/>
          <w:lang w:val="ru-RU" w:eastAsia="ar-SA"/>
        </w:rPr>
        <w:t>/</w:t>
      </w:r>
      <w:r w:rsidR="0072593F" w:rsidRPr="0072593F">
        <w:rPr>
          <w:rFonts w:ascii="Arial" w:hAnsi="Arial" w:cs="Arial"/>
          <w:lang w:val="ru-RU" w:eastAsia="ar-SA"/>
        </w:rPr>
        <w:t>или вспомогательные элементы</w:t>
      </w:r>
      <w:r w:rsidR="00BF679F">
        <w:rPr>
          <w:rFonts w:ascii="Arial" w:hAnsi="Arial" w:cs="Arial"/>
          <w:lang w:val="ru-RU" w:eastAsia="ar-SA"/>
        </w:rPr>
        <w:t>.</w:t>
      </w:r>
    </w:p>
    <w:p w14:paraId="335837E7" w14:textId="56EEA984" w:rsidR="001171BF" w:rsidRPr="002B1AC9" w:rsidRDefault="0072593F" w:rsidP="00362CEF">
      <w:pPr>
        <w:pBdr>
          <w:top w:val="single" w:sz="4" w:space="1" w:color="auto"/>
          <w:left w:val="single" w:sz="4" w:space="4" w:color="auto"/>
          <w:bottom w:val="single" w:sz="4" w:space="1" w:color="auto"/>
          <w:right w:val="single" w:sz="4" w:space="4" w:color="auto"/>
        </w:pBdr>
        <w:autoSpaceDE w:val="0"/>
        <w:autoSpaceDN w:val="0"/>
        <w:adjustRightInd w:val="0"/>
        <w:spacing w:line="360" w:lineRule="auto"/>
        <w:ind w:firstLine="567"/>
        <w:jc w:val="both"/>
        <w:rPr>
          <w:rFonts w:ascii="Arial" w:hAnsi="Arial" w:cs="Arial"/>
          <w:lang w:val="ru-RU" w:eastAsia="ar-SA"/>
        </w:rPr>
      </w:pPr>
      <w:r w:rsidRPr="00362CEF">
        <w:rPr>
          <w:rFonts w:ascii="Arial" w:hAnsi="Arial" w:cs="Arial"/>
          <w:lang w:val="ru-RU" w:eastAsia="ar-SA"/>
        </w:rPr>
        <w:t>[</w:t>
      </w:r>
      <w:r w:rsidR="001171BF" w:rsidRPr="00371A0E">
        <w:rPr>
          <w:rFonts w:ascii="Arial" w:hAnsi="Arial" w:cs="Arial"/>
          <w:lang w:val="ru-RU" w:eastAsia="ar-SA"/>
        </w:rPr>
        <w:t>ГОСТ 31195.1</w:t>
      </w:r>
      <w:r>
        <w:rPr>
          <w:rFonts w:ascii="Arial" w:hAnsi="Arial" w:cs="Arial"/>
          <w:lang w:val="ru-RU" w:eastAsia="ar-SA"/>
        </w:rPr>
        <w:t>, определение 3.4</w:t>
      </w:r>
      <w:r w:rsidRPr="00362CEF">
        <w:rPr>
          <w:rFonts w:ascii="Arial" w:hAnsi="Arial" w:cs="Arial"/>
          <w:lang w:val="ru-RU" w:eastAsia="ar-SA"/>
        </w:rPr>
        <w:t>]</w:t>
      </w:r>
    </w:p>
    <w:p w14:paraId="30076D4F" w14:textId="77777777" w:rsidR="0072593F" w:rsidRDefault="0072593F" w:rsidP="001171BF">
      <w:pPr>
        <w:autoSpaceDE w:val="0"/>
        <w:autoSpaceDN w:val="0"/>
        <w:adjustRightInd w:val="0"/>
        <w:spacing w:line="360" w:lineRule="auto"/>
        <w:ind w:firstLine="567"/>
        <w:jc w:val="both"/>
        <w:rPr>
          <w:rFonts w:ascii="Arial" w:hAnsi="Arial" w:cs="Arial"/>
          <w:lang w:val="ru-RU" w:eastAsia="ar-SA"/>
        </w:rPr>
      </w:pPr>
    </w:p>
    <w:p w14:paraId="2AC770EC" w14:textId="2E69E6F1" w:rsidR="0072593F"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 xml:space="preserve">3.4 </w:t>
      </w:r>
      <w:r w:rsidRPr="00362CEF">
        <w:rPr>
          <w:rFonts w:ascii="Arial" w:hAnsi="Arial" w:cs="Arial"/>
          <w:b/>
          <w:lang w:val="ru-RU" w:eastAsia="ar-SA"/>
        </w:rPr>
        <w:t>винтовой контактный зажим</w:t>
      </w:r>
      <w:r w:rsidR="0072593F">
        <w:rPr>
          <w:rFonts w:ascii="Arial" w:hAnsi="Arial" w:cs="Arial"/>
          <w:lang w:val="ru-RU" w:eastAsia="ar-SA"/>
        </w:rPr>
        <w:t xml:space="preserve"> (</w:t>
      </w:r>
      <w:r w:rsidR="0072593F">
        <w:rPr>
          <w:rFonts w:ascii="Arial" w:hAnsi="Arial" w:cs="Arial"/>
          <w:lang w:val="en-US" w:eastAsia="ar-SA"/>
        </w:rPr>
        <w:t>screw</w:t>
      </w:r>
      <w:r w:rsidR="0072593F" w:rsidRPr="00362CEF">
        <w:rPr>
          <w:rFonts w:ascii="Arial" w:hAnsi="Arial" w:cs="Arial"/>
          <w:lang w:val="ru-RU" w:eastAsia="ar-SA"/>
        </w:rPr>
        <w:t>-</w:t>
      </w:r>
      <w:r w:rsidR="0072593F">
        <w:rPr>
          <w:rFonts w:ascii="Arial" w:hAnsi="Arial" w:cs="Arial"/>
          <w:lang w:val="en-US" w:eastAsia="ar-SA"/>
        </w:rPr>
        <w:t>type</w:t>
      </w:r>
      <w:r w:rsidR="0072593F" w:rsidRPr="00362CEF">
        <w:rPr>
          <w:rFonts w:ascii="Arial" w:hAnsi="Arial" w:cs="Arial"/>
          <w:lang w:val="ru-RU" w:eastAsia="ar-SA"/>
        </w:rPr>
        <w:t xml:space="preserve"> </w:t>
      </w:r>
      <w:r w:rsidR="0072593F">
        <w:rPr>
          <w:rFonts w:ascii="Arial" w:hAnsi="Arial" w:cs="Arial"/>
          <w:lang w:val="en-US" w:eastAsia="ar-SA"/>
        </w:rPr>
        <w:t>clamping</w:t>
      </w:r>
      <w:r w:rsidR="0072593F" w:rsidRPr="00362CEF">
        <w:rPr>
          <w:rFonts w:ascii="Arial" w:hAnsi="Arial" w:cs="Arial"/>
          <w:lang w:val="ru-RU" w:eastAsia="ar-SA"/>
        </w:rPr>
        <w:t xml:space="preserve"> </w:t>
      </w:r>
      <w:r w:rsidR="0072593F">
        <w:rPr>
          <w:rFonts w:ascii="Arial" w:hAnsi="Arial" w:cs="Arial"/>
          <w:lang w:val="en-US" w:eastAsia="ar-SA"/>
        </w:rPr>
        <w:t>unit</w:t>
      </w:r>
      <w:r w:rsidR="0072593F" w:rsidRPr="00362CEF">
        <w:rPr>
          <w:rFonts w:ascii="Arial" w:hAnsi="Arial" w:cs="Arial"/>
          <w:lang w:val="ru-RU" w:eastAsia="ar-SA"/>
        </w:rPr>
        <w:t>)</w:t>
      </w:r>
      <w:r w:rsidRPr="00371A0E">
        <w:rPr>
          <w:rFonts w:ascii="Arial" w:hAnsi="Arial" w:cs="Arial"/>
          <w:lang w:val="ru-RU" w:eastAsia="ar-SA"/>
        </w:rPr>
        <w:t xml:space="preserve">: </w:t>
      </w:r>
      <w:r w:rsidR="007C7D39">
        <w:rPr>
          <w:rFonts w:ascii="Arial" w:hAnsi="Arial" w:cs="Arial"/>
          <w:lang w:val="ru-RU" w:eastAsia="ar-SA"/>
        </w:rPr>
        <w:t>З</w:t>
      </w:r>
      <w:r w:rsidR="007C7D39" w:rsidRPr="007C7D39">
        <w:rPr>
          <w:rFonts w:ascii="Arial" w:hAnsi="Arial" w:cs="Arial"/>
          <w:lang w:val="ru-RU" w:eastAsia="ar-SA"/>
        </w:rPr>
        <w:t>ажим для присоединения одного или нескольких проводников, осуществляемого с помощью прижимных резьбовых устройств</w:t>
      </w:r>
      <w:r w:rsidR="001B78C9" w:rsidRPr="001B78C9">
        <w:rPr>
          <w:rFonts w:ascii="Arial" w:hAnsi="Arial" w:cs="Arial"/>
          <w:lang w:val="ru-RU" w:eastAsia="ar-SA"/>
        </w:rPr>
        <w:t>.</w:t>
      </w:r>
    </w:p>
    <w:p w14:paraId="5A656EEF" w14:textId="4CAA8006" w:rsidR="001171BF" w:rsidRPr="00371A0E" w:rsidRDefault="001B78C9" w:rsidP="001171BF">
      <w:pPr>
        <w:autoSpaceDE w:val="0"/>
        <w:autoSpaceDN w:val="0"/>
        <w:adjustRightInd w:val="0"/>
        <w:spacing w:line="360" w:lineRule="auto"/>
        <w:ind w:firstLine="567"/>
        <w:jc w:val="both"/>
        <w:rPr>
          <w:rFonts w:ascii="Arial" w:hAnsi="Arial" w:cs="Arial"/>
          <w:lang w:val="ru-RU" w:eastAsia="ar-SA"/>
        </w:rPr>
      </w:pPr>
      <w:r w:rsidRPr="00362CEF">
        <w:rPr>
          <w:rFonts w:ascii="Arial" w:hAnsi="Arial" w:cs="Arial"/>
          <w:lang w:val="ru-RU" w:eastAsia="ar-SA"/>
        </w:rPr>
        <w:t>[</w:t>
      </w:r>
      <w:r w:rsidR="001171BF" w:rsidRPr="00371A0E">
        <w:rPr>
          <w:rFonts w:ascii="Arial" w:hAnsi="Arial" w:cs="Arial"/>
          <w:lang w:val="ru-RU" w:eastAsia="ar-SA"/>
        </w:rPr>
        <w:t>ГОСТ</w:t>
      </w:r>
      <w:r w:rsidRPr="00362CEF">
        <w:rPr>
          <w:rFonts w:ascii="Arial" w:hAnsi="Arial" w:cs="Arial"/>
          <w:lang w:val="ru-RU" w:eastAsia="ar-SA"/>
        </w:rPr>
        <w:t xml:space="preserve"> </w:t>
      </w:r>
      <w:r w:rsidRPr="001B78C9">
        <w:rPr>
          <w:rFonts w:ascii="Arial" w:hAnsi="Arial" w:cs="Arial"/>
          <w:lang w:val="en-US" w:eastAsia="ar-SA"/>
        </w:rPr>
        <w:t>IEC</w:t>
      </w:r>
      <w:r w:rsidRPr="00362CEF">
        <w:rPr>
          <w:rFonts w:ascii="Arial" w:hAnsi="Arial" w:cs="Arial"/>
          <w:lang w:val="ru-RU" w:eastAsia="ar-SA"/>
        </w:rPr>
        <w:t xml:space="preserve"> 60998-2-1</w:t>
      </w:r>
      <w:r>
        <w:rPr>
          <w:rFonts w:ascii="Arial" w:hAnsi="Arial" w:cs="Arial"/>
          <w:lang w:val="ru-RU" w:eastAsia="ar-SA"/>
        </w:rPr>
        <w:t xml:space="preserve">, определение </w:t>
      </w:r>
      <w:r w:rsidR="007C7D39" w:rsidRPr="007C7D39">
        <w:rPr>
          <w:rFonts w:ascii="Arial" w:hAnsi="Arial" w:cs="Arial"/>
          <w:lang w:val="ru-RU" w:eastAsia="ar-SA"/>
        </w:rPr>
        <w:t>3.101</w:t>
      </w:r>
      <w:r w:rsidRPr="00200D0F">
        <w:rPr>
          <w:rFonts w:ascii="Arial" w:hAnsi="Arial" w:cs="Arial"/>
          <w:lang w:val="ru-RU" w:eastAsia="ar-SA"/>
        </w:rPr>
        <w:t>]</w:t>
      </w:r>
    </w:p>
    <w:p w14:paraId="14C0FC50" w14:textId="77777777" w:rsidR="0072593F" w:rsidRDefault="0072593F" w:rsidP="001171BF">
      <w:pPr>
        <w:autoSpaceDE w:val="0"/>
        <w:autoSpaceDN w:val="0"/>
        <w:adjustRightInd w:val="0"/>
        <w:spacing w:line="360" w:lineRule="auto"/>
        <w:ind w:firstLine="567"/>
        <w:jc w:val="both"/>
        <w:rPr>
          <w:rFonts w:ascii="Arial" w:hAnsi="Arial" w:cs="Arial"/>
          <w:lang w:val="ru-RU" w:eastAsia="ar-SA"/>
        </w:rPr>
      </w:pPr>
    </w:p>
    <w:p w14:paraId="4A9C49E0" w14:textId="5A81DB5D" w:rsidR="0072593F" w:rsidRPr="001B78C9"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 xml:space="preserve">3.4.1 </w:t>
      </w:r>
      <w:r w:rsidRPr="00362CEF">
        <w:rPr>
          <w:rFonts w:ascii="Arial" w:hAnsi="Arial" w:cs="Arial"/>
          <w:b/>
          <w:lang w:val="ru-RU" w:eastAsia="ar-SA"/>
        </w:rPr>
        <w:t>торцевой контактный зажим</w:t>
      </w:r>
      <w:r w:rsidR="0072593F" w:rsidRPr="00362CEF">
        <w:rPr>
          <w:rFonts w:ascii="Arial" w:hAnsi="Arial" w:cs="Arial"/>
          <w:lang w:val="ru-RU" w:eastAsia="ar-SA"/>
        </w:rPr>
        <w:t xml:space="preserve"> (</w:t>
      </w:r>
      <w:r w:rsidR="0072593F">
        <w:rPr>
          <w:rFonts w:ascii="Arial" w:hAnsi="Arial" w:cs="Arial"/>
          <w:lang w:val="en-US" w:eastAsia="ar-SA"/>
        </w:rPr>
        <w:t>pillar</w:t>
      </w:r>
      <w:r w:rsidR="0072593F" w:rsidRPr="00362CEF">
        <w:rPr>
          <w:rFonts w:ascii="Arial" w:hAnsi="Arial" w:cs="Arial"/>
          <w:lang w:val="ru-RU" w:eastAsia="ar-SA"/>
        </w:rPr>
        <w:t xml:space="preserve"> </w:t>
      </w:r>
      <w:r w:rsidR="0072593F">
        <w:rPr>
          <w:rFonts w:ascii="Arial" w:hAnsi="Arial" w:cs="Arial"/>
          <w:lang w:val="en-US" w:eastAsia="ar-SA"/>
        </w:rPr>
        <w:t>clamping</w:t>
      </w:r>
      <w:r w:rsidR="0072593F" w:rsidRPr="00362CEF">
        <w:rPr>
          <w:rFonts w:ascii="Arial" w:hAnsi="Arial" w:cs="Arial"/>
          <w:lang w:val="ru-RU" w:eastAsia="ar-SA"/>
        </w:rPr>
        <w:t xml:space="preserve"> </w:t>
      </w:r>
      <w:r w:rsidR="0072593F">
        <w:rPr>
          <w:rFonts w:ascii="Arial" w:hAnsi="Arial" w:cs="Arial"/>
          <w:lang w:val="en-US" w:eastAsia="ar-SA"/>
        </w:rPr>
        <w:t>unit</w:t>
      </w:r>
      <w:r w:rsidR="0072593F" w:rsidRPr="00362CEF">
        <w:rPr>
          <w:rFonts w:ascii="Arial" w:hAnsi="Arial" w:cs="Arial"/>
          <w:lang w:val="ru-RU" w:eastAsia="ar-SA"/>
        </w:rPr>
        <w:t>)</w:t>
      </w:r>
      <w:r w:rsidRPr="00371A0E">
        <w:rPr>
          <w:rFonts w:ascii="Arial" w:hAnsi="Arial" w:cs="Arial"/>
          <w:lang w:val="ru-RU" w:eastAsia="ar-SA"/>
        </w:rPr>
        <w:t xml:space="preserve">: </w:t>
      </w:r>
      <w:r w:rsidR="001B78C9" w:rsidRPr="001B78C9">
        <w:rPr>
          <w:rFonts w:ascii="Arial" w:hAnsi="Arial" w:cs="Arial"/>
          <w:lang w:val="ru-RU" w:eastAsia="ar-SA"/>
        </w:rPr>
        <w:t>Зажим, в котором проводники вводятся в отверстие или полость и зажимаются одним или более винтами</w:t>
      </w:r>
      <w:r w:rsidR="001B78C9">
        <w:rPr>
          <w:rFonts w:ascii="Arial" w:hAnsi="Arial" w:cs="Arial"/>
          <w:lang w:val="ru-RU" w:eastAsia="ar-SA"/>
        </w:rPr>
        <w:t>; д</w:t>
      </w:r>
      <w:r w:rsidR="001B78C9" w:rsidRPr="001B78C9">
        <w:rPr>
          <w:rFonts w:ascii="Arial" w:hAnsi="Arial" w:cs="Arial"/>
          <w:lang w:val="ru-RU" w:eastAsia="ar-SA"/>
        </w:rPr>
        <w:t>авление зажима может передаваться непосредственно винтом или через промежуточный зажимной элемент, прижимаемый винтом.</w:t>
      </w:r>
    </w:p>
    <w:p w14:paraId="2E8D7740" w14:textId="6CAE91E7" w:rsidR="001B78C9" w:rsidRPr="00371A0E" w:rsidRDefault="001B78C9" w:rsidP="001B78C9">
      <w:pPr>
        <w:autoSpaceDE w:val="0"/>
        <w:autoSpaceDN w:val="0"/>
        <w:adjustRightInd w:val="0"/>
        <w:spacing w:line="360" w:lineRule="auto"/>
        <w:ind w:firstLine="567"/>
        <w:jc w:val="both"/>
        <w:rPr>
          <w:rFonts w:ascii="Arial" w:hAnsi="Arial" w:cs="Arial"/>
          <w:lang w:val="ru-RU" w:eastAsia="ar-SA"/>
        </w:rPr>
      </w:pPr>
      <w:r w:rsidRPr="00114064">
        <w:rPr>
          <w:rFonts w:ascii="Arial" w:hAnsi="Arial" w:cs="Arial"/>
          <w:lang w:val="ru-RU" w:eastAsia="ar-SA"/>
        </w:rPr>
        <w:t>[</w:t>
      </w:r>
      <w:r w:rsidRPr="00371A0E">
        <w:rPr>
          <w:rFonts w:ascii="Arial" w:hAnsi="Arial" w:cs="Arial"/>
          <w:lang w:val="ru-RU" w:eastAsia="ar-SA"/>
        </w:rPr>
        <w:t>ГОСТ</w:t>
      </w:r>
      <w:r w:rsidRPr="00114064">
        <w:rPr>
          <w:rFonts w:ascii="Arial" w:hAnsi="Arial" w:cs="Arial"/>
          <w:lang w:val="ru-RU" w:eastAsia="ar-SA"/>
        </w:rPr>
        <w:t xml:space="preserve"> </w:t>
      </w:r>
      <w:r w:rsidRPr="001B78C9">
        <w:rPr>
          <w:rFonts w:ascii="Arial" w:hAnsi="Arial" w:cs="Arial"/>
          <w:lang w:val="en-US" w:eastAsia="ar-SA"/>
        </w:rPr>
        <w:t>IEC</w:t>
      </w:r>
      <w:r w:rsidRPr="00114064">
        <w:rPr>
          <w:rFonts w:ascii="Arial" w:hAnsi="Arial" w:cs="Arial"/>
          <w:lang w:val="ru-RU" w:eastAsia="ar-SA"/>
        </w:rPr>
        <w:t xml:space="preserve"> 60998-2-1</w:t>
      </w:r>
      <w:r>
        <w:rPr>
          <w:rFonts w:ascii="Arial" w:hAnsi="Arial" w:cs="Arial"/>
          <w:lang w:val="ru-RU" w:eastAsia="ar-SA"/>
        </w:rPr>
        <w:t xml:space="preserve">, определение </w:t>
      </w:r>
      <w:r w:rsidRPr="001B78C9">
        <w:rPr>
          <w:rFonts w:ascii="Arial" w:hAnsi="Arial" w:cs="Arial"/>
          <w:lang w:val="ru-RU" w:eastAsia="ar-SA"/>
        </w:rPr>
        <w:t>3.101.1</w:t>
      </w:r>
      <w:r w:rsidRPr="00114064">
        <w:rPr>
          <w:rFonts w:ascii="Arial" w:hAnsi="Arial" w:cs="Arial"/>
          <w:lang w:val="ru-RU" w:eastAsia="ar-SA"/>
        </w:rPr>
        <w:t>]</w:t>
      </w:r>
    </w:p>
    <w:p w14:paraId="2D1B7BEB" w14:textId="77777777" w:rsidR="001171BF" w:rsidRPr="00371A0E" w:rsidRDefault="001171BF" w:rsidP="001171BF">
      <w:pPr>
        <w:autoSpaceDE w:val="0"/>
        <w:autoSpaceDN w:val="0"/>
        <w:adjustRightInd w:val="0"/>
        <w:spacing w:line="360" w:lineRule="auto"/>
        <w:ind w:firstLine="567"/>
        <w:jc w:val="both"/>
        <w:rPr>
          <w:rFonts w:ascii="Arial" w:hAnsi="Arial" w:cs="Arial"/>
          <w:lang w:val="ru-RU" w:eastAsia="ar-SA"/>
        </w:rPr>
      </w:pPr>
    </w:p>
    <w:p w14:paraId="61820F0C" w14:textId="5136D75A" w:rsidR="001171BF" w:rsidRPr="00371A0E" w:rsidRDefault="001171BF" w:rsidP="001171BF">
      <w:pPr>
        <w:autoSpaceDE w:val="0"/>
        <w:autoSpaceDN w:val="0"/>
        <w:adjustRightInd w:val="0"/>
        <w:spacing w:line="360" w:lineRule="auto"/>
        <w:ind w:firstLine="567"/>
        <w:jc w:val="both"/>
        <w:rPr>
          <w:rFonts w:ascii="Arial" w:hAnsi="Arial" w:cs="Arial"/>
          <w:sz w:val="22"/>
          <w:lang w:val="ru-RU" w:eastAsia="ar-SA"/>
        </w:rPr>
      </w:pPr>
      <w:r w:rsidRPr="00371A0E">
        <w:rPr>
          <w:rFonts w:ascii="Arial" w:hAnsi="Arial" w:cs="Arial"/>
          <w:spacing w:val="40"/>
          <w:sz w:val="22"/>
          <w:lang w:val="ru-RU" w:eastAsia="ar-SA"/>
        </w:rPr>
        <w:t>Примечание</w:t>
      </w:r>
      <w:r w:rsidRPr="00371A0E">
        <w:rPr>
          <w:rFonts w:ascii="Arial" w:hAnsi="Arial" w:cs="Arial"/>
          <w:sz w:val="22"/>
          <w:lang w:val="ru-RU" w:eastAsia="ar-SA"/>
        </w:rPr>
        <w:t xml:space="preserve"> – Примеры торцевых контактных зажимов приведены на рисунках </w:t>
      </w:r>
      <w:r w:rsidR="001B78C9">
        <w:rPr>
          <w:rFonts w:ascii="Arial" w:hAnsi="Arial" w:cs="Arial"/>
          <w:sz w:val="22"/>
          <w:lang w:val="en-US" w:eastAsia="ar-SA"/>
        </w:rPr>
        <w:t>F</w:t>
      </w:r>
      <w:r w:rsidR="001B78C9" w:rsidRPr="00362CEF">
        <w:rPr>
          <w:rFonts w:ascii="Arial" w:hAnsi="Arial" w:cs="Arial"/>
          <w:sz w:val="22"/>
          <w:lang w:val="ru-RU" w:eastAsia="ar-SA"/>
        </w:rPr>
        <w:t>.3</w:t>
      </w:r>
      <w:r w:rsidR="00A214B9">
        <w:rPr>
          <w:rFonts w:ascii="Arial" w:hAnsi="Arial" w:cs="Arial"/>
          <w:sz w:val="22"/>
          <w:lang w:val="ru-RU" w:eastAsia="ar-SA"/>
        </w:rPr>
        <w:t xml:space="preserve"> </w:t>
      </w:r>
      <w:r w:rsidRPr="00371A0E">
        <w:rPr>
          <w:rFonts w:ascii="Arial" w:hAnsi="Arial" w:cs="Arial"/>
          <w:sz w:val="22"/>
          <w:lang w:val="ru-RU" w:eastAsia="ar-SA"/>
        </w:rPr>
        <w:t xml:space="preserve">и </w:t>
      </w:r>
      <w:r w:rsidR="001B78C9">
        <w:rPr>
          <w:rFonts w:ascii="Arial" w:hAnsi="Arial" w:cs="Arial"/>
          <w:sz w:val="22"/>
          <w:lang w:val="en-US" w:eastAsia="ar-SA"/>
        </w:rPr>
        <w:t>F</w:t>
      </w:r>
      <w:r w:rsidR="001B78C9" w:rsidRPr="00362CEF">
        <w:rPr>
          <w:rFonts w:ascii="Arial" w:hAnsi="Arial" w:cs="Arial"/>
          <w:sz w:val="22"/>
          <w:lang w:val="ru-RU" w:eastAsia="ar-SA"/>
        </w:rPr>
        <w:t>.4</w:t>
      </w:r>
      <w:r w:rsidRPr="00371A0E">
        <w:rPr>
          <w:rFonts w:ascii="Arial" w:hAnsi="Arial" w:cs="Arial"/>
          <w:sz w:val="22"/>
          <w:lang w:val="ru-RU" w:eastAsia="ar-SA"/>
        </w:rPr>
        <w:t>.</w:t>
      </w:r>
    </w:p>
    <w:p w14:paraId="558833A6" w14:textId="77777777" w:rsidR="001171BF" w:rsidRPr="00371A0E" w:rsidRDefault="001171BF" w:rsidP="001171BF">
      <w:pPr>
        <w:autoSpaceDE w:val="0"/>
        <w:autoSpaceDN w:val="0"/>
        <w:adjustRightInd w:val="0"/>
        <w:spacing w:line="360" w:lineRule="auto"/>
        <w:ind w:firstLine="567"/>
        <w:jc w:val="both"/>
        <w:rPr>
          <w:rFonts w:ascii="Arial" w:hAnsi="Arial" w:cs="Arial"/>
          <w:lang w:val="ru-RU" w:eastAsia="ar-SA"/>
        </w:rPr>
      </w:pPr>
    </w:p>
    <w:p w14:paraId="07A8C75E" w14:textId="77777777" w:rsidR="007C7D39"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 xml:space="preserve">3.4.2 </w:t>
      </w:r>
      <w:r w:rsidRPr="00362CEF">
        <w:rPr>
          <w:rFonts w:ascii="Arial" w:hAnsi="Arial" w:cs="Arial"/>
          <w:b/>
          <w:lang w:val="ru-RU" w:eastAsia="ar-SA"/>
        </w:rPr>
        <w:t>зажим с крепежной головкой</w:t>
      </w:r>
      <w:r w:rsidR="0072593F" w:rsidRPr="00362CEF">
        <w:rPr>
          <w:rFonts w:ascii="Arial" w:hAnsi="Arial" w:cs="Arial"/>
          <w:lang w:val="ru-RU" w:eastAsia="ar-SA"/>
        </w:rPr>
        <w:t xml:space="preserve"> (</w:t>
      </w:r>
      <w:r w:rsidR="0072593F">
        <w:rPr>
          <w:rFonts w:ascii="Arial" w:hAnsi="Arial" w:cs="Arial"/>
          <w:lang w:val="en-US" w:eastAsia="ar-SA"/>
        </w:rPr>
        <w:t>screw</w:t>
      </w:r>
      <w:r w:rsidR="0072593F" w:rsidRPr="00362CEF">
        <w:rPr>
          <w:rFonts w:ascii="Arial" w:hAnsi="Arial" w:cs="Arial"/>
          <w:lang w:val="ru-RU" w:eastAsia="ar-SA"/>
        </w:rPr>
        <w:t xml:space="preserve"> </w:t>
      </w:r>
      <w:r w:rsidR="0072593F">
        <w:rPr>
          <w:rFonts w:ascii="Arial" w:hAnsi="Arial" w:cs="Arial"/>
          <w:lang w:val="en-US" w:eastAsia="ar-SA"/>
        </w:rPr>
        <w:t>clamping</w:t>
      </w:r>
      <w:r w:rsidR="0072593F" w:rsidRPr="00362CEF">
        <w:rPr>
          <w:rFonts w:ascii="Arial" w:hAnsi="Arial" w:cs="Arial"/>
          <w:lang w:val="ru-RU" w:eastAsia="ar-SA"/>
        </w:rPr>
        <w:t xml:space="preserve"> </w:t>
      </w:r>
      <w:r w:rsidR="0072593F">
        <w:rPr>
          <w:rFonts w:ascii="Arial" w:hAnsi="Arial" w:cs="Arial"/>
          <w:lang w:val="en-US" w:eastAsia="ar-SA"/>
        </w:rPr>
        <w:t>unit</w:t>
      </w:r>
      <w:r w:rsidR="0072593F" w:rsidRPr="00362CEF">
        <w:rPr>
          <w:rFonts w:ascii="Arial" w:hAnsi="Arial" w:cs="Arial"/>
          <w:lang w:val="ru-RU" w:eastAsia="ar-SA"/>
        </w:rPr>
        <w:t>)</w:t>
      </w:r>
      <w:r w:rsidRPr="00371A0E">
        <w:rPr>
          <w:rFonts w:ascii="Arial" w:hAnsi="Arial" w:cs="Arial"/>
          <w:lang w:val="ru-RU" w:eastAsia="ar-SA"/>
        </w:rPr>
        <w:t xml:space="preserve">: </w:t>
      </w:r>
      <w:r w:rsidR="007C7D39" w:rsidRPr="001B78C9">
        <w:rPr>
          <w:rFonts w:ascii="Arial" w:hAnsi="Arial" w:cs="Arial"/>
          <w:lang w:val="ru-RU" w:eastAsia="ar-SA"/>
        </w:rPr>
        <w:t>Зажим, в котором проводники зажимаются под головкой одного или нескольких винтов</w:t>
      </w:r>
      <w:r w:rsidR="007C7D39">
        <w:rPr>
          <w:rFonts w:ascii="Arial" w:hAnsi="Arial" w:cs="Arial"/>
          <w:lang w:val="ru-RU" w:eastAsia="ar-SA"/>
        </w:rPr>
        <w:t>;</w:t>
      </w:r>
      <w:r w:rsidR="007C7D39" w:rsidRPr="001B78C9">
        <w:rPr>
          <w:rFonts w:ascii="Arial" w:hAnsi="Arial" w:cs="Arial"/>
          <w:lang w:val="ru-RU" w:eastAsia="ar-SA"/>
        </w:rPr>
        <w:t xml:space="preserve"> </w:t>
      </w:r>
      <w:r w:rsidR="007C7D39">
        <w:rPr>
          <w:rFonts w:ascii="Arial" w:hAnsi="Arial" w:cs="Arial"/>
          <w:lang w:val="ru-RU" w:eastAsia="ar-SA"/>
        </w:rPr>
        <w:t>з</w:t>
      </w:r>
      <w:r w:rsidR="007C7D39" w:rsidRPr="001B78C9">
        <w:rPr>
          <w:rFonts w:ascii="Arial" w:hAnsi="Arial" w:cs="Arial"/>
          <w:lang w:val="ru-RU" w:eastAsia="ar-SA"/>
        </w:rPr>
        <w:t>ажимное давление может передаваться непосредственно от головки винта или через промежуточный элемент типа шайбы, зажимной пластины или устройства, препятствующего выскальзыванию проводников.</w:t>
      </w:r>
    </w:p>
    <w:p w14:paraId="79759BFA" w14:textId="21A853A4" w:rsidR="007C7D39" w:rsidRPr="00371A0E" w:rsidRDefault="007C7D39" w:rsidP="007C7D39">
      <w:pPr>
        <w:autoSpaceDE w:val="0"/>
        <w:autoSpaceDN w:val="0"/>
        <w:adjustRightInd w:val="0"/>
        <w:spacing w:line="360" w:lineRule="auto"/>
        <w:ind w:firstLine="567"/>
        <w:jc w:val="both"/>
        <w:rPr>
          <w:rFonts w:ascii="Arial" w:hAnsi="Arial" w:cs="Arial"/>
          <w:lang w:val="ru-RU" w:eastAsia="ar-SA"/>
        </w:rPr>
      </w:pPr>
      <w:r w:rsidRPr="00114064">
        <w:rPr>
          <w:rFonts w:ascii="Arial" w:hAnsi="Arial" w:cs="Arial"/>
          <w:lang w:val="ru-RU" w:eastAsia="ar-SA"/>
        </w:rPr>
        <w:t>[</w:t>
      </w:r>
      <w:r w:rsidRPr="00371A0E">
        <w:rPr>
          <w:rFonts w:ascii="Arial" w:hAnsi="Arial" w:cs="Arial"/>
          <w:lang w:val="ru-RU" w:eastAsia="ar-SA"/>
        </w:rPr>
        <w:t>ГОСТ</w:t>
      </w:r>
      <w:r w:rsidRPr="00114064">
        <w:rPr>
          <w:rFonts w:ascii="Arial" w:hAnsi="Arial" w:cs="Arial"/>
          <w:lang w:val="ru-RU" w:eastAsia="ar-SA"/>
        </w:rPr>
        <w:t xml:space="preserve"> </w:t>
      </w:r>
      <w:r w:rsidRPr="001B78C9">
        <w:rPr>
          <w:rFonts w:ascii="Arial" w:hAnsi="Arial" w:cs="Arial"/>
          <w:lang w:val="en-US" w:eastAsia="ar-SA"/>
        </w:rPr>
        <w:t>IEC</w:t>
      </w:r>
      <w:r w:rsidRPr="00114064">
        <w:rPr>
          <w:rFonts w:ascii="Arial" w:hAnsi="Arial" w:cs="Arial"/>
          <w:lang w:val="ru-RU" w:eastAsia="ar-SA"/>
        </w:rPr>
        <w:t xml:space="preserve"> 60998-2-1</w:t>
      </w:r>
      <w:r>
        <w:rPr>
          <w:rFonts w:ascii="Arial" w:hAnsi="Arial" w:cs="Arial"/>
          <w:lang w:val="ru-RU" w:eastAsia="ar-SA"/>
        </w:rPr>
        <w:t xml:space="preserve">, определение </w:t>
      </w:r>
      <w:r w:rsidRPr="00114064">
        <w:rPr>
          <w:rFonts w:ascii="Arial" w:hAnsi="Arial" w:cs="Arial"/>
          <w:lang w:val="ru-RU" w:eastAsia="ar-SA"/>
        </w:rPr>
        <w:t>3.101.2]</w:t>
      </w:r>
    </w:p>
    <w:p w14:paraId="53700052" w14:textId="77777777" w:rsidR="001171BF" w:rsidRPr="00371A0E" w:rsidRDefault="001171BF" w:rsidP="001171BF">
      <w:pPr>
        <w:autoSpaceDE w:val="0"/>
        <w:autoSpaceDN w:val="0"/>
        <w:adjustRightInd w:val="0"/>
        <w:spacing w:line="360" w:lineRule="auto"/>
        <w:ind w:firstLine="567"/>
        <w:jc w:val="both"/>
        <w:rPr>
          <w:rFonts w:ascii="Arial" w:hAnsi="Arial" w:cs="Arial"/>
          <w:lang w:val="ru-RU" w:eastAsia="ar-SA"/>
        </w:rPr>
      </w:pPr>
    </w:p>
    <w:p w14:paraId="0AC9292D" w14:textId="72D834A1" w:rsidR="001171BF" w:rsidRPr="00371A0E" w:rsidRDefault="001171BF" w:rsidP="001171BF">
      <w:pPr>
        <w:autoSpaceDE w:val="0"/>
        <w:autoSpaceDN w:val="0"/>
        <w:adjustRightInd w:val="0"/>
        <w:spacing w:line="360" w:lineRule="auto"/>
        <w:ind w:firstLine="567"/>
        <w:jc w:val="both"/>
        <w:rPr>
          <w:rFonts w:ascii="Arial" w:hAnsi="Arial" w:cs="Arial"/>
          <w:sz w:val="22"/>
          <w:lang w:val="ru-RU" w:eastAsia="ar-SA"/>
        </w:rPr>
      </w:pPr>
      <w:r w:rsidRPr="00371A0E">
        <w:rPr>
          <w:rFonts w:ascii="Arial" w:hAnsi="Arial" w:cs="Arial"/>
          <w:spacing w:val="40"/>
          <w:sz w:val="22"/>
          <w:lang w:val="ru-RU" w:eastAsia="ar-SA"/>
        </w:rPr>
        <w:t>Примечание</w:t>
      </w:r>
      <w:r w:rsidRPr="00371A0E">
        <w:rPr>
          <w:rFonts w:ascii="Arial" w:hAnsi="Arial" w:cs="Arial"/>
          <w:sz w:val="22"/>
          <w:lang w:val="ru-RU" w:eastAsia="ar-SA"/>
        </w:rPr>
        <w:t xml:space="preserve"> – Примеры контактных зажимов с крепежной головкой приведены на рисунках </w:t>
      </w:r>
      <w:r w:rsidR="007C7D39">
        <w:rPr>
          <w:rFonts w:ascii="Arial" w:hAnsi="Arial" w:cs="Arial"/>
          <w:sz w:val="22"/>
          <w:lang w:val="en-US" w:eastAsia="ar-SA"/>
        </w:rPr>
        <w:t>F</w:t>
      </w:r>
      <w:r w:rsidRPr="00371A0E">
        <w:rPr>
          <w:rFonts w:ascii="Arial" w:hAnsi="Arial" w:cs="Arial"/>
          <w:sz w:val="22"/>
          <w:lang w:val="ru-RU" w:eastAsia="ar-SA"/>
        </w:rPr>
        <w:t xml:space="preserve">.1 и </w:t>
      </w:r>
      <w:r w:rsidR="007C7D39">
        <w:rPr>
          <w:rFonts w:ascii="Arial" w:hAnsi="Arial" w:cs="Arial"/>
          <w:sz w:val="22"/>
          <w:lang w:val="en-US" w:eastAsia="ar-SA"/>
        </w:rPr>
        <w:t>F</w:t>
      </w:r>
      <w:r w:rsidR="007C7D39" w:rsidRPr="00362CEF">
        <w:rPr>
          <w:rFonts w:ascii="Arial" w:hAnsi="Arial" w:cs="Arial"/>
          <w:sz w:val="22"/>
          <w:lang w:val="ru-RU" w:eastAsia="ar-SA"/>
        </w:rPr>
        <w:t>.</w:t>
      </w:r>
      <w:r w:rsidRPr="00371A0E">
        <w:rPr>
          <w:rFonts w:ascii="Arial" w:hAnsi="Arial" w:cs="Arial"/>
          <w:sz w:val="22"/>
          <w:lang w:val="ru-RU" w:eastAsia="ar-SA"/>
        </w:rPr>
        <w:t>2.</w:t>
      </w:r>
    </w:p>
    <w:p w14:paraId="623D5F97" w14:textId="77777777" w:rsidR="001171BF" w:rsidRPr="00371A0E" w:rsidRDefault="001171BF" w:rsidP="001171BF">
      <w:pPr>
        <w:autoSpaceDE w:val="0"/>
        <w:autoSpaceDN w:val="0"/>
        <w:adjustRightInd w:val="0"/>
        <w:spacing w:line="360" w:lineRule="auto"/>
        <w:ind w:firstLine="567"/>
        <w:jc w:val="both"/>
        <w:rPr>
          <w:rFonts w:ascii="Arial" w:hAnsi="Arial" w:cs="Arial"/>
          <w:lang w:val="ru-RU" w:eastAsia="ar-SA"/>
        </w:rPr>
      </w:pPr>
    </w:p>
    <w:p w14:paraId="468B7400" w14:textId="742276B6" w:rsidR="007C7D39"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 xml:space="preserve">3.4.3 </w:t>
      </w:r>
      <w:r w:rsidRPr="00362CEF">
        <w:rPr>
          <w:rFonts w:ascii="Arial" w:hAnsi="Arial" w:cs="Arial"/>
          <w:b/>
          <w:lang w:val="ru-RU" w:eastAsia="ar-SA"/>
        </w:rPr>
        <w:t>зажим с крепежной гайкой</w:t>
      </w:r>
      <w:r w:rsidR="0072593F" w:rsidRPr="00362CEF">
        <w:rPr>
          <w:rFonts w:ascii="Arial" w:hAnsi="Arial" w:cs="Arial"/>
          <w:lang w:val="ru-RU" w:eastAsia="ar-SA"/>
        </w:rPr>
        <w:t xml:space="preserve"> (</w:t>
      </w:r>
      <w:r w:rsidR="0072593F">
        <w:rPr>
          <w:rFonts w:ascii="Arial" w:hAnsi="Arial" w:cs="Arial"/>
          <w:lang w:val="en-US" w:eastAsia="ar-SA"/>
        </w:rPr>
        <w:t>stud</w:t>
      </w:r>
      <w:r w:rsidR="0072593F" w:rsidRPr="00362CEF">
        <w:rPr>
          <w:rFonts w:ascii="Arial" w:hAnsi="Arial" w:cs="Arial"/>
          <w:lang w:val="ru-RU" w:eastAsia="ar-SA"/>
        </w:rPr>
        <w:t xml:space="preserve"> </w:t>
      </w:r>
      <w:r w:rsidR="0072593F">
        <w:rPr>
          <w:rFonts w:ascii="Arial" w:hAnsi="Arial" w:cs="Arial"/>
          <w:lang w:val="en-US" w:eastAsia="ar-SA"/>
        </w:rPr>
        <w:t>clamping</w:t>
      </w:r>
      <w:r w:rsidR="0072593F" w:rsidRPr="00362CEF">
        <w:rPr>
          <w:rFonts w:ascii="Arial" w:hAnsi="Arial" w:cs="Arial"/>
          <w:lang w:val="ru-RU" w:eastAsia="ar-SA"/>
        </w:rPr>
        <w:t xml:space="preserve"> </w:t>
      </w:r>
      <w:r w:rsidR="0072593F">
        <w:rPr>
          <w:rFonts w:ascii="Arial" w:hAnsi="Arial" w:cs="Arial"/>
          <w:lang w:val="en-US" w:eastAsia="ar-SA"/>
        </w:rPr>
        <w:t>unit</w:t>
      </w:r>
      <w:r w:rsidR="0072593F" w:rsidRPr="00362CEF">
        <w:rPr>
          <w:rFonts w:ascii="Arial" w:hAnsi="Arial" w:cs="Arial"/>
          <w:lang w:val="ru-RU" w:eastAsia="ar-SA"/>
        </w:rPr>
        <w:t>)</w:t>
      </w:r>
      <w:r w:rsidRPr="00371A0E">
        <w:rPr>
          <w:rFonts w:ascii="Arial" w:hAnsi="Arial" w:cs="Arial"/>
          <w:lang w:val="ru-RU" w:eastAsia="ar-SA"/>
        </w:rPr>
        <w:t xml:space="preserve">: </w:t>
      </w:r>
      <w:r w:rsidR="007C7D39" w:rsidRPr="007C7D39">
        <w:rPr>
          <w:rFonts w:ascii="Arial" w:hAnsi="Arial" w:cs="Arial"/>
          <w:lang w:val="ru-RU" w:eastAsia="ar-SA"/>
        </w:rPr>
        <w:t>Зажим, в котором проводники зажимаются под гайкой</w:t>
      </w:r>
      <w:r w:rsidR="007C7D39">
        <w:rPr>
          <w:rFonts w:ascii="Arial" w:hAnsi="Arial" w:cs="Arial"/>
          <w:lang w:val="ru-RU" w:eastAsia="ar-SA"/>
        </w:rPr>
        <w:t>;</w:t>
      </w:r>
      <w:r w:rsidR="007C7D39" w:rsidRPr="007C7D39">
        <w:rPr>
          <w:rFonts w:ascii="Arial" w:hAnsi="Arial" w:cs="Arial"/>
          <w:lang w:val="ru-RU" w:eastAsia="ar-SA"/>
        </w:rPr>
        <w:t xml:space="preserve"> </w:t>
      </w:r>
      <w:r w:rsidR="007C7D39">
        <w:rPr>
          <w:rFonts w:ascii="Arial" w:hAnsi="Arial" w:cs="Arial"/>
          <w:lang w:val="ru-RU" w:eastAsia="ar-SA"/>
        </w:rPr>
        <w:t>з</w:t>
      </w:r>
      <w:r w:rsidR="007C7D39" w:rsidRPr="007C7D39">
        <w:rPr>
          <w:rFonts w:ascii="Arial" w:hAnsi="Arial" w:cs="Arial"/>
          <w:lang w:val="ru-RU" w:eastAsia="ar-SA"/>
        </w:rPr>
        <w:t>ажимное давление может передаваться непосредственно от гайки соответствующей конфигурации или через промежуточный элемент типа шайбы, зажимной пластины или устройства, препятствующего выскальзыванию проводников</w:t>
      </w:r>
      <w:r w:rsidR="00BF679F">
        <w:rPr>
          <w:rFonts w:ascii="Arial" w:hAnsi="Arial" w:cs="Arial"/>
          <w:lang w:val="ru-RU" w:eastAsia="ar-SA"/>
        </w:rPr>
        <w:t>.</w:t>
      </w:r>
    </w:p>
    <w:p w14:paraId="6788FF31" w14:textId="6B67FE65" w:rsidR="001171BF" w:rsidRPr="00371A0E" w:rsidRDefault="007C7D39" w:rsidP="001171BF">
      <w:pPr>
        <w:autoSpaceDE w:val="0"/>
        <w:autoSpaceDN w:val="0"/>
        <w:adjustRightInd w:val="0"/>
        <w:spacing w:line="360" w:lineRule="auto"/>
        <w:ind w:firstLine="567"/>
        <w:jc w:val="both"/>
        <w:rPr>
          <w:rFonts w:ascii="Arial" w:hAnsi="Arial" w:cs="Arial"/>
          <w:lang w:val="ru-RU" w:eastAsia="ar-SA"/>
        </w:rPr>
      </w:pPr>
      <w:r w:rsidRPr="00114064">
        <w:rPr>
          <w:rFonts w:ascii="Arial" w:hAnsi="Arial" w:cs="Arial"/>
          <w:lang w:val="ru-RU" w:eastAsia="ar-SA"/>
        </w:rPr>
        <w:lastRenderedPageBreak/>
        <w:t>[</w:t>
      </w:r>
      <w:r w:rsidRPr="00371A0E">
        <w:rPr>
          <w:rFonts w:ascii="Arial" w:hAnsi="Arial" w:cs="Arial"/>
          <w:lang w:val="ru-RU" w:eastAsia="ar-SA"/>
        </w:rPr>
        <w:t>ГОСТ</w:t>
      </w:r>
      <w:r w:rsidRPr="00114064">
        <w:rPr>
          <w:rFonts w:ascii="Arial" w:hAnsi="Arial" w:cs="Arial"/>
          <w:lang w:val="ru-RU" w:eastAsia="ar-SA"/>
        </w:rPr>
        <w:t xml:space="preserve"> </w:t>
      </w:r>
      <w:r w:rsidRPr="001B78C9">
        <w:rPr>
          <w:rFonts w:ascii="Arial" w:hAnsi="Arial" w:cs="Arial"/>
          <w:lang w:val="en-US" w:eastAsia="ar-SA"/>
        </w:rPr>
        <w:t>IEC</w:t>
      </w:r>
      <w:r w:rsidRPr="00114064">
        <w:rPr>
          <w:rFonts w:ascii="Arial" w:hAnsi="Arial" w:cs="Arial"/>
          <w:lang w:val="ru-RU" w:eastAsia="ar-SA"/>
        </w:rPr>
        <w:t xml:space="preserve"> 60998-2-1</w:t>
      </w:r>
      <w:r>
        <w:rPr>
          <w:rFonts w:ascii="Arial" w:hAnsi="Arial" w:cs="Arial"/>
          <w:lang w:val="ru-RU" w:eastAsia="ar-SA"/>
        </w:rPr>
        <w:t xml:space="preserve">, определение </w:t>
      </w:r>
      <w:r w:rsidRPr="007C7D39">
        <w:rPr>
          <w:rFonts w:ascii="Arial" w:hAnsi="Arial" w:cs="Arial"/>
          <w:lang w:val="ru-RU" w:eastAsia="ar-SA"/>
        </w:rPr>
        <w:t>3.101.3</w:t>
      </w:r>
      <w:r w:rsidRPr="00114064">
        <w:rPr>
          <w:rFonts w:ascii="Arial" w:hAnsi="Arial" w:cs="Arial"/>
          <w:lang w:val="ru-RU" w:eastAsia="ar-SA"/>
        </w:rPr>
        <w:t>]</w:t>
      </w:r>
    </w:p>
    <w:p w14:paraId="0DB2E4C1" w14:textId="77777777" w:rsidR="001171BF" w:rsidRPr="00371A0E" w:rsidRDefault="001171BF" w:rsidP="001171BF">
      <w:pPr>
        <w:autoSpaceDE w:val="0"/>
        <w:autoSpaceDN w:val="0"/>
        <w:adjustRightInd w:val="0"/>
        <w:spacing w:line="360" w:lineRule="auto"/>
        <w:ind w:firstLine="567"/>
        <w:jc w:val="both"/>
        <w:rPr>
          <w:rFonts w:ascii="Arial" w:hAnsi="Arial" w:cs="Arial"/>
          <w:lang w:val="ru-RU" w:eastAsia="ar-SA"/>
        </w:rPr>
      </w:pPr>
    </w:p>
    <w:p w14:paraId="22FE6D72" w14:textId="0F9756EA" w:rsidR="001171BF" w:rsidRPr="00371A0E" w:rsidRDefault="001171BF" w:rsidP="001171BF">
      <w:pPr>
        <w:autoSpaceDE w:val="0"/>
        <w:autoSpaceDN w:val="0"/>
        <w:adjustRightInd w:val="0"/>
        <w:spacing w:line="360" w:lineRule="auto"/>
        <w:ind w:firstLine="567"/>
        <w:jc w:val="both"/>
        <w:rPr>
          <w:rFonts w:ascii="Arial" w:hAnsi="Arial" w:cs="Arial"/>
          <w:sz w:val="22"/>
          <w:lang w:val="ru-RU" w:eastAsia="ar-SA"/>
        </w:rPr>
      </w:pPr>
      <w:r w:rsidRPr="00371A0E">
        <w:rPr>
          <w:rFonts w:ascii="Arial" w:hAnsi="Arial" w:cs="Arial"/>
          <w:spacing w:val="40"/>
          <w:sz w:val="22"/>
          <w:lang w:val="ru-RU" w:eastAsia="ar-SA"/>
        </w:rPr>
        <w:t>Примечание</w:t>
      </w:r>
      <w:r w:rsidRPr="00371A0E">
        <w:rPr>
          <w:rFonts w:ascii="Arial" w:hAnsi="Arial" w:cs="Arial"/>
          <w:sz w:val="22"/>
          <w:lang w:val="ru-RU" w:eastAsia="ar-SA"/>
        </w:rPr>
        <w:t xml:space="preserve"> </w:t>
      </w:r>
      <w:r w:rsidR="00F078FF" w:rsidRPr="00362CEF">
        <w:rPr>
          <w:rFonts w:ascii="Arial" w:hAnsi="Arial" w:cs="Arial"/>
          <w:sz w:val="22"/>
          <w:lang w:val="ru-RU" w:eastAsia="ar-SA"/>
        </w:rPr>
        <w:t xml:space="preserve">– </w:t>
      </w:r>
      <w:r w:rsidRPr="00371A0E">
        <w:rPr>
          <w:rFonts w:ascii="Arial" w:hAnsi="Arial" w:cs="Arial"/>
          <w:sz w:val="22"/>
          <w:lang w:val="ru-RU" w:eastAsia="ar-SA"/>
        </w:rPr>
        <w:t xml:space="preserve">Пример контактного зажима с крепежной гайкой приведен на рисунке </w:t>
      </w:r>
      <w:r w:rsidR="007C7D39">
        <w:rPr>
          <w:rFonts w:ascii="Arial" w:hAnsi="Arial" w:cs="Arial"/>
          <w:sz w:val="22"/>
          <w:lang w:val="en-US" w:eastAsia="ar-SA"/>
        </w:rPr>
        <w:t>F</w:t>
      </w:r>
      <w:r w:rsidRPr="00371A0E">
        <w:rPr>
          <w:rFonts w:ascii="Arial" w:hAnsi="Arial" w:cs="Arial"/>
          <w:sz w:val="22"/>
          <w:lang w:val="ru-RU" w:eastAsia="ar-SA"/>
        </w:rPr>
        <w:t>.2е</w:t>
      </w:r>
      <w:r w:rsidR="007C7D39" w:rsidRPr="00200D0F">
        <w:rPr>
          <w:rFonts w:ascii="Arial" w:hAnsi="Arial" w:cs="Arial"/>
          <w:sz w:val="22"/>
          <w:lang w:val="ru-RU" w:eastAsia="ar-SA"/>
        </w:rPr>
        <w:t>)</w:t>
      </w:r>
      <w:r w:rsidRPr="00371A0E">
        <w:rPr>
          <w:rFonts w:ascii="Arial" w:hAnsi="Arial" w:cs="Arial"/>
          <w:sz w:val="22"/>
          <w:lang w:val="ru-RU" w:eastAsia="ar-SA"/>
        </w:rPr>
        <w:t>.</w:t>
      </w:r>
    </w:p>
    <w:p w14:paraId="437056E9" w14:textId="77777777" w:rsidR="001171BF" w:rsidRPr="00371A0E" w:rsidRDefault="001171BF" w:rsidP="001171BF">
      <w:pPr>
        <w:autoSpaceDE w:val="0"/>
        <w:autoSpaceDN w:val="0"/>
        <w:adjustRightInd w:val="0"/>
        <w:spacing w:line="360" w:lineRule="auto"/>
        <w:ind w:firstLine="567"/>
        <w:jc w:val="both"/>
        <w:rPr>
          <w:rFonts w:ascii="Arial" w:hAnsi="Arial" w:cs="Arial"/>
          <w:lang w:val="ru-RU" w:eastAsia="ar-SA"/>
        </w:rPr>
      </w:pPr>
    </w:p>
    <w:p w14:paraId="6E3FF0DA" w14:textId="758F694C" w:rsidR="001B78C9" w:rsidRPr="001B78C9"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3</w:t>
      </w:r>
      <w:r w:rsidR="001B78C9">
        <w:rPr>
          <w:rFonts w:ascii="Arial" w:hAnsi="Arial" w:cs="Arial"/>
          <w:lang w:val="ru-RU" w:eastAsia="ar-SA"/>
        </w:rPr>
        <w:t>.</w:t>
      </w:r>
      <w:r w:rsidRPr="00371A0E">
        <w:rPr>
          <w:rFonts w:ascii="Arial" w:hAnsi="Arial" w:cs="Arial"/>
          <w:lang w:val="ru-RU" w:eastAsia="ar-SA"/>
        </w:rPr>
        <w:t>4</w:t>
      </w:r>
      <w:r w:rsidR="001B78C9">
        <w:rPr>
          <w:rFonts w:ascii="Arial" w:hAnsi="Arial" w:cs="Arial"/>
          <w:lang w:val="ru-RU" w:eastAsia="ar-SA"/>
        </w:rPr>
        <w:t>.</w:t>
      </w:r>
      <w:r w:rsidRPr="00371A0E">
        <w:rPr>
          <w:rFonts w:ascii="Arial" w:hAnsi="Arial" w:cs="Arial"/>
          <w:lang w:val="ru-RU" w:eastAsia="ar-SA"/>
        </w:rPr>
        <w:t xml:space="preserve">4 </w:t>
      </w:r>
      <w:r w:rsidRPr="00362CEF">
        <w:rPr>
          <w:rFonts w:ascii="Arial" w:hAnsi="Arial" w:cs="Arial"/>
          <w:b/>
          <w:lang w:val="ru-RU" w:eastAsia="ar-SA"/>
        </w:rPr>
        <w:t>зажим с прижимной пластиной</w:t>
      </w:r>
      <w:r w:rsidR="001B78C9">
        <w:rPr>
          <w:rFonts w:ascii="Arial" w:hAnsi="Arial" w:cs="Arial"/>
          <w:lang w:val="ru-RU" w:eastAsia="ar-SA"/>
        </w:rPr>
        <w:t xml:space="preserve"> </w:t>
      </w:r>
      <w:r w:rsidR="0072593F" w:rsidRPr="00362CEF">
        <w:rPr>
          <w:rFonts w:ascii="Arial" w:hAnsi="Arial" w:cs="Arial"/>
          <w:lang w:val="ru-RU" w:eastAsia="ar-SA"/>
        </w:rPr>
        <w:t>(</w:t>
      </w:r>
      <w:r w:rsidR="0072593F">
        <w:rPr>
          <w:rFonts w:ascii="Arial" w:hAnsi="Arial" w:cs="Arial"/>
          <w:lang w:val="en-US" w:eastAsia="ar-SA"/>
        </w:rPr>
        <w:t>saddle</w:t>
      </w:r>
      <w:r w:rsidR="0072593F" w:rsidRPr="00362CEF">
        <w:rPr>
          <w:rFonts w:ascii="Arial" w:hAnsi="Arial" w:cs="Arial"/>
          <w:lang w:val="ru-RU" w:eastAsia="ar-SA"/>
        </w:rPr>
        <w:t xml:space="preserve"> </w:t>
      </w:r>
      <w:r w:rsidR="0072593F">
        <w:rPr>
          <w:rFonts w:ascii="Arial" w:hAnsi="Arial" w:cs="Arial"/>
          <w:lang w:val="en-US" w:eastAsia="ar-SA"/>
        </w:rPr>
        <w:t>clamping</w:t>
      </w:r>
      <w:r w:rsidR="0072593F" w:rsidRPr="00362CEF">
        <w:rPr>
          <w:rFonts w:ascii="Arial" w:hAnsi="Arial" w:cs="Arial"/>
          <w:lang w:val="ru-RU" w:eastAsia="ar-SA"/>
        </w:rPr>
        <w:t xml:space="preserve"> </w:t>
      </w:r>
      <w:r w:rsidR="0072593F">
        <w:rPr>
          <w:rFonts w:ascii="Arial" w:hAnsi="Arial" w:cs="Arial"/>
          <w:lang w:val="en-US" w:eastAsia="ar-SA"/>
        </w:rPr>
        <w:t>unit</w:t>
      </w:r>
      <w:r w:rsidR="0072593F" w:rsidRPr="00362CEF">
        <w:rPr>
          <w:rFonts w:ascii="Arial" w:hAnsi="Arial" w:cs="Arial"/>
          <w:lang w:val="ru-RU" w:eastAsia="ar-SA"/>
        </w:rPr>
        <w:t>)</w:t>
      </w:r>
      <w:r w:rsidR="001B78C9">
        <w:rPr>
          <w:rFonts w:ascii="Arial" w:hAnsi="Arial" w:cs="Arial"/>
          <w:lang w:val="ru-RU" w:eastAsia="ar-SA"/>
        </w:rPr>
        <w:t>:</w:t>
      </w:r>
      <w:r w:rsidRPr="00371A0E">
        <w:rPr>
          <w:rFonts w:ascii="Arial" w:hAnsi="Arial" w:cs="Arial"/>
          <w:lang w:val="ru-RU" w:eastAsia="ar-SA"/>
        </w:rPr>
        <w:t xml:space="preserve"> </w:t>
      </w:r>
      <w:r w:rsidR="001B78C9" w:rsidRPr="001B78C9">
        <w:rPr>
          <w:rFonts w:ascii="Arial" w:hAnsi="Arial" w:cs="Arial"/>
          <w:lang w:val="ru-RU" w:eastAsia="ar-SA"/>
        </w:rPr>
        <w:t>Зажим, в котором проводники зажимаются под пластиной двумя или более винтами или гайками.</w:t>
      </w:r>
    </w:p>
    <w:p w14:paraId="090EDE67" w14:textId="14F85AD6" w:rsidR="001171BF" w:rsidRDefault="001B78C9" w:rsidP="001171BF">
      <w:pPr>
        <w:autoSpaceDE w:val="0"/>
        <w:autoSpaceDN w:val="0"/>
        <w:adjustRightInd w:val="0"/>
        <w:spacing w:line="360" w:lineRule="auto"/>
        <w:ind w:firstLine="567"/>
        <w:jc w:val="both"/>
        <w:rPr>
          <w:rFonts w:ascii="Arial" w:hAnsi="Arial" w:cs="Arial"/>
          <w:lang w:val="ru-RU" w:eastAsia="ar-SA"/>
        </w:rPr>
      </w:pPr>
      <w:r w:rsidRPr="00114064">
        <w:rPr>
          <w:rFonts w:ascii="Arial" w:hAnsi="Arial" w:cs="Arial"/>
          <w:lang w:val="ru-RU" w:eastAsia="ar-SA"/>
        </w:rPr>
        <w:t>[</w:t>
      </w:r>
      <w:r w:rsidRPr="00371A0E">
        <w:rPr>
          <w:rFonts w:ascii="Arial" w:hAnsi="Arial" w:cs="Arial"/>
          <w:lang w:val="ru-RU" w:eastAsia="ar-SA"/>
        </w:rPr>
        <w:t>ГОСТ</w:t>
      </w:r>
      <w:r w:rsidRPr="00114064">
        <w:rPr>
          <w:rFonts w:ascii="Arial" w:hAnsi="Arial" w:cs="Arial"/>
          <w:lang w:val="ru-RU" w:eastAsia="ar-SA"/>
        </w:rPr>
        <w:t xml:space="preserve"> </w:t>
      </w:r>
      <w:r w:rsidRPr="001B78C9">
        <w:rPr>
          <w:rFonts w:ascii="Arial" w:hAnsi="Arial" w:cs="Arial"/>
          <w:lang w:val="en-US" w:eastAsia="ar-SA"/>
        </w:rPr>
        <w:t>IEC</w:t>
      </w:r>
      <w:r w:rsidRPr="00114064">
        <w:rPr>
          <w:rFonts w:ascii="Arial" w:hAnsi="Arial" w:cs="Arial"/>
          <w:lang w:val="ru-RU" w:eastAsia="ar-SA"/>
        </w:rPr>
        <w:t xml:space="preserve"> 60998-2-1</w:t>
      </w:r>
      <w:r>
        <w:rPr>
          <w:rFonts w:ascii="Arial" w:hAnsi="Arial" w:cs="Arial"/>
          <w:lang w:val="ru-RU" w:eastAsia="ar-SA"/>
        </w:rPr>
        <w:t xml:space="preserve">, определение </w:t>
      </w:r>
      <w:r w:rsidRPr="001B78C9">
        <w:rPr>
          <w:rFonts w:ascii="Arial" w:hAnsi="Arial" w:cs="Arial"/>
          <w:lang w:val="ru-RU" w:eastAsia="ar-SA"/>
        </w:rPr>
        <w:t>3.101.4</w:t>
      </w:r>
      <w:r w:rsidRPr="00114064">
        <w:rPr>
          <w:rFonts w:ascii="Arial" w:hAnsi="Arial" w:cs="Arial"/>
          <w:lang w:val="ru-RU" w:eastAsia="ar-SA"/>
        </w:rPr>
        <w:t>]</w:t>
      </w:r>
    </w:p>
    <w:p w14:paraId="519D7279" w14:textId="77777777" w:rsidR="00A214B9" w:rsidRPr="00371A0E" w:rsidRDefault="00A214B9" w:rsidP="001171BF">
      <w:pPr>
        <w:autoSpaceDE w:val="0"/>
        <w:autoSpaceDN w:val="0"/>
        <w:adjustRightInd w:val="0"/>
        <w:spacing w:line="360" w:lineRule="auto"/>
        <w:ind w:firstLine="567"/>
        <w:jc w:val="both"/>
        <w:rPr>
          <w:rFonts w:ascii="Arial" w:hAnsi="Arial" w:cs="Arial"/>
          <w:lang w:val="ru-RU" w:eastAsia="ar-SA"/>
        </w:rPr>
      </w:pPr>
    </w:p>
    <w:p w14:paraId="1A76C4ED" w14:textId="16C17473" w:rsidR="001171BF" w:rsidRPr="001B78C9" w:rsidRDefault="001171BF" w:rsidP="001171BF">
      <w:pPr>
        <w:autoSpaceDE w:val="0"/>
        <w:autoSpaceDN w:val="0"/>
        <w:adjustRightInd w:val="0"/>
        <w:spacing w:line="360" w:lineRule="auto"/>
        <w:ind w:firstLine="567"/>
        <w:jc w:val="both"/>
        <w:rPr>
          <w:rFonts w:ascii="Arial" w:hAnsi="Arial" w:cs="Arial"/>
          <w:sz w:val="22"/>
          <w:lang w:val="ru-RU" w:eastAsia="ar-SA"/>
        </w:rPr>
      </w:pPr>
      <w:r w:rsidRPr="00371A0E">
        <w:rPr>
          <w:rFonts w:ascii="Arial" w:hAnsi="Arial" w:cs="Arial"/>
          <w:spacing w:val="40"/>
          <w:sz w:val="22"/>
          <w:lang w:val="ru-RU" w:eastAsia="ar-SA"/>
        </w:rPr>
        <w:t>Примечание</w:t>
      </w:r>
      <w:r w:rsidRPr="00371A0E">
        <w:rPr>
          <w:rFonts w:ascii="Arial" w:hAnsi="Arial" w:cs="Arial"/>
          <w:sz w:val="22"/>
          <w:lang w:val="ru-RU" w:eastAsia="ar-SA"/>
        </w:rPr>
        <w:t xml:space="preserve"> – Пример контактного зажима с прижимной планкой приведен на рисунках </w:t>
      </w:r>
      <w:r w:rsidR="001B78C9">
        <w:rPr>
          <w:rFonts w:ascii="Arial" w:hAnsi="Arial" w:cs="Arial"/>
          <w:sz w:val="22"/>
          <w:lang w:val="en-US" w:eastAsia="ar-SA"/>
        </w:rPr>
        <w:t>F</w:t>
      </w:r>
      <w:r w:rsidR="001B78C9" w:rsidRPr="00362CEF">
        <w:rPr>
          <w:rFonts w:ascii="Arial" w:hAnsi="Arial" w:cs="Arial"/>
          <w:sz w:val="22"/>
          <w:lang w:val="ru-RU" w:eastAsia="ar-SA"/>
        </w:rPr>
        <w:t>.2</w:t>
      </w:r>
      <w:r w:rsidR="001B78C9">
        <w:rPr>
          <w:rFonts w:ascii="Arial" w:hAnsi="Arial" w:cs="Arial"/>
          <w:sz w:val="22"/>
          <w:lang w:val="en-US" w:eastAsia="ar-SA"/>
        </w:rPr>
        <w:t>c</w:t>
      </w:r>
      <w:r w:rsidR="001B78C9" w:rsidRPr="00362CEF">
        <w:rPr>
          <w:rFonts w:ascii="Arial" w:hAnsi="Arial" w:cs="Arial"/>
          <w:sz w:val="22"/>
          <w:lang w:val="ru-RU" w:eastAsia="ar-SA"/>
        </w:rPr>
        <w:t>)</w:t>
      </w:r>
      <w:r w:rsidR="001B78C9">
        <w:rPr>
          <w:rFonts w:ascii="Arial" w:hAnsi="Arial" w:cs="Arial"/>
          <w:sz w:val="22"/>
          <w:lang w:val="ru-RU" w:eastAsia="ar-SA"/>
        </w:rPr>
        <w:t xml:space="preserve"> и</w:t>
      </w:r>
      <w:r w:rsidR="001B78C9" w:rsidRPr="00362CEF">
        <w:rPr>
          <w:rFonts w:ascii="Arial" w:hAnsi="Arial" w:cs="Arial"/>
          <w:sz w:val="22"/>
          <w:lang w:val="ru-RU" w:eastAsia="ar-SA"/>
        </w:rPr>
        <w:t xml:space="preserve"> </w:t>
      </w:r>
      <w:r w:rsidR="007C7D39">
        <w:rPr>
          <w:rFonts w:ascii="Arial" w:hAnsi="Arial" w:cs="Arial"/>
          <w:sz w:val="22"/>
          <w:lang w:val="en-US" w:eastAsia="ar-SA"/>
        </w:rPr>
        <w:t>F</w:t>
      </w:r>
      <w:r w:rsidR="007C7D39" w:rsidRPr="00362CEF">
        <w:rPr>
          <w:rFonts w:ascii="Arial" w:hAnsi="Arial" w:cs="Arial"/>
          <w:sz w:val="22"/>
          <w:lang w:val="ru-RU" w:eastAsia="ar-SA"/>
        </w:rPr>
        <w:t>.2</w:t>
      </w:r>
      <w:r w:rsidR="001B78C9">
        <w:rPr>
          <w:rFonts w:ascii="Arial" w:hAnsi="Arial" w:cs="Arial"/>
          <w:sz w:val="22"/>
          <w:lang w:val="en-US" w:eastAsia="ar-SA"/>
        </w:rPr>
        <w:t>d</w:t>
      </w:r>
      <w:r w:rsidR="001B78C9" w:rsidRPr="00362CEF">
        <w:rPr>
          <w:rFonts w:ascii="Arial" w:hAnsi="Arial" w:cs="Arial"/>
          <w:sz w:val="22"/>
          <w:lang w:val="ru-RU" w:eastAsia="ar-SA"/>
        </w:rPr>
        <w:t>)</w:t>
      </w:r>
      <w:r w:rsidR="001B78C9">
        <w:rPr>
          <w:rFonts w:ascii="Arial" w:hAnsi="Arial" w:cs="Arial"/>
          <w:sz w:val="22"/>
          <w:lang w:val="ru-RU" w:eastAsia="ar-SA"/>
        </w:rPr>
        <w:t>.</w:t>
      </w:r>
    </w:p>
    <w:p w14:paraId="596D71B7" w14:textId="77777777" w:rsidR="001171BF" w:rsidRPr="00371A0E" w:rsidRDefault="001171BF" w:rsidP="001171BF">
      <w:pPr>
        <w:autoSpaceDE w:val="0"/>
        <w:autoSpaceDN w:val="0"/>
        <w:adjustRightInd w:val="0"/>
        <w:spacing w:line="360" w:lineRule="auto"/>
        <w:ind w:firstLine="567"/>
        <w:jc w:val="both"/>
        <w:rPr>
          <w:rFonts w:ascii="Arial" w:hAnsi="Arial" w:cs="Arial"/>
          <w:lang w:val="ru-RU" w:eastAsia="ar-SA"/>
        </w:rPr>
      </w:pPr>
    </w:p>
    <w:p w14:paraId="56B06D78" w14:textId="169D15CE" w:rsidR="001171BF"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 xml:space="preserve">3.4.5 </w:t>
      </w:r>
      <w:proofErr w:type="spellStart"/>
      <w:r w:rsidRPr="00362CEF">
        <w:rPr>
          <w:rFonts w:ascii="Arial" w:hAnsi="Arial" w:cs="Arial"/>
          <w:b/>
          <w:lang w:val="ru-RU" w:eastAsia="ar-SA"/>
        </w:rPr>
        <w:t>колпачковый</w:t>
      </w:r>
      <w:proofErr w:type="spellEnd"/>
      <w:r w:rsidRPr="00362CEF">
        <w:rPr>
          <w:rFonts w:ascii="Arial" w:hAnsi="Arial" w:cs="Arial"/>
          <w:b/>
          <w:lang w:val="ru-RU" w:eastAsia="ar-SA"/>
        </w:rPr>
        <w:t xml:space="preserve"> зажим</w:t>
      </w:r>
      <w:r w:rsidR="0072593F" w:rsidRPr="00362CEF">
        <w:rPr>
          <w:rFonts w:ascii="Arial" w:hAnsi="Arial" w:cs="Arial"/>
          <w:lang w:val="ru-RU" w:eastAsia="ar-SA"/>
        </w:rPr>
        <w:t xml:space="preserve"> (</w:t>
      </w:r>
      <w:r w:rsidR="0072593F">
        <w:rPr>
          <w:rFonts w:ascii="Arial" w:hAnsi="Arial" w:cs="Arial"/>
          <w:lang w:val="en-US" w:eastAsia="ar-SA"/>
        </w:rPr>
        <w:t>mantle</w:t>
      </w:r>
      <w:r w:rsidR="0072593F" w:rsidRPr="00362CEF">
        <w:rPr>
          <w:rFonts w:ascii="Arial" w:hAnsi="Arial" w:cs="Arial"/>
          <w:lang w:val="ru-RU" w:eastAsia="ar-SA"/>
        </w:rPr>
        <w:t xml:space="preserve"> </w:t>
      </w:r>
      <w:r w:rsidR="0072593F">
        <w:rPr>
          <w:rFonts w:ascii="Arial" w:hAnsi="Arial" w:cs="Arial"/>
          <w:lang w:val="en-US" w:eastAsia="ar-SA"/>
        </w:rPr>
        <w:t>clamping</w:t>
      </w:r>
      <w:r w:rsidR="0072593F" w:rsidRPr="00362CEF">
        <w:rPr>
          <w:rFonts w:ascii="Arial" w:hAnsi="Arial" w:cs="Arial"/>
          <w:lang w:val="ru-RU" w:eastAsia="ar-SA"/>
        </w:rPr>
        <w:t xml:space="preserve"> </w:t>
      </w:r>
      <w:r w:rsidR="0072593F">
        <w:rPr>
          <w:rFonts w:ascii="Arial" w:hAnsi="Arial" w:cs="Arial"/>
          <w:lang w:val="en-US" w:eastAsia="ar-SA"/>
        </w:rPr>
        <w:t>unit</w:t>
      </w:r>
      <w:r w:rsidR="0072593F" w:rsidRPr="00362CEF">
        <w:rPr>
          <w:rFonts w:ascii="Arial" w:hAnsi="Arial" w:cs="Arial"/>
          <w:lang w:val="ru-RU" w:eastAsia="ar-SA"/>
        </w:rPr>
        <w:t>)</w:t>
      </w:r>
      <w:r w:rsidRPr="00371A0E">
        <w:rPr>
          <w:rFonts w:ascii="Arial" w:hAnsi="Arial" w:cs="Arial"/>
          <w:lang w:val="ru-RU" w:eastAsia="ar-SA"/>
        </w:rPr>
        <w:t xml:space="preserve">: </w:t>
      </w:r>
      <w:r w:rsidR="001B78C9" w:rsidRPr="001B78C9">
        <w:rPr>
          <w:rFonts w:ascii="Arial" w:hAnsi="Arial" w:cs="Arial"/>
          <w:lang w:val="ru-RU" w:eastAsia="ar-SA"/>
        </w:rPr>
        <w:t xml:space="preserve">Зажим, в котором проводник прижимается к вырезу в резьбовом болте с помощью гайки или шайбой особой формы при помощи гайки с центральным штифтом, если гайка </w:t>
      </w:r>
      <w:proofErr w:type="spellStart"/>
      <w:r w:rsidR="001B78C9" w:rsidRPr="001B78C9">
        <w:rPr>
          <w:rFonts w:ascii="Arial" w:hAnsi="Arial" w:cs="Arial"/>
          <w:lang w:val="ru-RU" w:eastAsia="ar-SA"/>
        </w:rPr>
        <w:t>колпачковая</w:t>
      </w:r>
      <w:proofErr w:type="spellEnd"/>
      <w:r w:rsidR="001B78C9" w:rsidRPr="001B78C9">
        <w:rPr>
          <w:rFonts w:ascii="Arial" w:hAnsi="Arial" w:cs="Arial"/>
          <w:lang w:val="ru-RU" w:eastAsia="ar-SA"/>
        </w:rPr>
        <w:t>, или другим равно эффективным средством для передачи давления от гайки к проводнику в пределах паза</w:t>
      </w:r>
      <w:r w:rsidR="001B78C9">
        <w:rPr>
          <w:rFonts w:ascii="Arial" w:hAnsi="Arial" w:cs="Arial"/>
          <w:lang w:val="ru-RU" w:eastAsia="ar-SA"/>
        </w:rPr>
        <w:t>.</w:t>
      </w:r>
    </w:p>
    <w:p w14:paraId="581DFF8E" w14:textId="697C5C40" w:rsidR="001B78C9" w:rsidRPr="00371A0E" w:rsidRDefault="001B78C9" w:rsidP="001171BF">
      <w:pPr>
        <w:autoSpaceDE w:val="0"/>
        <w:autoSpaceDN w:val="0"/>
        <w:adjustRightInd w:val="0"/>
        <w:spacing w:line="360" w:lineRule="auto"/>
        <w:ind w:firstLine="567"/>
        <w:jc w:val="both"/>
        <w:rPr>
          <w:rFonts w:ascii="Arial" w:hAnsi="Arial" w:cs="Arial"/>
          <w:lang w:val="ru-RU" w:eastAsia="ar-SA"/>
        </w:rPr>
      </w:pPr>
      <w:r w:rsidRPr="00114064">
        <w:rPr>
          <w:rFonts w:ascii="Arial" w:hAnsi="Arial" w:cs="Arial"/>
          <w:lang w:val="ru-RU" w:eastAsia="ar-SA"/>
        </w:rPr>
        <w:t>[</w:t>
      </w:r>
      <w:r w:rsidRPr="00371A0E">
        <w:rPr>
          <w:rFonts w:ascii="Arial" w:hAnsi="Arial" w:cs="Arial"/>
          <w:lang w:val="ru-RU" w:eastAsia="ar-SA"/>
        </w:rPr>
        <w:t>ГОСТ</w:t>
      </w:r>
      <w:r w:rsidRPr="00114064">
        <w:rPr>
          <w:rFonts w:ascii="Arial" w:hAnsi="Arial" w:cs="Arial"/>
          <w:lang w:val="ru-RU" w:eastAsia="ar-SA"/>
        </w:rPr>
        <w:t xml:space="preserve"> </w:t>
      </w:r>
      <w:r w:rsidRPr="001B78C9">
        <w:rPr>
          <w:rFonts w:ascii="Arial" w:hAnsi="Arial" w:cs="Arial"/>
          <w:lang w:val="en-US" w:eastAsia="ar-SA"/>
        </w:rPr>
        <w:t>IEC</w:t>
      </w:r>
      <w:r w:rsidRPr="00114064">
        <w:rPr>
          <w:rFonts w:ascii="Arial" w:hAnsi="Arial" w:cs="Arial"/>
          <w:lang w:val="ru-RU" w:eastAsia="ar-SA"/>
        </w:rPr>
        <w:t xml:space="preserve"> 60998-2-1</w:t>
      </w:r>
      <w:r>
        <w:rPr>
          <w:rFonts w:ascii="Arial" w:hAnsi="Arial" w:cs="Arial"/>
          <w:lang w:val="ru-RU" w:eastAsia="ar-SA"/>
        </w:rPr>
        <w:t xml:space="preserve">, определение </w:t>
      </w:r>
      <w:r w:rsidRPr="001B78C9">
        <w:rPr>
          <w:rFonts w:ascii="Arial" w:hAnsi="Arial" w:cs="Arial"/>
          <w:lang w:val="ru-RU" w:eastAsia="ar-SA"/>
        </w:rPr>
        <w:t>3.101.5</w:t>
      </w:r>
      <w:r w:rsidRPr="00114064">
        <w:rPr>
          <w:rFonts w:ascii="Arial" w:hAnsi="Arial" w:cs="Arial"/>
          <w:lang w:val="ru-RU" w:eastAsia="ar-SA"/>
        </w:rPr>
        <w:t>]</w:t>
      </w:r>
    </w:p>
    <w:p w14:paraId="49647553" w14:textId="77777777" w:rsidR="001171BF" w:rsidRPr="00371A0E" w:rsidRDefault="001171BF" w:rsidP="001171BF">
      <w:pPr>
        <w:autoSpaceDE w:val="0"/>
        <w:autoSpaceDN w:val="0"/>
        <w:adjustRightInd w:val="0"/>
        <w:spacing w:line="360" w:lineRule="auto"/>
        <w:ind w:firstLine="567"/>
        <w:jc w:val="both"/>
        <w:rPr>
          <w:rFonts w:ascii="Arial" w:hAnsi="Arial" w:cs="Arial"/>
          <w:lang w:val="ru-RU" w:eastAsia="ar-SA"/>
        </w:rPr>
      </w:pPr>
    </w:p>
    <w:p w14:paraId="2DF5DE19" w14:textId="235A31E4" w:rsidR="001171BF" w:rsidRPr="00371A0E" w:rsidRDefault="001171BF" w:rsidP="001171BF">
      <w:pPr>
        <w:autoSpaceDE w:val="0"/>
        <w:autoSpaceDN w:val="0"/>
        <w:adjustRightInd w:val="0"/>
        <w:spacing w:line="360" w:lineRule="auto"/>
        <w:ind w:firstLine="567"/>
        <w:jc w:val="both"/>
        <w:rPr>
          <w:rFonts w:ascii="Arial" w:hAnsi="Arial" w:cs="Arial"/>
          <w:sz w:val="22"/>
          <w:lang w:val="ru-RU" w:eastAsia="ar-SA"/>
        </w:rPr>
      </w:pPr>
      <w:r w:rsidRPr="00371A0E">
        <w:rPr>
          <w:rFonts w:ascii="Arial" w:hAnsi="Arial" w:cs="Arial"/>
          <w:spacing w:val="40"/>
          <w:sz w:val="22"/>
          <w:lang w:val="ru-RU" w:eastAsia="ar-SA"/>
        </w:rPr>
        <w:t>Примечание</w:t>
      </w:r>
      <w:r w:rsidRPr="00371A0E">
        <w:rPr>
          <w:rFonts w:ascii="Arial" w:hAnsi="Arial" w:cs="Arial"/>
          <w:sz w:val="22"/>
          <w:lang w:val="ru-RU" w:eastAsia="ar-SA"/>
        </w:rPr>
        <w:t xml:space="preserve"> – Пример </w:t>
      </w:r>
      <w:proofErr w:type="spellStart"/>
      <w:r w:rsidRPr="00371A0E">
        <w:rPr>
          <w:rFonts w:ascii="Arial" w:hAnsi="Arial" w:cs="Arial"/>
          <w:sz w:val="22"/>
          <w:lang w:val="ru-RU" w:eastAsia="ar-SA"/>
        </w:rPr>
        <w:t>колпачкового</w:t>
      </w:r>
      <w:proofErr w:type="spellEnd"/>
      <w:r w:rsidRPr="00371A0E">
        <w:rPr>
          <w:rFonts w:ascii="Arial" w:hAnsi="Arial" w:cs="Arial"/>
          <w:sz w:val="22"/>
          <w:lang w:val="ru-RU" w:eastAsia="ar-SA"/>
        </w:rPr>
        <w:t xml:space="preserve"> контактного зажима приведен на рисунке </w:t>
      </w:r>
      <w:r w:rsidR="001B78C9">
        <w:rPr>
          <w:rFonts w:ascii="Arial" w:hAnsi="Arial" w:cs="Arial"/>
          <w:sz w:val="22"/>
          <w:lang w:val="en-US" w:eastAsia="ar-SA"/>
        </w:rPr>
        <w:t>F</w:t>
      </w:r>
      <w:r w:rsidRPr="00371A0E">
        <w:rPr>
          <w:rFonts w:ascii="Arial" w:hAnsi="Arial" w:cs="Arial"/>
          <w:sz w:val="22"/>
          <w:lang w:val="ru-RU" w:eastAsia="ar-SA"/>
        </w:rPr>
        <w:t>.5.</w:t>
      </w:r>
    </w:p>
    <w:p w14:paraId="2C60F822" w14:textId="77777777" w:rsidR="001171BF" w:rsidRPr="00371A0E" w:rsidRDefault="001171BF" w:rsidP="001171BF">
      <w:pPr>
        <w:autoSpaceDE w:val="0"/>
        <w:autoSpaceDN w:val="0"/>
        <w:adjustRightInd w:val="0"/>
        <w:spacing w:line="360" w:lineRule="auto"/>
        <w:ind w:firstLine="567"/>
        <w:jc w:val="both"/>
        <w:rPr>
          <w:rFonts w:ascii="Arial" w:hAnsi="Arial" w:cs="Arial"/>
          <w:lang w:val="ru-RU" w:eastAsia="ar-SA"/>
        </w:rPr>
      </w:pPr>
    </w:p>
    <w:p w14:paraId="591CFEC7" w14:textId="69311568" w:rsidR="007C7D39" w:rsidRPr="007C7D39"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 xml:space="preserve">3.5 </w:t>
      </w:r>
      <w:proofErr w:type="spellStart"/>
      <w:r w:rsidRPr="00362CEF">
        <w:rPr>
          <w:rFonts w:ascii="Arial" w:hAnsi="Arial" w:cs="Arial"/>
          <w:b/>
          <w:lang w:val="ru-RU" w:eastAsia="ar-SA"/>
        </w:rPr>
        <w:t>безвинтовой</w:t>
      </w:r>
      <w:proofErr w:type="spellEnd"/>
      <w:r w:rsidRPr="00362CEF">
        <w:rPr>
          <w:rFonts w:ascii="Arial" w:hAnsi="Arial" w:cs="Arial"/>
          <w:b/>
          <w:lang w:val="ru-RU" w:eastAsia="ar-SA"/>
        </w:rPr>
        <w:t xml:space="preserve"> контактный зажим</w:t>
      </w:r>
      <w:r w:rsidR="0072593F" w:rsidRPr="00362CEF">
        <w:rPr>
          <w:rFonts w:ascii="Arial" w:hAnsi="Arial" w:cs="Arial"/>
          <w:lang w:val="ru-RU" w:eastAsia="ar-SA"/>
        </w:rPr>
        <w:t xml:space="preserve"> (</w:t>
      </w:r>
      <w:proofErr w:type="spellStart"/>
      <w:r w:rsidR="0072593F">
        <w:rPr>
          <w:rFonts w:ascii="Arial" w:hAnsi="Arial" w:cs="Arial"/>
          <w:lang w:val="en-US" w:eastAsia="ar-SA"/>
        </w:rPr>
        <w:t>screwless</w:t>
      </w:r>
      <w:proofErr w:type="spellEnd"/>
      <w:r w:rsidR="0072593F" w:rsidRPr="00362CEF">
        <w:rPr>
          <w:rFonts w:ascii="Arial" w:hAnsi="Arial" w:cs="Arial"/>
          <w:lang w:val="ru-RU" w:eastAsia="ar-SA"/>
        </w:rPr>
        <w:t>-</w:t>
      </w:r>
      <w:r w:rsidR="0072593F">
        <w:rPr>
          <w:rFonts w:ascii="Arial" w:hAnsi="Arial" w:cs="Arial"/>
          <w:lang w:val="en-US" w:eastAsia="ar-SA"/>
        </w:rPr>
        <w:t>type</w:t>
      </w:r>
      <w:r w:rsidR="0072593F" w:rsidRPr="00362CEF">
        <w:rPr>
          <w:rFonts w:ascii="Arial" w:hAnsi="Arial" w:cs="Arial"/>
          <w:lang w:val="ru-RU" w:eastAsia="ar-SA"/>
        </w:rPr>
        <w:t xml:space="preserve"> </w:t>
      </w:r>
      <w:r w:rsidR="0072593F">
        <w:rPr>
          <w:rFonts w:ascii="Arial" w:hAnsi="Arial" w:cs="Arial"/>
          <w:lang w:val="en-US" w:eastAsia="ar-SA"/>
        </w:rPr>
        <w:t>clamping</w:t>
      </w:r>
      <w:r w:rsidR="0072593F" w:rsidRPr="00362CEF">
        <w:rPr>
          <w:rFonts w:ascii="Arial" w:hAnsi="Arial" w:cs="Arial"/>
          <w:lang w:val="ru-RU" w:eastAsia="ar-SA"/>
        </w:rPr>
        <w:t xml:space="preserve"> </w:t>
      </w:r>
      <w:r w:rsidR="0072593F">
        <w:rPr>
          <w:rFonts w:ascii="Arial" w:hAnsi="Arial" w:cs="Arial"/>
          <w:lang w:val="en-US" w:eastAsia="ar-SA"/>
        </w:rPr>
        <w:t>unit</w:t>
      </w:r>
      <w:r w:rsidR="0072593F" w:rsidRPr="00362CEF">
        <w:rPr>
          <w:rFonts w:ascii="Arial" w:hAnsi="Arial" w:cs="Arial"/>
          <w:lang w:val="ru-RU" w:eastAsia="ar-SA"/>
        </w:rPr>
        <w:t>)</w:t>
      </w:r>
      <w:r w:rsidRPr="00371A0E">
        <w:rPr>
          <w:rFonts w:ascii="Arial" w:hAnsi="Arial" w:cs="Arial"/>
          <w:lang w:val="ru-RU" w:eastAsia="ar-SA"/>
        </w:rPr>
        <w:t xml:space="preserve">: </w:t>
      </w:r>
      <w:r w:rsidR="007C7D39" w:rsidRPr="007C7D39">
        <w:rPr>
          <w:rFonts w:ascii="Arial" w:hAnsi="Arial" w:cs="Arial"/>
          <w:lang w:val="ru-RU" w:eastAsia="ar-SA"/>
        </w:rPr>
        <w:t>Зажим для присоединения и последующего отсоединения двух или нескольких проводников, осуществляемого прямо или косвенно пружинами, клиньями и т.</w:t>
      </w:r>
      <w:r w:rsidR="00BF679F">
        <w:rPr>
          <w:rFonts w:ascii="Arial" w:hAnsi="Arial" w:cs="Arial"/>
          <w:lang w:val="ru-RU" w:eastAsia="ar-SA"/>
        </w:rPr>
        <w:t xml:space="preserve"> </w:t>
      </w:r>
      <w:r w:rsidR="007C7D39" w:rsidRPr="007C7D39">
        <w:rPr>
          <w:rFonts w:ascii="Arial" w:hAnsi="Arial" w:cs="Arial"/>
          <w:lang w:val="ru-RU" w:eastAsia="ar-SA"/>
        </w:rPr>
        <w:t>п.</w:t>
      </w:r>
    </w:p>
    <w:p w14:paraId="4C5642F7" w14:textId="5638B831" w:rsidR="001171BF" w:rsidRPr="00371A0E" w:rsidRDefault="007C7D39" w:rsidP="001171BF">
      <w:pPr>
        <w:autoSpaceDE w:val="0"/>
        <w:autoSpaceDN w:val="0"/>
        <w:adjustRightInd w:val="0"/>
        <w:spacing w:line="360" w:lineRule="auto"/>
        <w:ind w:firstLine="567"/>
        <w:jc w:val="both"/>
        <w:rPr>
          <w:rFonts w:ascii="Arial" w:hAnsi="Arial" w:cs="Arial"/>
          <w:lang w:val="ru-RU" w:eastAsia="ar-SA"/>
        </w:rPr>
      </w:pPr>
      <w:r w:rsidRPr="00362CEF">
        <w:rPr>
          <w:rFonts w:ascii="Arial" w:hAnsi="Arial" w:cs="Arial"/>
          <w:lang w:val="ru-RU" w:eastAsia="ar-SA"/>
        </w:rPr>
        <w:t>[</w:t>
      </w:r>
      <w:r w:rsidRPr="007C7D39">
        <w:rPr>
          <w:rFonts w:ascii="Arial" w:hAnsi="Arial" w:cs="Arial"/>
          <w:lang w:val="ru-RU" w:eastAsia="ar-SA"/>
        </w:rPr>
        <w:t>ГОСТ IЕС 60998-2-2</w:t>
      </w:r>
      <w:r>
        <w:rPr>
          <w:rFonts w:ascii="Arial" w:hAnsi="Arial" w:cs="Arial"/>
          <w:lang w:val="ru-RU" w:eastAsia="ar-SA"/>
        </w:rPr>
        <w:t xml:space="preserve">, определение </w:t>
      </w:r>
      <w:r w:rsidRPr="007C7D39">
        <w:rPr>
          <w:rFonts w:ascii="Arial" w:hAnsi="Arial" w:cs="Arial"/>
          <w:lang w:val="ru-RU" w:eastAsia="ar-SA"/>
        </w:rPr>
        <w:t>3.101</w:t>
      </w:r>
      <w:r w:rsidRPr="00362CEF">
        <w:rPr>
          <w:rFonts w:ascii="Arial" w:hAnsi="Arial" w:cs="Arial"/>
          <w:lang w:val="ru-RU" w:eastAsia="ar-SA"/>
        </w:rPr>
        <w:t>]</w:t>
      </w:r>
    </w:p>
    <w:p w14:paraId="647D7A9E" w14:textId="77777777" w:rsidR="001171BF" w:rsidRPr="00371A0E" w:rsidRDefault="001171BF" w:rsidP="001171BF">
      <w:pPr>
        <w:autoSpaceDE w:val="0"/>
        <w:autoSpaceDN w:val="0"/>
        <w:adjustRightInd w:val="0"/>
        <w:spacing w:line="360" w:lineRule="auto"/>
        <w:ind w:firstLine="567"/>
        <w:jc w:val="both"/>
        <w:rPr>
          <w:rFonts w:ascii="Arial" w:hAnsi="Arial" w:cs="Arial"/>
          <w:lang w:val="ru-RU" w:eastAsia="ar-SA"/>
        </w:rPr>
      </w:pPr>
    </w:p>
    <w:p w14:paraId="2453EE6D" w14:textId="58FF0AC3" w:rsidR="001171BF" w:rsidRPr="00371A0E" w:rsidRDefault="001171BF" w:rsidP="001171BF">
      <w:pPr>
        <w:autoSpaceDE w:val="0"/>
        <w:autoSpaceDN w:val="0"/>
        <w:adjustRightInd w:val="0"/>
        <w:spacing w:line="360" w:lineRule="auto"/>
        <w:ind w:firstLine="567"/>
        <w:jc w:val="both"/>
        <w:rPr>
          <w:rFonts w:ascii="Arial" w:hAnsi="Arial" w:cs="Arial"/>
          <w:sz w:val="22"/>
          <w:lang w:val="ru-RU" w:eastAsia="ar-SA"/>
        </w:rPr>
      </w:pPr>
      <w:r w:rsidRPr="00371A0E">
        <w:rPr>
          <w:rFonts w:ascii="Arial" w:hAnsi="Arial" w:cs="Arial"/>
          <w:spacing w:val="40"/>
          <w:sz w:val="22"/>
          <w:lang w:val="ru-RU" w:eastAsia="ar-SA"/>
        </w:rPr>
        <w:t>Примечание</w:t>
      </w:r>
      <w:r w:rsidRPr="00371A0E">
        <w:rPr>
          <w:rFonts w:ascii="Arial" w:hAnsi="Arial" w:cs="Arial"/>
          <w:sz w:val="22"/>
          <w:lang w:val="ru-RU" w:eastAsia="ar-SA"/>
        </w:rPr>
        <w:t xml:space="preserve"> – Примеры </w:t>
      </w:r>
      <w:proofErr w:type="spellStart"/>
      <w:r w:rsidRPr="00371A0E">
        <w:rPr>
          <w:rFonts w:ascii="Arial" w:hAnsi="Arial" w:cs="Arial"/>
          <w:sz w:val="22"/>
          <w:lang w:val="ru-RU" w:eastAsia="ar-SA"/>
        </w:rPr>
        <w:t>безвинтовых</w:t>
      </w:r>
      <w:proofErr w:type="spellEnd"/>
      <w:r w:rsidRPr="00371A0E">
        <w:rPr>
          <w:rFonts w:ascii="Arial" w:hAnsi="Arial" w:cs="Arial"/>
          <w:sz w:val="22"/>
          <w:lang w:val="ru-RU" w:eastAsia="ar-SA"/>
        </w:rPr>
        <w:t xml:space="preserve"> контактных зажимов приведены на рисунке </w:t>
      </w:r>
      <w:r w:rsidR="007C7D39">
        <w:rPr>
          <w:rFonts w:ascii="Arial" w:hAnsi="Arial" w:cs="Arial"/>
          <w:sz w:val="22"/>
          <w:lang w:val="en-US" w:eastAsia="ar-SA"/>
        </w:rPr>
        <w:t>F</w:t>
      </w:r>
      <w:r w:rsidR="007C7D39" w:rsidRPr="00362CEF">
        <w:rPr>
          <w:rFonts w:ascii="Arial" w:hAnsi="Arial" w:cs="Arial"/>
          <w:sz w:val="22"/>
          <w:lang w:val="ru-RU" w:eastAsia="ar-SA"/>
        </w:rPr>
        <w:t>.</w:t>
      </w:r>
      <w:r w:rsidRPr="00371A0E">
        <w:rPr>
          <w:rFonts w:ascii="Arial" w:hAnsi="Arial" w:cs="Arial"/>
          <w:sz w:val="22"/>
          <w:lang w:val="ru-RU" w:eastAsia="ar-SA"/>
        </w:rPr>
        <w:t>6.</w:t>
      </w:r>
    </w:p>
    <w:p w14:paraId="42EE8644" w14:textId="77777777" w:rsidR="001171BF" w:rsidRPr="00371A0E" w:rsidRDefault="001171BF" w:rsidP="001171BF">
      <w:pPr>
        <w:autoSpaceDE w:val="0"/>
        <w:autoSpaceDN w:val="0"/>
        <w:adjustRightInd w:val="0"/>
        <w:spacing w:line="360" w:lineRule="auto"/>
        <w:ind w:firstLine="567"/>
        <w:jc w:val="both"/>
        <w:rPr>
          <w:rFonts w:ascii="Arial" w:hAnsi="Arial" w:cs="Arial"/>
          <w:lang w:val="ru-RU" w:eastAsia="ar-SA"/>
        </w:rPr>
      </w:pPr>
    </w:p>
    <w:p w14:paraId="29EF689A" w14:textId="1B0F2933" w:rsidR="007C7D39" w:rsidRPr="007C7D39"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 xml:space="preserve">3.5.1 </w:t>
      </w:r>
      <w:r w:rsidRPr="00362CEF">
        <w:rPr>
          <w:rFonts w:ascii="Arial" w:hAnsi="Arial" w:cs="Arial"/>
          <w:b/>
          <w:lang w:val="ru-RU" w:eastAsia="ar-SA"/>
        </w:rPr>
        <w:t>универсальный контактный зажим</w:t>
      </w:r>
      <w:r w:rsidR="0072593F" w:rsidRPr="00362CEF">
        <w:rPr>
          <w:rFonts w:ascii="Arial" w:hAnsi="Arial" w:cs="Arial"/>
          <w:lang w:val="ru-RU" w:eastAsia="ar-SA"/>
        </w:rPr>
        <w:t xml:space="preserve"> (</w:t>
      </w:r>
      <w:r w:rsidR="0072593F">
        <w:rPr>
          <w:rFonts w:ascii="Arial" w:hAnsi="Arial" w:cs="Arial"/>
          <w:lang w:val="en-US" w:eastAsia="ar-SA"/>
        </w:rPr>
        <w:t>universal</w:t>
      </w:r>
      <w:r w:rsidR="0072593F" w:rsidRPr="00362CEF">
        <w:rPr>
          <w:rFonts w:ascii="Arial" w:hAnsi="Arial" w:cs="Arial"/>
          <w:lang w:val="ru-RU" w:eastAsia="ar-SA"/>
        </w:rPr>
        <w:t xml:space="preserve"> </w:t>
      </w:r>
      <w:r w:rsidR="0072593F">
        <w:rPr>
          <w:rFonts w:ascii="Arial" w:hAnsi="Arial" w:cs="Arial"/>
          <w:lang w:val="en-US" w:eastAsia="ar-SA"/>
        </w:rPr>
        <w:t>clamping</w:t>
      </w:r>
      <w:r w:rsidR="0072593F" w:rsidRPr="00362CEF">
        <w:rPr>
          <w:rFonts w:ascii="Arial" w:hAnsi="Arial" w:cs="Arial"/>
          <w:lang w:val="ru-RU" w:eastAsia="ar-SA"/>
        </w:rPr>
        <w:t xml:space="preserve"> </w:t>
      </w:r>
      <w:r w:rsidR="0072593F">
        <w:rPr>
          <w:rFonts w:ascii="Arial" w:hAnsi="Arial" w:cs="Arial"/>
          <w:lang w:val="en-US" w:eastAsia="ar-SA"/>
        </w:rPr>
        <w:t>unit</w:t>
      </w:r>
      <w:r w:rsidR="0072593F" w:rsidRPr="00362CEF">
        <w:rPr>
          <w:rFonts w:ascii="Arial" w:hAnsi="Arial" w:cs="Arial"/>
          <w:lang w:val="ru-RU" w:eastAsia="ar-SA"/>
        </w:rPr>
        <w:t>)</w:t>
      </w:r>
      <w:r w:rsidRPr="00371A0E">
        <w:rPr>
          <w:rFonts w:ascii="Arial" w:hAnsi="Arial" w:cs="Arial"/>
          <w:lang w:val="ru-RU" w:eastAsia="ar-SA"/>
        </w:rPr>
        <w:t xml:space="preserve">: </w:t>
      </w:r>
      <w:r w:rsidR="007C7D39" w:rsidRPr="007C7D39">
        <w:rPr>
          <w:rFonts w:ascii="Arial" w:hAnsi="Arial" w:cs="Arial"/>
          <w:lang w:val="ru-RU" w:eastAsia="ar-SA"/>
        </w:rPr>
        <w:t>Зажим для присоединения и отсоединения всех типов проводников (жестких и гибких)</w:t>
      </w:r>
      <w:r w:rsidR="00BF679F">
        <w:rPr>
          <w:rFonts w:ascii="Arial" w:hAnsi="Arial" w:cs="Arial"/>
          <w:lang w:val="ru-RU" w:eastAsia="ar-SA"/>
        </w:rPr>
        <w:t>.</w:t>
      </w:r>
    </w:p>
    <w:p w14:paraId="53A1C128" w14:textId="4B4CC84F" w:rsidR="001171BF" w:rsidRPr="00371A0E" w:rsidRDefault="007C7D39" w:rsidP="001171BF">
      <w:pPr>
        <w:autoSpaceDE w:val="0"/>
        <w:autoSpaceDN w:val="0"/>
        <w:adjustRightInd w:val="0"/>
        <w:spacing w:line="360" w:lineRule="auto"/>
        <w:ind w:firstLine="567"/>
        <w:jc w:val="both"/>
        <w:rPr>
          <w:rFonts w:ascii="Arial" w:hAnsi="Arial" w:cs="Arial"/>
          <w:lang w:val="ru-RU" w:eastAsia="ar-SA"/>
        </w:rPr>
      </w:pPr>
      <w:r w:rsidRPr="00114064">
        <w:rPr>
          <w:rFonts w:ascii="Arial" w:hAnsi="Arial" w:cs="Arial"/>
          <w:lang w:val="ru-RU" w:eastAsia="ar-SA"/>
        </w:rPr>
        <w:t>[</w:t>
      </w:r>
      <w:r w:rsidRPr="007C7D39">
        <w:rPr>
          <w:rFonts w:ascii="Arial" w:hAnsi="Arial" w:cs="Arial"/>
          <w:lang w:val="ru-RU" w:eastAsia="ar-SA"/>
        </w:rPr>
        <w:t>ГОСТ IЕС 60998-2-2</w:t>
      </w:r>
      <w:r>
        <w:rPr>
          <w:rFonts w:ascii="Arial" w:hAnsi="Arial" w:cs="Arial"/>
          <w:lang w:val="ru-RU" w:eastAsia="ar-SA"/>
        </w:rPr>
        <w:t xml:space="preserve">, определение </w:t>
      </w:r>
      <w:r w:rsidRPr="007C7D39">
        <w:rPr>
          <w:rFonts w:ascii="Arial" w:hAnsi="Arial" w:cs="Arial"/>
          <w:lang w:val="ru-RU" w:eastAsia="ar-SA"/>
        </w:rPr>
        <w:t>3.101.1</w:t>
      </w:r>
      <w:r w:rsidRPr="00114064">
        <w:rPr>
          <w:rFonts w:ascii="Arial" w:hAnsi="Arial" w:cs="Arial"/>
          <w:lang w:val="ru-RU" w:eastAsia="ar-SA"/>
        </w:rPr>
        <w:t>]</w:t>
      </w:r>
    </w:p>
    <w:p w14:paraId="7FC6A8D9" w14:textId="203D7921" w:rsidR="00A214B9" w:rsidRDefault="00A214B9">
      <w:pPr>
        <w:rPr>
          <w:rFonts w:ascii="Arial" w:hAnsi="Arial" w:cs="Arial"/>
          <w:lang w:val="ru-RU" w:eastAsia="ar-SA"/>
        </w:rPr>
      </w:pPr>
      <w:r>
        <w:rPr>
          <w:rFonts w:ascii="Arial" w:hAnsi="Arial" w:cs="Arial"/>
          <w:lang w:val="ru-RU" w:eastAsia="ar-SA"/>
        </w:rPr>
        <w:br w:type="page"/>
      </w:r>
    </w:p>
    <w:p w14:paraId="502DA616" w14:textId="123765DA" w:rsidR="007C7D39"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lastRenderedPageBreak/>
        <w:t xml:space="preserve">3.5.2 </w:t>
      </w:r>
      <w:proofErr w:type="spellStart"/>
      <w:r w:rsidRPr="00362CEF">
        <w:rPr>
          <w:rFonts w:ascii="Arial" w:hAnsi="Arial" w:cs="Arial"/>
          <w:b/>
          <w:lang w:val="ru-RU" w:eastAsia="ar-SA"/>
        </w:rPr>
        <w:t>неуниверсальный</w:t>
      </w:r>
      <w:proofErr w:type="spellEnd"/>
      <w:r w:rsidRPr="00362CEF">
        <w:rPr>
          <w:rFonts w:ascii="Arial" w:hAnsi="Arial" w:cs="Arial"/>
          <w:b/>
          <w:lang w:val="ru-RU" w:eastAsia="ar-SA"/>
        </w:rPr>
        <w:t xml:space="preserve"> контактный зажим</w:t>
      </w:r>
      <w:r w:rsidR="0072593F" w:rsidRPr="00362CEF">
        <w:rPr>
          <w:rFonts w:ascii="Arial" w:hAnsi="Arial" w:cs="Arial"/>
          <w:lang w:val="ru-RU" w:eastAsia="ar-SA"/>
        </w:rPr>
        <w:t xml:space="preserve"> (</w:t>
      </w:r>
      <w:r w:rsidR="0072593F">
        <w:rPr>
          <w:rFonts w:ascii="Arial" w:hAnsi="Arial" w:cs="Arial"/>
          <w:lang w:val="en-US" w:eastAsia="ar-SA"/>
        </w:rPr>
        <w:t>non</w:t>
      </w:r>
      <w:r w:rsidR="0072593F" w:rsidRPr="00362CEF">
        <w:rPr>
          <w:rFonts w:ascii="Arial" w:hAnsi="Arial" w:cs="Arial"/>
          <w:lang w:val="ru-RU" w:eastAsia="ar-SA"/>
        </w:rPr>
        <w:t>-</w:t>
      </w:r>
      <w:r w:rsidR="0072593F">
        <w:rPr>
          <w:rFonts w:ascii="Arial" w:hAnsi="Arial" w:cs="Arial"/>
          <w:lang w:val="en-US" w:eastAsia="ar-SA"/>
        </w:rPr>
        <w:t>universal</w:t>
      </w:r>
      <w:r w:rsidR="0072593F" w:rsidRPr="00114064">
        <w:rPr>
          <w:rFonts w:ascii="Arial" w:hAnsi="Arial" w:cs="Arial"/>
          <w:lang w:val="ru-RU" w:eastAsia="ar-SA"/>
        </w:rPr>
        <w:t xml:space="preserve"> </w:t>
      </w:r>
      <w:r w:rsidR="0072593F">
        <w:rPr>
          <w:rFonts w:ascii="Arial" w:hAnsi="Arial" w:cs="Arial"/>
          <w:lang w:val="en-US" w:eastAsia="ar-SA"/>
        </w:rPr>
        <w:t>clamping</w:t>
      </w:r>
      <w:r w:rsidR="0072593F" w:rsidRPr="00114064">
        <w:rPr>
          <w:rFonts w:ascii="Arial" w:hAnsi="Arial" w:cs="Arial"/>
          <w:lang w:val="ru-RU" w:eastAsia="ar-SA"/>
        </w:rPr>
        <w:t xml:space="preserve"> </w:t>
      </w:r>
      <w:r w:rsidR="0072593F">
        <w:rPr>
          <w:rFonts w:ascii="Arial" w:hAnsi="Arial" w:cs="Arial"/>
          <w:lang w:val="en-US" w:eastAsia="ar-SA"/>
        </w:rPr>
        <w:t>unit</w:t>
      </w:r>
      <w:r w:rsidR="0072593F" w:rsidRPr="00362CEF">
        <w:rPr>
          <w:rFonts w:ascii="Arial" w:hAnsi="Arial" w:cs="Arial"/>
          <w:lang w:val="ru-RU" w:eastAsia="ar-SA"/>
        </w:rPr>
        <w:t>)</w:t>
      </w:r>
      <w:r w:rsidRPr="00371A0E">
        <w:rPr>
          <w:rFonts w:ascii="Arial" w:hAnsi="Arial" w:cs="Arial"/>
          <w:lang w:val="ru-RU" w:eastAsia="ar-SA"/>
        </w:rPr>
        <w:t xml:space="preserve">: </w:t>
      </w:r>
      <w:r w:rsidR="007C7D39" w:rsidRPr="007C7D39">
        <w:rPr>
          <w:rFonts w:ascii="Arial" w:hAnsi="Arial" w:cs="Arial"/>
          <w:lang w:val="ru-RU" w:eastAsia="ar-SA"/>
        </w:rPr>
        <w:t xml:space="preserve">Зажим для присоединения и отсоединения проводника только определенного вида (например, только </w:t>
      </w:r>
      <w:proofErr w:type="spellStart"/>
      <w:r w:rsidR="007C7D39" w:rsidRPr="007C7D39">
        <w:rPr>
          <w:rFonts w:ascii="Arial" w:hAnsi="Arial" w:cs="Arial"/>
          <w:lang w:val="ru-RU" w:eastAsia="ar-SA"/>
        </w:rPr>
        <w:t>одно</w:t>
      </w:r>
      <w:r w:rsidR="007C7D39">
        <w:rPr>
          <w:rFonts w:ascii="Arial" w:hAnsi="Arial" w:cs="Arial"/>
          <w:lang w:val="ru-RU" w:eastAsia="ar-SA"/>
        </w:rPr>
        <w:t>проволочных</w:t>
      </w:r>
      <w:proofErr w:type="spellEnd"/>
      <w:r w:rsidR="007C7D39" w:rsidRPr="007C7D39">
        <w:rPr>
          <w:rFonts w:ascii="Arial" w:hAnsi="Arial" w:cs="Arial"/>
          <w:lang w:val="ru-RU" w:eastAsia="ar-SA"/>
        </w:rPr>
        <w:t xml:space="preserve"> проводников или только жестких [</w:t>
      </w:r>
      <w:proofErr w:type="spellStart"/>
      <w:r w:rsidR="007C7D39" w:rsidRPr="007C7D39">
        <w:rPr>
          <w:rFonts w:ascii="Arial" w:hAnsi="Arial" w:cs="Arial"/>
          <w:lang w:val="ru-RU" w:eastAsia="ar-SA"/>
        </w:rPr>
        <w:t>одно</w:t>
      </w:r>
      <w:r w:rsidR="007C7D39">
        <w:rPr>
          <w:rFonts w:ascii="Arial" w:hAnsi="Arial" w:cs="Arial"/>
          <w:lang w:val="ru-RU" w:eastAsia="ar-SA"/>
        </w:rPr>
        <w:t>проволочных</w:t>
      </w:r>
      <w:proofErr w:type="spellEnd"/>
      <w:r w:rsidR="007C7D39" w:rsidRPr="007C7D39">
        <w:rPr>
          <w:rFonts w:ascii="Arial" w:hAnsi="Arial" w:cs="Arial"/>
          <w:lang w:val="ru-RU" w:eastAsia="ar-SA"/>
        </w:rPr>
        <w:t xml:space="preserve"> и скрученных] проводников)</w:t>
      </w:r>
      <w:r w:rsidR="00BF679F">
        <w:rPr>
          <w:rFonts w:ascii="Arial" w:hAnsi="Arial" w:cs="Arial"/>
          <w:lang w:val="ru-RU" w:eastAsia="ar-SA"/>
        </w:rPr>
        <w:t>.</w:t>
      </w:r>
    </w:p>
    <w:p w14:paraId="7F7C0F4B" w14:textId="5BAD66FF" w:rsidR="001171BF" w:rsidRPr="00371A0E" w:rsidRDefault="00BF679F" w:rsidP="001171BF">
      <w:pPr>
        <w:autoSpaceDE w:val="0"/>
        <w:autoSpaceDN w:val="0"/>
        <w:adjustRightInd w:val="0"/>
        <w:spacing w:line="360" w:lineRule="auto"/>
        <w:ind w:firstLine="567"/>
        <w:jc w:val="both"/>
        <w:rPr>
          <w:rFonts w:ascii="Arial" w:hAnsi="Arial" w:cs="Arial"/>
          <w:lang w:val="ru-RU" w:eastAsia="ar-SA"/>
        </w:rPr>
      </w:pPr>
      <w:r w:rsidRPr="00114064">
        <w:rPr>
          <w:rFonts w:ascii="Arial" w:hAnsi="Arial" w:cs="Arial"/>
          <w:lang w:val="ru-RU" w:eastAsia="ar-SA"/>
        </w:rPr>
        <w:t>[</w:t>
      </w:r>
      <w:r w:rsidRPr="007C7D39">
        <w:rPr>
          <w:rFonts w:ascii="Arial" w:hAnsi="Arial" w:cs="Arial"/>
          <w:lang w:val="ru-RU" w:eastAsia="ar-SA"/>
        </w:rPr>
        <w:t>ГОСТ IЕС 60998-2-2</w:t>
      </w:r>
      <w:r>
        <w:rPr>
          <w:rFonts w:ascii="Arial" w:hAnsi="Arial" w:cs="Arial"/>
          <w:lang w:val="ru-RU" w:eastAsia="ar-SA"/>
        </w:rPr>
        <w:t xml:space="preserve">, определение </w:t>
      </w:r>
      <w:r w:rsidRPr="00BF679F">
        <w:rPr>
          <w:rFonts w:ascii="Arial" w:hAnsi="Arial" w:cs="Arial"/>
          <w:lang w:val="ru-RU" w:eastAsia="ar-SA"/>
        </w:rPr>
        <w:t>3.101.2</w:t>
      </w:r>
      <w:r w:rsidRPr="00114064">
        <w:rPr>
          <w:rFonts w:ascii="Arial" w:hAnsi="Arial" w:cs="Arial"/>
          <w:lang w:val="ru-RU" w:eastAsia="ar-SA"/>
        </w:rPr>
        <w:t>]</w:t>
      </w:r>
    </w:p>
    <w:p w14:paraId="2FAC4B04" w14:textId="77777777" w:rsidR="00BF679F" w:rsidRDefault="00BF679F" w:rsidP="001171BF">
      <w:pPr>
        <w:autoSpaceDE w:val="0"/>
        <w:autoSpaceDN w:val="0"/>
        <w:adjustRightInd w:val="0"/>
        <w:spacing w:line="360" w:lineRule="auto"/>
        <w:ind w:firstLine="567"/>
        <w:jc w:val="both"/>
        <w:rPr>
          <w:rFonts w:ascii="Arial" w:hAnsi="Arial" w:cs="Arial"/>
          <w:lang w:val="ru-RU" w:eastAsia="ar-SA"/>
        </w:rPr>
      </w:pPr>
    </w:p>
    <w:p w14:paraId="5563A270" w14:textId="38F04FD1" w:rsidR="001171BF"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 xml:space="preserve">3.6 </w:t>
      </w:r>
      <w:r w:rsidRPr="00362CEF">
        <w:rPr>
          <w:rFonts w:ascii="Arial" w:hAnsi="Arial" w:cs="Arial"/>
          <w:b/>
          <w:lang w:val="ru-RU" w:eastAsia="ar-SA"/>
        </w:rPr>
        <w:t>контактный зажим с корпусом из алюминиевых сплавов</w:t>
      </w:r>
      <w:r w:rsidR="000D2668" w:rsidRPr="00362CEF">
        <w:rPr>
          <w:rFonts w:ascii="Arial" w:hAnsi="Arial" w:cs="Arial"/>
          <w:lang w:val="ru-RU" w:eastAsia="ar-SA"/>
        </w:rPr>
        <w:t xml:space="preserve"> (</w:t>
      </w:r>
      <w:proofErr w:type="spellStart"/>
      <w:r w:rsidR="000D2668">
        <w:rPr>
          <w:rFonts w:ascii="Arial" w:hAnsi="Arial" w:cs="Arial"/>
          <w:lang w:val="en-US" w:eastAsia="ar-SA"/>
        </w:rPr>
        <w:t>aluminium</w:t>
      </w:r>
      <w:proofErr w:type="spellEnd"/>
      <w:r w:rsidR="000D2668" w:rsidRPr="00362CEF">
        <w:rPr>
          <w:rFonts w:ascii="Arial" w:hAnsi="Arial" w:cs="Arial"/>
          <w:lang w:val="ru-RU" w:eastAsia="ar-SA"/>
        </w:rPr>
        <w:t xml:space="preserve"> </w:t>
      </w:r>
      <w:r w:rsidR="000D2668">
        <w:rPr>
          <w:rFonts w:ascii="Arial" w:hAnsi="Arial" w:cs="Arial"/>
          <w:lang w:val="en-US" w:eastAsia="ar-SA"/>
        </w:rPr>
        <w:t>bodied</w:t>
      </w:r>
      <w:r w:rsidR="000D2668" w:rsidRPr="00362CEF">
        <w:rPr>
          <w:rFonts w:ascii="Arial" w:hAnsi="Arial" w:cs="Arial"/>
          <w:lang w:val="ru-RU" w:eastAsia="ar-SA"/>
        </w:rPr>
        <w:t xml:space="preserve"> </w:t>
      </w:r>
      <w:r w:rsidR="000D2668">
        <w:rPr>
          <w:rFonts w:ascii="Arial" w:hAnsi="Arial" w:cs="Arial"/>
          <w:lang w:val="en-US" w:eastAsia="ar-SA"/>
        </w:rPr>
        <w:t>clamping</w:t>
      </w:r>
      <w:r w:rsidR="000D2668" w:rsidRPr="00362CEF">
        <w:rPr>
          <w:rFonts w:ascii="Arial" w:hAnsi="Arial" w:cs="Arial"/>
          <w:lang w:val="ru-RU" w:eastAsia="ar-SA"/>
        </w:rPr>
        <w:t xml:space="preserve"> </w:t>
      </w:r>
      <w:r w:rsidR="000D2668">
        <w:rPr>
          <w:rFonts w:ascii="Arial" w:hAnsi="Arial" w:cs="Arial"/>
          <w:lang w:val="en-US" w:eastAsia="ar-SA"/>
        </w:rPr>
        <w:t>unit</w:t>
      </w:r>
      <w:r w:rsidR="000D2668" w:rsidRPr="00362CEF">
        <w:rPr>
          <w:rFonts w:ascii="Arial" w:hAnsi="Arial" w:cs="Arial"/>
          <w:lang w:val="ru-RU" w:eastAsia="ar-SA"/>
        </w:rPr>
        <w:t>)</w:t>
      </w:r>
      <w:r w:rsidRPr="00371A0E">
        <w:rPr>
          <w:rFonts w:ascii="Arial" w:hAnsi="Arial" w:cs="Arial"/>
          <w:lang w:val="ru-RU" w:eastAsia="ar-SA"/>
        </w:rPr>
        <w:t>: Контактный зажим, у которого один элемент или более, осуществляющий механическую функцию, изготовлен из алюминиевых сплавов.</w:t>
      </w:r>
    </w:p>
    <w:p w14:paraId="03488938" w14:textId="77777777" w:rsidR="00BF679F" w:rsidRPr="00371A0E" w:rsidRDefault="00BF679F" w:rsidP="001171BF">
      <w:pPr>
        <w:autoSpaceDE w:val="0"/>
        <w:autoSpaceDN w:val="0"/>
        <w:adjustRightInd w:val="0"/>
        <w:spacing w:line="360" w:lineRule="auto"/>
        <w:ind w:firstLine="567"/>
        <w:jc w:val="both"/>
        <w:rPr>
          <w:rFonts w:ascii="Arial" w:hAnsi="Arial" w:cs="Arial"/>
          <w:lang w:val="ru-RU" w:eastAsia="ar-SA"/>
        </w:rPr>
      </w:pPr>
    </w:p>
    <w:p w14:paraId="5D176D3E" w14:textId="26553ED9" w:rsidR="00BF679F"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3.7</w:t>
      </w:r>
    </w:p>
    <w:p w14:paraId="2E55A286" w14:textId="76353296" w:rsidR="00BF679F" w:rsidRPr="00BF679F" w:rsidRDefault="001171BF" w:rsidP="00362CEF">
      <w:pPr>
        <w:pBdr>
          <w:top w:val="single" w:sz="4" w:space="1" w:color="auto"/>
          <w:left w:val="single" w:sz="4" w:space="4" w:color="auto"/>
          <w:bottom w:val="single" w:sz="4" w:space="1" w:color="auto"/>
          <w:right w:val="single" w:sz="4" w:space="4" w:color="auto"/>
        </w:pBdr>
        <w:autoSpaceDE w:val="0"/>
        <w:autoSpaceDN w:val="0"/>
        <w:adjustRightInd w:val="0"/>
        <w:spacing w:line="360" w:lineRule="auto"/>
        <w:ind w:firstLine="567"/>
        <w:jc w:val="both"/>
        <w:rPr>
          <w:rFonts w:ascii="Arial" w:hAnsi="Arial" w:cs="Arial"/>
          <w:lang w:val="ru-RU" w:eastAsia="ar-SA"/>
        </w:rPr>
      </w:pPr>
      <w:r w:rsidRPr="00362CEF">
        <w:rPr>
          <w:rFonts w:ascii="Arial" w:hAnsi="Arial" w:cs="Arial"/>
          <w:b/>
          <w:lang w:val="ru-RU" w:eastAsia="ar-SA"/>
        </w:rPr>
        <w:t>номинальная соединительная способность</w:t>
      </w:r>
      <w:r w:rsidR="000D2668" w:rsidRPr="00362CEF">
        <w:rPr>
          <w:rFonts w:ascii="Arial" w:hAnsi="Arial" w:cs="Arial"/>
          <w:lang w:val="ru-RU" w:eastAsia="ar-SA"/>
        </w:rPr>
        <w:t xml:space="preserve"> (</w:t>
      </w:r>
      <w:r w:rsidR="000D2668">
        <w:rPr>
          <w:rFonts w:ascii="Arial" w:hAnsi="Arial" w:cs="Arial"/>
          <w:lang w:val="en-US" w:eastAsia="ar-SA"/>
        </w:rPr>
        <w:t>rated</w:t>
      </w:r>
      <w:r w:rsidR="000D2668" w:rsidRPr="00362CEF">
        <w:rPr>
          <w:rFonts w:ascii="Arial" w:hAnsi="Arial" w:cs="Arial"/>
          <w:lang w:val="ru-RU" w:eastAsia="ar-SA"/>
        </w:rPr>
        <w:t xml:space="preserve"> </w:t>
      </w:r>
      <w:r w:rsidR="000D2668">
        <w:rPr>
          <w:rFonts w:ascii="Arial" w:hAnsi="Arial" w:cs="Arial"/>
          <w:lang w:val="en-US" w:eastAsia="ar-SA"/>
        </w:rPr>
        <w:t>connecting</w:t>
      </w:r>
      <w:r w:rsidR="000D2668" w:rsidRPr="00362CEF">
        <w:rPr>
          <w:rFonts w:ascii="Arial" w:hAnsi="Arial" w:cs="Arial"/>
          <w:lang w:val="ru-RU" w:eastAsia="ar-SA"/>
        </w:rPr>
        <w:t xml:space="preserve"> </w:t>
      </w:r>
      <w:r w:rsidR="000D2668">
        <w:rPr>
          <w:rFonts w:ascii="Arial" w:hAnsi="Arial" w:cs="Arial"/>
          <w:lang w:val="en-US" w:eastAsia="ar-SA"/>
        </w:rPr>
        <w:t>capacity</w:t>
      </w:r>
      <w:r w:rsidR="000D2668" w:rsidRPr="00362CEF">
        <w:rPr>
          <w:rFonts w:ascii="Arial" w:hAnsi="Arial" w:cs="Arial"/>
          <w:lang w:val="ru-RU" w:eastAsia="ar-SA"/>
        </w:rPr>
        <w:t>)</w:t>
      </w:r>
      <w:r w:rsidRPr="00371A0E">
        <w:rPr>
          <w:rFonts w:ascii="Arial" w:hAnsi="Arial" w:cs="Arial"/>
          <w:lang w:val="ru-RU" w:eastAsia="ar-SA"/>
        </w:rPr>
        <w:t xml:space="preserve">: </w:t>
      </w:r>
      <w:r w:rsidR="00BF679F" w:rsidRPr="00BF679F">
        <w:rPr>
          <w:rFonts w:ascii="Arial" w:hAnsi="Arial" w:cs="Arial"/>
          <w:lang w:val="ru-RU" w:eastAsia="ar-SA"/>
        </w:rPr>
        <w:t>Площадь поперечного сечения наибольшего жесткого проводника(</w:t>
      </w:r>
      <w:proofErr w:type="spellStart"/>
      <w:r w:rsidR="00BF679F" w:rsidRPr="00BF679F">
        <w:rPr>
          <w:rFonts w:ascii="Arial" w:hAnsi="Arial" w:cs="Arial"/>
          <w:lang w:val="ru-RU" w:eastAsia="ar-SA"/>
        </w:rPr>
        <w:t>ов</w:t>
      </w:r>
      <w:proofErr w:type="spellEnd"/>
      <w:r w:rsidR="00BF679F" w:rsidRPr="00BF679F">
        <w:rPr>
          <w:rFonts w:ascii="Arial" w:hAnsi="Arial" w:cs="Arial"/>
          <w:lang w:val="ru-RU" w:eastAsia="ar-SA"/>
        </w:rPr>
        <w:t>), соединяемого в соответствии с указаниями изготовителя соединительного устройства</w:t>
      </w:r>
      <w:r w:rsidR="00BF679F">
        <w:rPr>
          <w:rFonts w:ascii="Arial" w:hAnsi="Arial" w:cs="Arial"/>
          <w:lang w:val="ru-RU" w:eastAsia="ar-SA"/>
        </w:rPr>
        <w:t>.</w:t>
      </w:r>
    </w:p>
    <w:p w14:paraId="6A5B75A2" w14:textId="2F58C820" w:rsidR="001171BF" w:rsidRPr="00371A0E" w:rsidRDefault="00BF679F" w:rsidP="00362CEF">
      <w:pPr>
        <w:pBdr>
          <w:top w:val="single" w:sz="4" w:space="1" w:color="auto"/>
          <w:left w:val="single" w:sz="4" w:space="4" w:color="auto"/>
          <w:bottom w:val="single" w:sz="4" w:space="1" w:color="auto"/>
          <w:right w:val="single" w:sz="4" w:space="4" w:color="auto"/>
        </w:pBdr>
        <w:autoSpaceDE w:val="0"/>
        <w:autoSpaceDN w:val="0"/>
        <w:adjustRightInd w:val="0"/>
        <w:spacing w:line="360" w:lineRule="auto"/>
        <w:ind w:firstLine="567"/>
        <w:jc w:val="both"/>
        <w:rPr>
          <w:rFonts w:ascii="Arial" w:hAnsi="Arial" w:cs="Arial"/>
          <w:lang w:val="ru-RU" w:eastAsia="ar-SA"/>
        </w:rPr>
      </w:pPr>
      <w:r w:rsidRPr="00362CEF">
        <w:rPr>
          <w:rFonts w:ascii="Arial" w:hAnsi="Arial" w:cs="Arial"/>
          <w:lang w:val="ru-RU" w:eastAsia="ar-SA"/>
        </w:rPr>
        <w:t>[</w:t>
      </w:r>
      <w:r w:rsidRPr="00371A0E">
        <w:rPr>
          <w:rFonts w:ascii="Arial" w:hAnsi="Arial" w:cs="Arial"/>
          <w:lang w:val="ru-RU" w:eastAsia="ar-SA"/>
        </w:rPr>
        <w:t>ГОСТ 31195.1</w:t>
      </w:r>
      <w:r>
        <w:rPr>
          <w:rFonts w:ascii="Arial" w:hAnsi="Arial" w:cs="Arial"/>
          <w:lang w:val="ru-RU" w:eastAsia="ar-SA"/>
        </w:rPr>
        <w:t xml:space="preserve">, определение </w:t>
      </w:r>
      <w:r w:rsidRPr="00BF679F">
        <w:rPr>
          <w:rFonts w:ascii="Arial" w:hAnsi="Arial" w:cs="Arial"/>
          <w:lang w:val="ru-RU" w:eastAsia="ar-SA"/>
        </w:rPr>
        <w:t>3.8</w:t>
      </w:r>
      <w:r w:rsidRPr="00362CEF">
        <w:rPr>
          <w:rFonts w:ascii="Arial" w:hAnsi="Arial" w:cs="Arial"/>
          <w:lang w:val="ru-RU" w:eastAsia="ar-SA"/>
        </w:rPr>
        <w:t>]</w:t>
      </w:r>
    </w:p>
    <w:p w14:paraId="51BCA49D" w14:textId="77777777" w:rsidR="001171BF" w:rsidRPr="00371A0E" w:rsidRDefault="001171BF" w:rsidP="001171BF">
      <w:pPr>
        <w:autoSpaceDE w:val="0"/>
        <w:autoSpaceDN w:val="0"/>
        <w:adjustRightInd w:val="0"/>
        <w:spacing w:line="360" w:lineRule="auto"/>
        <w:ind w:firstLine="567"/>
        <w:jc w:val="both"/>
        <w:rPr>
          <w:rFonts w:ascii="Arial" w:hAnsi="Arial" w:cs="Arial"/>
          <w:lang w:val="ru-RU" w:eastAsia="ar-SA"/>
        </w:rPr>
      </w:pPr>
    </w:p>
    <w:p w14:paraId="4D03EFEE" w14:textId="7C023D6D" w:rsidR="001171BF" w:rsidRPr="00371A0E" w:rsidRDefault="001171BF" w:rsidP="001171BF">
      <w:pPr>
        <w:autoSpaceDE w:val="0"/>
        <w:autoSpaceDN w:val="0"/>
        <w:adjustRightInd w:val="0"/>
        <w:spacing w:line="360" w:lineRule="auto"/>
        <w:ind w:firstLine="567"/>
        <w:jc w:val="both"/>
        <w:rPr>
          <w:rFonts w:ascii="Arial" w:hAnsi="Arial" w:cs="Arial"/>
          <w:sz w:val="22"/>
          <w:lang w:val="ru-RU" w:eastAsia="ar-SA"/>
        </w:rPr>
      </w:pPr>
      <w:r w:rsidRPr="00371A0E">
        <w:rPr>
          <w:rFonts w:ascii="Arial" w:hAnsi="Arial" w:cs="Arial"/>
          <w:spacing w:val="40"/>
          <w:sz w:val="22"/>
          <w:lang w:val="ru-RU" w:eastAsia="ar-SA"/>
        </w:rPr>
        <w:t>Примечание</w:t>
      </w:r>
      <w:r w:rsidRPr="00371A0E">
        <w:rPr>
          <w:rFonts w:ascii="Arial" w:hAnsi="Arial" w:cs="Arial"/>
          <w:sz w:val="22"/>
          <w:lang w:val="ru-RU" w:eastAsia="ar-SA"/>
        </w:rPr>
        <w:t xml:space="preserve"> – Номинальная соединительная способность эквивалентна верхнему пределу диапазона номинальных сечений согласно </w:t>
      </w:r>
      <w:r w:rsidR="00BF679F" w:rsidRPr="00A214B9">
        <w:rPr>
          <w:rFonts w:ascii="Arial" w:hAnsi="Arial" w:cs="Arial"/>
          <w:sz w:val="22"/>
          <w:u w:val="single"/>
          <w:lang w:val="ru-RU" w:eastAsia="ar-SA"/>
        </w:rPr>
        <w:t>ГОСТ IEC 60947-7-1</w:t>
      </w:r>
      <w:r w:rsidRPr="00371A0E">
        <w:rPr>
          <w:rFonts w:ascii="Arial" w:hAnsi="Arial" w:cs="Arial"/>
          <w:sz w:val="22"/>
          <w:lang w:val="ru-RU" w:eastAsia="ar-SA"/>
        </w:rPr>
        <w:t xml:space="preserve"> или соответствующему размеру по AWG.</w:t>
      </w:r>
    </w:p>
    <w:p w14:paraId="2B184F95" w14:textId="77777777" w:rsidR="001171BF" w:rsidRPr="00371A0E" w:rsidRDefault="001171BF" w:rsidP="001171BF">
      <w:pPr>
        <w:autoSpaceDE w:val="0"/>
        <w:autoSpaceDN w:val="0"/>
        <w:adjustRightInd w:val="0"/>
        <w:spacing w:line="360" w:lineRule="auto"/>
        <w:ind w:firstLine="567"/>
        <w:jc w:val="both"/>
        <w:rPr>
          <w:rFonts w:ascii="Arial" w:hAnsi="Arial" w:cs="Arial"/>
          <w:lang w:val="ru-RU" w:eastAsia="ar-SA"/>
        </w:rPr>
      </w:pPr>
    </w:p>
    <w:p w14:paraId="3EEFA534" w14:textId="77777777" w:rsidR="00BF679F"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3.8</w:t>
      </w:r>
    </w:p>
    <w:p w14:paraId="01D36730" w14:textId="7CFB7B93" w:rsidR="00BF679F" w:rsidRDefault="001171BF" w:rsidP="00C03A07">
      <w:pPr>
        <w:pBdr>
          <w:top w:val="single" w:sz="4" w:space="1" w:color="auto"/>
          <w:left w:val="single" w:sz="4" w:space="4" w:color="auto"/>
          <w:bottom w:val="single" w:sz="4" w:space="1" w:color="auto"/>
          <w:right w:val="single" w:sz="4" w:space="4" w:color="auto"/>
        </w:pBdr>
        <w:autoSpaceDE w:val="0"/>
        <w:autoSpaceDN w:val="0"/>
        <w:adjustRightInd w:val="0"/>
        <w:spacing w:line="360" w:lineRule="auto"/>
        <w:ind w:firstLine="567"/>
        <w:jc w:val="both"/>
        <w:rPr>
          <w:rFonts w:ascii="Arial" w:hAnsi="Arial" w:cs="Arial"/>
          <w:lang w:val="ru-RU" w:eastAsia="ar-SA"/>
        </w:rPr>
      </w:pPr>
      <w:r w:rsidRPr="00C03A07">
        <w:rPr>
          <w:rFonts w:ascii="Arial" w:hAnsi="Arial" w:cs="Arial"/>
          <w:b/>
          <w:lang w:val="ru-RU" w:eastAsia="ar-SA"/>
        </w:rPr>
        <w:t>номинальный ток</w:t>
      </w:r>
      <w:r w:rsidR="000D2668" w:rsidRPr="00C03A07">
        <w:rPr>
          <w:rFonts w:ascii="Arial" w:hAnsi="Arial" w:cs="Arial"/>
          <w:lang w:val="ru-RU" w:eastAsia="ar-SA"/>
        </w:rPr>
        <w:t xml:space="preserve"> (</w:t>
      </w:r>
      <w:r w:rsidR="000D2668">
        <w:rPr>
          <w:rFonts w:ascii="Arial" w:hAnsi="Arial" w:cs="Arial"/>
          <w:lang w:val="en-US" w:eastAsia="ar-SA"/>
        </w:rPr>
        <w:t>rated</w:t>
      </w:r>
      <w:r w:rsidR="000D2668" w:rsidRPr="00C03A07">
        <w:rPr>
          <w:rFonts w:ascii="Arial" w:hAnsi="Arial" w:cs="Arial"/>
          <w:lang w:val="ru-RU" w:eastAsia="ar-SA"/>
        </w:rPr>
        <w:t xml:space="preserve"> </w:t>
      </w:r>
      <w:r w:rsidR="000D2668">
        <w:rPr>
          <w:rFonts w:ascii="Arial" w:hAnsi="Arial" w:cs="Arial"/>
          <w:lang w:val="en-US" w:eastAsia="ar-SA"/>
        </w:rPr>
        <w:t>current</w:t>
      </w:r>
      <w:r w:rsidR="000D2668" w:rsidRPr="00C03A07">
        <w:rPr>
          <w:rFonts w:ascii="Arial" w:hAnsi="Arial" w:cs="Arial"/>
          <w:lang w:val="ru-RU" w:eastAsia="ar-SA"/>
        </w:rPr>
        <w:t>)</w:t>
      </w:r>
      <w:r w:rsidRPr="00371A0E">
        <w:rPr>
          <w:rFonts w:ascii="Arial" w:hAnsi="Arial" w:cs="Arial"/>
          <w:lang w:val="ru-RU" w:eastAsia="ar-SA"/>
        </w:rPr>
        <w:t xml:space="preserve">: </w:t>
      </w:r>
      <w:r w:rsidR="00BF679F" w:rsidRPr="00BF679F">
        <w:rPr>
          <w:rFonts w:ascii="Arial" w:hAnsi="Arial" w:cs="Arial"/>
          <w:lang w:val="ru-RU" w:eastAsia="ar-SA"/>
        </w:rPr>
        <w:t>Ток устройства, указываемый его изготовителем</w:t>
      </w:r>
      <w:r w:rsidR="00BF679F">
        <w:rPr>
          <w:rFonts w:ascii="Arial" w:hAnsi="Arial" w:cs="Arial"/>
          <w:lang w:val="ru-RU" w:eastAsia="ar-SA"/>
        </w:rPr>
        <w:t>.</w:t>
      </w:r>
    </w:p>
    <w:p w14:paraId="5EB1E3F7" w14:textId="534F44C1" w:rsidR="001171BF" w:rsidRDefault="00BF679F" w:rsidP="00C03A07">
      <w:pPr>
        <w:pBdr>
          <w:top w:val="single" w:sz="4" w:space="1" w:color="auto"/>
          <w:left w:val="single" w:sz="4" w:space="4" w:color="auto"/>
          <w:bottom w:val="single" w:sz="4" w:space="1" w:color="auto"/>
          <w:right w:val="single" w:sz="4" w:space="4" w:color="auto"/>
        </w:pBdr>
        <w:autoSpaceDE w:val="0"/>
        <w:autoSpaceDN w:val="0"/>
        <w:adjustRightInd w:val="0"/>
        <w:spacing w:line="360" w:lineRule="auto"/>
        <w:ind w:firstLine="567"/>
        <w:jc w:val="both"/>
        <w:rPr>
          <w:rFonts w:ascii="Arial" w:hAnsi="Arial" w:cs="Arial"/>
          <w:lang w:val="ru-RU" w:eastAsia="ar-SA"/>
        </w:rPr>
      </w:pPr>
      <w:r w:rsidRPr="00114064">
        <w:rPr>
          <w:rFonts w:ascii="Arial" w:hAnsi="Arial" w:cs="Arial"/>
          <w:lang w:val="ru-RU" w:eastAsia="ar-SA"/>
        </w:rPr>
        <w:t>[</w:t>
      </w:r>
      <w:r w:rsidRPr="00371A0E">
        <w:rPr>
          <w:rFonts w:ascii="Arial" w:hAnsi="Arial" w:cs="Arial"/>
          <w:lang w:val="ru-RU" w:eastAsia="ar-SA"/>
        </w:rPr>
        <w:t>ГОСТ 31195.1</w:t>
      </w:r>
      <w:r>
        <w:rPr>
          <w:rFonts w:ascii="Arial" w:hAnsi="Arial" w:cs="Arial"/>
          <w:lang w:val="ru-RU" w:eastAsia="ar-SA"/>
        </w:rPr>
        <w:t xml:space="preserve">, определение </w:t>
      </w:r>
      <w:r w:rsidRPr="00BF679F">
        <w:rPr>
          <w:rFonts w:ascii="Arial" w:hAnsi="Arial" w:cs="Arial"/>
          <w:lang w:val="ru-RU" w:eastAsia="ar-SA"/>
        </w:rPr>
        <w:t>3.10</w:t>
      </w:r>
      <w:r w:rsidRPr="00114064">
        <w:rPr>
          <w:rFonts w:ascii="Arial" w:hAnsi="Arial" w:cs="Arial"/>
          <w:lang w:val="ru-RU" w:eastAsia="ar-SA"/>
        </w:rPr>
        <w:t>]</w:t>
      </w:r>
    </w:p>
    <w:p w14:paraId="2ACE7F04" w14:textId="77777777" w:rsidR="00BF679F" w:rsidRPr="00371A0E" w:rsidRDefault="00BF679F" w:rsidP="001171BF">
      <w:pPr>
        <w:autoSpaceDE w:val="0"/>
        <w:autoSpaceDN w:val="0"/>
        <w:adjustRightInd w:val="0"/>
        <w:spacing w:line="360" w:lineRule="auto"/>
        <w:ind w:firstLine="567"/>
        <w:jc w:val="both"/>
        <w:rPr>
          <w:rFonts w:ascii="Arial" w:hAnsi="Arial" w:cs="Arial"/>
          <w:lang w:val="ru-RU" w:eastAsia="ar-SA"/>
        </w:rPr>
      </w:pPr>
    </w:p>
    <w:p w14:paraId="4B4EC326" w14:textId="77777777" w:rsidR="00BF679F"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3.9</w:t>
      </w:r>
    </w:p>
    <w:p w14:paraId="175B3088" w14:textId="230D8C16" w:rsidR="00BF679F" w:rsidRPr="00BF679F" w:rsidRDefault="001171BF" w:rsidP="00C03A07">
      <w:pPr>
        <w:pBdr>
          <w:top w:val="single" w:sz="4" w:space="1" w:color="auto"/>
          <w:left w:val="single" w:sz="4" w:space="4" w:color="auto"/>
          <w:bottom w:val="single" w:sz="4" w:space="1" w:color="auto"/>
          <w:right w:val="single" w:sz="4" w:space="4" w:color="auto"/>
        </w:pBdr>
        <w:autoSpaceDE w:val="0"/>
        <w:autoSpaceDN w:val="0"/>
        <w:adjustRightInd w:val="0"/>
        <w:spacing w:line="360" w:lineRule="auto"/>
        <w:ind w:firstLine="567"/>
        <w:jc w:val="both"/>
        <w:rPr>
          <w:rFonts w:ascii="Arial" w:hAnsi="Arial" w:cs="Arial"/>
          <w:lang w:val="ru-RU" w:eastAsia="ar-SA"/>
        </w:rPr>
      </w:pPr>
      <w:r w:rsidRPr="00C03A07">
        <w:rPr>
          <w:rFonts w:ascii="Arial" w:hAnsi="Arial" w:cs="Arial"/>
          <w:b/>
          <w:lang w:val="ru-RU" w:eastAsia="ar-SA"/>
        </w:rPr>
        <w:t>температура окружающей среды</w:t>
      </w:r>
      <w:r w:rsidR="000D2668" w:rsidRPr="00C03A07">
        <w:rPr>
          <w:rFonts w:ascii="Arial" w:hAnsi="Arial" w:cs="Arial"/>
          <w:lang w:val="ru-RU" w:eastAsia="ar-SA"/>
        </w:rPr>
        <w:t xml:space="preserve"> (</w:t>
      </w:r>
      <w:r w:rsidR="000D2668">
        <w:rPr>
          <w:rFonts w:ascii="Arial" w:hAnsi="Arial" w:cs="Arial"/>
          <w:lang w:val="en-US" w:eastAsia="ar-SA"/>
        </w:rPr>
        <w:t>ambient</w:t>
      </w:r>
      <w:r w:rsidR="000D2668" w:rsidRPr="00C03A07">
        <w:rPr>
          <w:rFonts w:ascii="Arial" w:hAnsi="Arial" w:cs="Arial"/>
          <w:lang w:val="ru-RU" w:eastAsia="ar-SA"/>
        </w:rPr>
        <w:t xml:space="preserve"> </w:t>
      </w:r>
      <w:r w:rsidR="000D2668">
        <w:rPr>
          <w:rFonts w:ascii="Arial" w:hAnsi="Arial" w:cs="Arial"/>
          <w:lang w:val="en-US" w:eastAsia="ar-SA"/>
        </w:rPr>
        <w:t>temperature</w:t>
      </w:r>
      <w:r w:rsidR="000D2668" w:rsidRPr="00C03A07">
        <w:rPr>
          <w:rFonts w:ascii="Arial" w:hAnsi="Arial" w:cs="Arial"/>
          <w:lang w:val="ru-RU" w:eastAsia="ar-SA"/>
        </w:rPr>
        <w:t>)</w:t>
      </w:r>
      <w:r w:rsidRPr="00371A0E">
        <w:rPr>
          <w:rFonts w:ascii="Arial" w:hAnsi="Arial" w:cs="Arial"/>
          <w:lang w:val="ru-RU" w:eastAsia="ar-SA"/>
        </w:rPr>
        <w:t xml:space="preserve">: </w:t>
      </w:r>
      <w:r w:rsidR="00BF679F" w:rsidRPr="00BF679F">
        <w:rPr>
          <w:rFonts w:ascii="Arial" w:hAnsi="Arial" w:cs="Arial"/>
          <w:lang w:val="ru-RU" w:eastAsia="ar-SA"/>
        </w:rPr>
        <w:t>Температура воздуха вокруг соединительного устройства вместе с его оболочкой, если такая имеется</w:t>
      </w:r>
      <w:r w:rsidR="00BF679F">
        <w:rPr>
          <w:rFonts w:ascii="Arial" w:hAnsi="Arial" w:cs="Arial"/>
          <w:lang w:val="ru-RU" w:eastAsia="ar-SA"/>
        </w:rPr>
        <w:t>.</w:t>
      </w:r>
    </w:p>
    <w:p w14:paraId="69835697" w14:textId="59C3F804" w:rsidR="001171BF" w:rsidRDefault="00BF679F" w:rsidP="00C03A07">
      <w:pPr>
        <w:pBdr>
          <w:top w:val="single" w:sz="4" w:space="1" w:color="auto"/>
          <w:left w:val="single" w:sz="4" w:space="4" w:color="auto"/>
          <w:bottom w:val="single" w:sz="4" w:space="1" w:color="auto"/>
          <w:right w:val="single" w:sz="4" w:space="4" w:color="auto"/>
        </w:pBdr>
        <w:autoSpaceDE w:val="0"/>
        <w:autoSpaceDN w:val="0"/>
        <w:adjustRightInd w:val="0"/>
        <w:spacing w:line="360" w:lineRule="auto"/>
        <w:ind w:firstLine="567"/>
        <w:jc w:val="both"/>
        <w:rPr>
          <w:rFonts w:ascii="Arial" w:hAnsi="Arial" w:cs="Arial"/>
          <w:lang w:val="ru-RU" w:eastAsia="ar-SA"/>
        </w:rPr>
      </w:pPr>
      <w:r w:rsidRPr="00114064">
        <w:rPr>
          <w:rFonts w:ascii="Arial" w:hAnsi="Arial" w:cs="Arial"/>
          <w:lang w:val="ru-RU" w:eastAsia="ar-SA"/>
        </w:rPr>
        <w:t>[</w:t>
      </w:r>
      <w:r w:rsidRPr="00371A0E">
        <w:rPr>
          <w:rFonts w:ascii="Arial" w:hAnsi="Arial" w:cs="Arial"/>
          <w:lang w:val="ru-RU" w:eastAsia="ar-SA"/>
        </w:rPr>
        <w:t>ГОСТ 31195.1</w:t>
      </w:r>
      <w:r>
        <w:rPr>
          <w:rFonts w:ascii="Arial" w:hAnsi="Arial" w:cs="Arial"/>
          <w:lang w:val="ru-RU" w:eastAsia="ar-SA"/>
        </w:rPr>
        <w:t xml:space="preserve">, определение </w:t>
      </w:r>
      <w:r w:rsidRPr="00BF679F">
        <w:rPr>
          <w:rFonts w:ascii="Arial" w:hAnsi="Arial" w:cs="Arial"/>
          <w:lang w:val="ru-RU" w:eastAsia="ar-SA"/>
        </w:rPr>
        <w:t>3.13</w:t>
      </w:r>
      <w:r w:rsidRPr="00114064">
        <w:rPr>
          <w:rFonts w:ascii="Arial" w:hAnsi="Arial" w:cs="Arial"/>
          <w:lang w:val="ru-RU" w:eastAsia="ar-SA"/>
        </w:rPr>
        <w:t>]</w:t>
      </w:r>
    </w:p>
    <w:p w14:paraId="3E2BF840" w14:textId="77777777" w:rsidR="00BF679F" w:rsidRPr="00371A0E" w:rsidRDefault="00BF679F" w:rsidP="001171BF">
      <w:pPr>
        <w:autoSpaceDE w:val="0"/>
        <w:autoSpaceDN w:val="0"/>
        <w:adjustRightInd w:val="0"/>
        <w:spacing w:line="360" w:lineRule="auto"/>
        <w:ind w:firstLine="567"/>
        <w:jc w:val="both"/>
        <w:rPr>
          <w:rFonts w:ascii="Arial" w:hAnsi="Arial" w:cs="Arial"/>
          <w:lang w:val="ru-RU" w:eastAsia="ar-SA"/>
        </w:rPr>
      </w:pPr>
    </w:p>
    <w:p w14:paraId="67A5D024" w14:textId="4E0E8AFE" w:rsidR="00BF679F"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3.10</w:t>
      </w:r>
    </w:p>
    <w:p w14:paraId="17944B7B" w14:textId="5F2EDD4D" w:rsidR="00BF679F" w:rsidRDefault="001171BF" w:rsidP="00C03A07">
      <w:pPr>
        <w:pBdr>
          <w:top w:val="single" w:sz="4" w:space="1" w:color="auto"/>
          <w:left w:val="single" w:sz="4" w:space="4" w:color="auto"/>
          <w:bottom w:val="single" w:sz="4" w:space="1" w:color="auto"/>
          <w:right w:val="single" w:sz="4" w:space="4" w:color="auto"/>
        </w:pBdr>
        <w:autoSpaceDE w:val="0"/>
        <w:autoSpaceDN w:val="0"/>
        <w:adjustRightInd w:val="0"/>
        <w:spacing w:line="360" w:lineRule="auto"/>
        <w:ind w:firstLine="567"/>
        <w:jc w:val="both"/>
        <w:rPr>
          <w:rFonts w:ascii="Arial" w:hAnsi="Arial" w:cs="Arial"/>
          <w:lang w:val="ru-RU" w:eastAsia="ar-SA"/>
        </w:rPr>
      </w:pPr>
      <w:r w:rsidRPr="00C03A07">
        <w:rPr>
          <w:rFonts w:ascii="Arial" w:hAnsi="Arial" w:cs="Arial"/>
          <w:b/>
          <w:lang w:val="ru-RU" w:eastAsia="ar-SA"/>
        </w:rPr>
        <w:t>превышение температуры</w:t>
      </w:r>
      <w:r w:rsidR="000D2668" w:rsidRPr="00C03A07">
        <w:rPr>
          <w:rFonts w:ascii="Arial" w:hAnsi="Arial" w:cs="Arial"/>
          <w:lang w:val="ru-RU" w:eastAsia="ar-SA"/>
        </w:rPr>
        <w:t xml:space="preserve"> (</w:t>
      </w:r>
      <w:r w:rsidR="000D2668">
        <w:rPr>
          <w:rFonts w:ascii="Arial" w:hAnsi="Arial" w:cs="Arial"/>
          <w:lang w:val="en-US" w:eastAsia="ar-SA"/>
        </w:rPr>
        <w:t>temperature</w:t>
      </w:r>
      <w:r w:rsidR="000D2668" w:rsidRPr="00C03A07">
        <w:rPr>
          <w:rFonts w:ascii="Arial" w:hAnsi="Arial" w:cs="Arial"/>
          <w:lang w:val="ru-RU" w:eastAsia="ar-SA"/>
        </w:rPr>
        <w:t xml:space="preserve"> </w:t>
      </w:r>
      <w:r w:rsidR="000D2668">
        <w:rPr>
          <w:rFonts w:ascii="Arial" w:hAnsi="Arial" w:cs="Arial"/>
          <w:lang w:val="en-US" w:eastAsia="ar-SA"/>
        </w:rPr>
        <w:t>rise</w:t>
      </w:r>
      <w:r w:rsidR="000D2668" w:rsidRPr="00C03A07">
        <w:rPr>
          <w:rFonts w:ascii="Arial" w:hAnsi="Arial" w:cs="Arial"/>
          <w:lang w:val="ru-RU" w:eastAsia="ar-SA"/>
        </w:rPr>
        <w:t>)</w:t>
      </w:r>
      <w:r w:rsidRPr="00371A0E">
        <w:rPr>
          <w:rFonts w:ascii="Arial" w:hAnsi="Arial" w:cs="Arial"/>
          <w:lang w:val="ru-RU" w:eastAsia="ar-SA"/>
        </w:rPr>
        <w:t xml:space="preserve">: </w:t>
      </w:r>
      <w:r w:rsidR="00BF679F" w:rsidRPr="00BF679F">
        <w:rPr>
          <w:rFonts w:ascii="Arial" w:hAnsi="Arial" w:cs="Arial"/>
          <w:lang w:val="ru-RU" w:eastAsia="ar-SA"/>
        </w:rPr>
        <w:t>Разность температуры испытуемой части вместе с ее корпусом, если таковой имеется, измеряемой под нагрузкой согласно техническому заданию на проведение испытаний, и температуры окружающей среды.</w:t>
      </w:r>
    </w:p>
    <w:p w14:paraId="6E9DD337" w14:textId="1EF70E70" w:rsidR="001171BF" w:rsidRDefault="00BF679F" w:rsidP="00C03A07">
      <w:pPr>
        <w:pBdr>
          <w:top w:val="single" w:sz="4" w:space="1" w:color="auto"/>
          <w:left w:val="single" w:sz="4" w:space="4" w:color="auto"/>
          <w:bottom w:val="single" w:sz="4" w:space="1" w:color="auto"/>
          <w:right w:val="single" w:sz="4" w:space="4" w:color="auto"/>
        </w:pBdr>
        <w:autoSpaceDE w:val="0"/>
        <w:autoSpaceDN w:val="0"/>
        <w:adjustRightInd w:val="0"/>
        <w:spacing w:line="360" w:lineRule="auto"/>
        <w:ind w:firstLine="567"/>
        <w:jc w:val="both"/>
        <w:rPr>
          <w:rFonts w:ascii="Arial" w:hAnsi="Arial" w:cs="Arial"/>
          <w:lang w:val="ru-RU" w:eastAsia="ar-SA"/>
        </w:rPr>
      </w:pPr>
      <w:r w:rsidRPr="00114064">
        <w:rPr>
          <w:rFonts w:ascii="Arial" w:hAnsi="Arial" w:cs="Arial"/>
          <w:lang w:val="ru-RU" w:eastAsia="ar-SA"/>
        </w:rPr>
        <w:lastRenderedPageBreak/>
        <w:t>[</w:t>
      </w:r>
      <w:r w:rsidRPr="00371A0E">
        <w:rPr>
          <w:rFonts w:ascii="Arial" w:hAnsi="Arial" w:cs="Arial"/>
          <w:lang w:val="ru-RU" w:eastAsia="ar-SA"/>
        </w:rPr>
        <w:t>ГОСТ 31195.1</w:t>
      </w:r>
      <w:r>
        <w:rPr>
          <w:rFonts w:ascii="Arial" w:hAnsi="Arial" w:cs="Arial"/>
          <w:lang w:val="ru-RU" w:eastAsia="ar-SA"/>
        </w:rPr>
        <w:t xml:space="preserve">, определение </w:t>
      </w:r>
      <w:r w:rsidRPr="00BF679F">
        <w:rPr>
          <w:rFonts w:ascii="Arial" w:hAnsi="Arial" w:cs="Arial"/>
          <w:lang w:val="ru-RU" w:eastAsia="ar-SA"/>
        </w:rPr>
        <w:t>3.14</w:t>
      </w:r>
      <w:r w:rsidRPr="00114064">
        <w:rPr>
          <w:rFonts w:ascii="Arial" w:hAnsi="Arial" w:cs="Arial"/>
          <w:lang w:val="ru-RU" w:eastAsia="ar-SA"/>
        </w:rPr>
        <w:t>]</w:t>
      </w:r>
    </w:p>
    <w:p w14:paraId="37BCE88E" w14:textId="06F1A234" w:rsidR="001171BF"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3.11</w:t>
      </w:r>
      <w:r w:rsidR="00BF679F">
        <w:rPr>
          <w:rFonts w:ascii="Arial" w:hAnsi="Arial" w:cs="Arial"/>
          <w:lang w:val="ru-RU" w:eastAsia="ar-SA"/>
        </w:rPr>
        <w:t xml:space="preserve"> </w:t>
      </w:r>
      <w:r w:rsidRPr="00C03A07">
        <w:rPr>
          <w:rFonts w:ascii="Arial" w:hAnsi="Arial" w:cs="Arial"/>
          <w:b/>
          <w:lang w:val="ru-RU" w:eastAsia="ar-SA"/>
        </w:rPr>
        <w:t>проводник без специальной подготовки</w:t>
      </w:r>
      <w:r w:rsidR="000D2668" w:rsidRPr="00C03A07">
        <w:rPr>
          <w:rFonts w:ascii="Arial" w:hAnsi="Arial" w:cs="Arial"/>
          <w:lang w:val="ru-RU" w:eastAsia="ar-SA"/>
        </w:rPr>
        <w:t xml:space="preserve"> (</w:t>
      </w:r>
      <w:r w:rsidR="000D2668" w:rsidRPr="00C03A07">
        <w:rPr>
          <w:rFonts w:ascii="Arial" w:hAnsi="Arial" w:cs="Arial"/>
          <w:lang w:val="en-US" w:eastAsia="ar-SA"/>
        </w:rPr>
        <w:t>unprepared</w:t>
      </w:r>
      <w:r w:rsidR="000D2668" w:rsidRPr="00BF679F">
        <w:rPr>
          <w:rFonts w:ascii="Arial" w:hAnsi="Arial" w:cs="Arial"/>
          <w:lang w:val="ru-RU" w:eastAsia="ar-SA"/>
        </w:rPr>
        <w:t xml:space="preserve"> </w:t>
      </w:r>
      <w:r w:rsidR="000D2668" w:rsidRPr="00C03A07">
        <w:rPr>
          <w:rFonts w:ascii="Arial" w:hAnsi="Arial" w:cs="Arial"/>
          <w:lang w:val="en-US" w:eastAsia="ar-SA"/>
        </w:rPr>
        <w:t>conductor</w:t>
      </w:r>
      <w:r w:rsidR="000D2668" w:rsidRPr="00C03A07">
        <w:rPr>
          <w:rFonts w:ascii="Arial" w:hAnsi="Arial" w:cs="Arial"/>
          <w:lang w:val="ru-RU" w:eastAsia="ar-SA"/>
        </w:rPr>
        <w:t>)</w:t>
      </w:r>
      <w:r w:rsidRPr="00371A0E">
        <w:rPr>
          <w:rFonts w:ascii="Arial" w:hAnsi="Arial" w:cs="Arial"/>
          <w:lang w:val="ru-RU" w:eastAsia="ar-SA"/>
        </w:rPr>
        <w:t xml:space="preserve">: </w:t>
      </w:r>
      <w:r w:rsidR="008E31F6" w:rsidRPr="008E31F6">
        <w:rPr>
          <w:rFonts w:ascii="Arial" w:hAnsi="Arial" w:cs="Arial"/>
          <w:lang w:val="ru-RU" w:eastAsia="ar-SA"/>
        </w:rPr>
        <w:t>Отрезанный проводник, с конца которого снята на определенную длину изоляция для подсоединения его к выводу</w:t>
      </w:r>
      <w:r w:rsidR="008E31F6">
        <w:rPr>
          <w:rFonts w:ascii="Arial" w:hAnsi="Arial" w:cs="Arial"/>
          <w:lang w:val="ru-RU" w:eastAsia="ar-SA"/>
        </w:rPr>
        <w:t>.</w:t>
      </w:r>
    </w:p>
    <w:p w14:paraId="3CDC3AAD" w14:textId="77777777" w:rsidR="00BF679F" w:rsidRPr="00371A0E" w:rsidRDefault="00BF679F" w:rsidP="001171BF">
      <w:pPr>
        <w:autoSpaceDE w:val="0"/>
        <w:autoSpaceDN w:val="0"/>
        <w:adjustRightInd w:val="0"/>
        <w:spacing w:line="360" w:lineRule="auto"/>
        <w:ind w:firstLine="567"/>
        <w:jc w:val="both"/>
        <w:rPr>
          <w:rFonts w:ascii="Arial" w:hAnsi="Arial" w:cs="Arial"/>
          <w:lang w:val="ru-RU" w:eastAsia="ar-SA"/>
        </w:rPr>
      </w:pPr>
    </w:p>
    <w:p w14:paraId="653267ED" w14:textId="0A70B803" w:rsidR="001171BF"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 xml:space="preserve">3.12 </w:t>
      </w:r>
      <w:r w:rsidRPr="00C03A07">
        <w:rPr>
          <w:rFonts w:ascii="Arial" w:hAnsi="Arial" w:cs="Arial"/>
          <w:b/>
          <w:lang w:val="ru-RU" w:eastAsia="ar-SA"/>
        </w:rPr>
        <w:t>проводник со специальной подготовкой</w:t>
      </w:r>
      <w:r w:rsidR="000D2668" w:rsidRPr="00C03A07">
        <w:rPr>
          <w:rFonts w:ascii="Arial" w:hAnsi="Arial" w:cs="Arial"/>
          <w:lang w:val="ru-RU" w:eastAsia="ar-SA"/>
        </w:rPr>
        <w:t xml:space="preserve"> (</w:t>
      </w:r>
      <w:r w:rsidR="000D2668" w:rsidRPr="00C03A07">
        <w:rPr>
          <w:rFonts w:ascii="Arial" w:hAnsi="Arial" w:cs="Arial"/>
          <w:lang w:val="en-US" w:eastAsia="ar-SA"/>
        </w:rPr>
        <w:t>prepared</w:t>
      </w:r>
      <w:r w:rsidR="000D2668" w:rsidRPr="002B1AC9">
        <w:rPr>
          <w:rFonts w:ascii="Arial" w:hAnsi="Arial" w:cs="Arial"/>
          <w:lang w:val="ru-RU" w:eastAsia="ar-SA"/>
        </w:rPr>
        <w:t xml:space="preserve"> </w:t>
      </w:r>
      <w:r w:rsidR="000D2668" w:rsidRPr="00C03A07">
        <w:rPr>
          <w:rFonts w:ascii="Arial" w:hAnsi="Arial" w:cs="Arial"/>
          <w:lang w:val="en-US" w:eastAsia="ar-SA"/>
        </w:rPr>
        <w:t>conductor</w:t>
      </w:r>
      <w:r w:rsidR="000D2668" w:rsidRPr="00C03A07">
        <w:rPr>
          <w:rFonts w:ascii="Arial" w:hAnsi="Arial" w:cs="Arial"/>
          <w:lang w:val="ru-RU" w:eastAsia="ar-SA"/>
        </w:rPr>
        <w:t>)</w:t>
      </w:r>
      <w:r w:rsidRPr="00371A0E">
        <w:rPr>
          <w:rFonts w:ascii="Arial" w:hAnsi="Arial" w:cs="Arial"/>
          <w:lang w:val="ru-RU" w:eastAsia="ar-SA"/>
        </w:rPr>
        <w:t>: Проводник, конец жилы которого имеет фигурную форму (например, в виде петельки) или снабжен кабельным наконечником.</w:t>
      </w:r>
    </w:p>
    <w:p w14:paraId="67C3C6DA" w14:textId="77777777" w:rsidR="00BF679F" w:rsidRPr="00371A0E" w:rsidRDefault="00BF679F" w:rsidP="001171BF">
      <w:pPr>
        <w:autoSpaceDE w:val="0"/>
        <w:autoSpaceDN w:val="0"/>
        <w:adjustRightInd w:val="0"/>
        <w:spacing w:line="360" w:lineRule="auto"/>
        <w:ind w:firstLine="567"/>
        <w:jc w:val="both"/>
        <w:rPr>
          <w:rFonts w:ascii="Arial" w:hAnsi="Arial" w:cs="Arial"/>
          <w:lang w:val="ru-RU" w:eastAsia="ar-SA"/>
        </w:rPr>
      </w:pPr>
    </w:p>
    <w:p w14:paraId="59C9CEDB" w14:textId="26C2C891" w:rsidR="001171BF"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 xml:space="preserve">3.13 </w:t>
      </w:r>
      <w:r w:rsidRPr="00C03A07">
        <w:rPr>
          <w:rFonts w:ascii="Arial" w:hAnsi="Arial" w:cs="Arial"/>
          <w:b/>
          <w:lang w:val="ru-RU" w:eastAsia="ar-SA"/>
        </w:rPr>
        <w:t>обработанный контактный участок проводника</w:t>
      </w:r>
      <w:r w:rsidR="000D2668" w:rsidRPr="00C03A07">
        <w:rPr>
          <w:rFonts w:ascii="Arial" w:hAnsi="Arial" w:cs="Arial"/>
          <w:lang w:val="ru-RU" w:eastAsia="ar-SA"/>
        </w:rPr>
        <w:t xml:space="preserve"> [</w:t>
      </w:r>
      <w:r w:rsidR="000D2668" w:rsidRPr="00C03A07">
        <w:rPr>
          <w:rFonts w:ascii="Arial" w:hAnsi="Arial" w:cs="Arial"/>
          <w:lang w:val="en-US" w:eastAsia="ar-SA"/>
        </w:rPr>
        <w:t>treated</w:t>
      </w:r>
      <w:r w:rsidR="000D2668" w:rsidRPr="00BF679F">
        <w:rPr>
          <w:rFonts w:ascii="Arial" w:hAnsi="Arial" w:cs="Arial"/>
          <w:lang w:val="ru-RU" w:eastAsia="ar-SA"/>
        </w:rPr>
        <w:t xml:space="preserve"> </w:t>
      </w:r>
      <w:r w:rsidR="000D2668" w:rsidRPr="00C03A07">
        <w:rPr>
          <w:rFonts w:ascii="Arial" w:hAnsi="Arial" w:cs="Arial"/>
          <w:lang w:val="en-US" w:eastAsia="ar-SA"/>
        </w:rPr>
        <w:t>contact</w:t>
      </w:r>
      <w:r w:rsidR="000D2668" w:rsidRPr="00BF679F">
        <w:rPr>
          <w:rFonts w:ascii="Arial" w:hAnsi="Arial" w:cs="Arial"/>
          <w:lang w:val="ru-RU" w:eastAsia="ar-SA"/>
        </w:rPr>
        <w:t xml:space="preserve"> </w:t>
      </w:r>
      <w:r w:rsidR="000D2668" w:rsidRPr="00C03A07">
        <w:rPr>
          <w:rFonts w:ascii="Arial" w:hAnsi="Arial" w:cs="Arial"/>
          <w:lang w:val="en-US" w:eastAsia="ar-SA"/>
        </w:rPr>
        <w:t>area</w:t>
      </w:r>
      <w:r w:rsidR="000D2668" w:rsidRPr="00BF679F">
        <w:rPr>
          <w:rFonts w:ascii="Arial" w:hAnsi="Arial" w:cs="Arial"/>
          <w:lang w:val="ru-RU" w:eastAsia="ar-SA"/>
        </w:rPr>
        <w:t xml:space="preserve"> </w:t>
      </w:r>
      <w:r w:rsidR="000D2668" w:rsidRPr="00C03A07">
        <w:rPr>
          <w:rFonts w:ascii="Arial" w:hAnsi="Arial" w:cs="Arial"/>
          <w:lang w:val="en-US" w:eastAsia="ar-SA"/>
        </w:rPr>
        <w:t>of</w:t>
      </w:r>
      <w:r w:rsidR="000D2668" w:rsidRPr="00BF679F">
        <w:rPr>
          <w:rFonts w:ascii="Arial" w:hAnsi="Arial" w:cs="Arial"/>
          <w:lang w:val="ru-RU" w:eastAsia="ar-SA"/>
        </w:rPr>
        <w:t xml:space="preserve"> </w:t>
      </w:r>
      <w:r w:rsidR="000D2668" w:rsidRPr="00C03A07">
        <w:rPr>
          <w:rFonts w:ascii="Arial" w:hAnsi="Arial" w:cs="Arial"/>
          <w:lang w:val="en-US" w:eastAsia="ar-SA"/>
        </w:rPr>
        <w:t>a</w:t>
      </w:r>
      <w:r w:rsidR="000D2668" w:rsidRPr="00BF679F">
        <w:rPr>
          <w:rFonts w:ascii="Arial" w:hAnsi="Arial" w:cs="Arial"/>
          <w:lang w:val="ru-RU" w:eastAsia="ar-SA"/>
        </w:rPr>
        <w:t xml:space="preserve"> </w:t>
      </w:r>
      <w:r w:rsidR="000D2668" w:rsidRPr="00C03A07">
        <w:rPr>
          <w:rFonts w:ascii="Arial" w:hAnsi="Arial" w:cs="Arial"/>
          <w:lang w:val="en-US" w:eastAsia="ar-SA"/>
        </w:rPr>
        <w:t>conductor</w:t>
      </w:r>
      <w:r w:rsidR="000D2668" w:rsidRPr="00BF679F">
        <w:rPr>
          <w:rFonts w:ascii="Arial" w:hAnsi="Arial" w:cs="Arial"/>
          <w:lang w:val="ru-RU" w:eastAsia="ar-SA"/>
        </w:rPr>
        <w:t xml:space="preserve"> (</w:t>
      </w:r>
      <w:r w:rsidR="000D2668" w:rsidRPr="00C03A07">
        <w:rPr>
          <w:rFonts w:ascii="Arial" w:hAnsi="Arial" w:cs="Arial"/>
          <w:lang w:val="en-US" w:eastAsia="ar-SA"/>
        </w:rPr>
        <w:t>treated</w:t>
      </w:r>
      <w:r w:rsidR="000D2668" w:rsidRPr="00BF679F">
        <w:rPr>
          <w:rFonts w:ascii="Arial" w:hAnsi="Arial" w:cs="Arial"/>
          <w:lang w:val="ru-RU" w:eastAsia="ar-SA"/>
        </w:rPr>
        <w:t xml:space="preserve"> </w:t>
      </w:r>
      <w:r w:rsidR="000D2668" w:rsidRPr="00C03A07">
        <w:rPr>
          <w:rFonts w:ascii="Arial" w:hAnsi="Arial" w:cs="Arial"/>
          <w:lang w:val="en-US" w:eastAsia="ar-SA"/>
        </w:rPr>
        <w:t>conductor</w:t>
      </w:r>
      <w:r w:rsidR="000D2668" w:rsidRPr="000D2668">
        <w:rPr>
          <w:rFonts w:ascii="Arial" w:hAnsi="Arial" w:cs="Arial"/>
          <w:lang w:val="ru-RU" w:eastAsia="ar-SA"/>
        </w:rPr>
        <w:t>)</w:t>
      </w:r>
      <w:r w:rsidR="000D2668" w:rsidRPr="00C03A07">
        <w:rPr>
          <w:rFonts w:ascii="Arial" w:hAnsi="Arial" w:cs="Arial"/>
          <w:lang w:val="ru-RU" w:eastAsia="ar-SA"/>
        </w:rPr>
        <w:t>]</w:t>
      </w:r>
      <w:r w:rsidRPr="00371A0E">
        <w:rPr>
          <w:rFonts w:ascii="Arial" w:hAnsi="Arial" w:cs="Arial"/>
          <w:lang w:val="ru-RU" w:eastAsia="ar-SA"/>
        </w:rPr>
        <w:t>: Контактный участок проводника, на котором с наружной поверхности жил удалена окисная пленка (например, механическим способом) и</w:t>
      </w:r>
      <w:r w:rsidR="00A214B9">
        <w:rPr>
          <w:rFonts w:ascii="Arial" w:hAnsi="Arial" w:cs="Arial"/>
          <w:lang w:val="ru-RU" w:eastAsia="ar-SA"/>
        </w:rPr>
        <w:t>/</w:t>
      </w:r>
      <w:r w:rsidRPr="00371A0E">
        <w:rPr>
          <w:rFonts w:ascii="Arial" w:hAnsi="Arial" w:cs="Arial"/>
          <w:lang w:val="ru-RU" w:eastAsia="ar-SA"/>
        </w:rPr>
        <w:t>или на который нанесен защитный компаунд для уменьшения коррозии и повышения качества соединения.</w:t>
      </w:r>
    </w:p>
    <w:p w14:paraId="5CB08863" w14:textId="77777777" w:rsidR="00BF679F" w:rsidRPr="00371A0E" w:rsidRDefault="00BF679F" w:rsidP="001171BF">
      <w:pPr>
        <w:autoSpaceDE w:val="0"/>
        <w:autoSpaceDN w:val="0"/>
        <w:adjustRightInd w:val="0"/>
        <w:spacing w:line="360" w:lineRule="auto"/>
        <w:ind w:firstLine="567"/>
        <w:jc w:val="both"/>
        <w:rPr>
          <w:rFonts w:ascii="Arial" w:hAnsi="Arial" w:cs="Arial"/>
          <w:lang w:val="ru-RU" w:eastAsia="ar-SA"/>
        </w:rPr>
      </w:pPr>
    </w:p>
    <w:p w14:paraId="2E1186A5" w14:textId="3B2BF10D" w:rsidR="001171BF"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 xml:space="preserve">3.14 </w:t>
      </w:r>
      <w:r w:rsidRPr="00C03A07">
        <w:rPr>
          <w:rFonts w:ascii="Arial" w:hAnsi="Arial" w:cs="Arial"/>
          <w:b/>
          <w:lang w:val="ru-RU" w:eastAsia="ar-SA"/>
        </w:rPr>
        <w:t>компенсатор</w:t>
      </w:r>
      <w:r w:rsidR="000D2668" w:rsidRPr="00C03A07">
        <w:rPr>
          <w:rFonts w:ascii="Arial" w:hAnsi="Arial" w:cs="Arial"/>
          <w:lang w:val="ru-RU" w:eastAsia="ar-SA"/>
        </w:rPr>
        <w:t xml:space="preserve"> (</w:t>
      </w:r>
      <w:r w:rsidR="000D2668" w:rsidRPr="000D2668">
        <w:rPr>
          <w:rFonts w:ascii="Arial" w:hAnsi="Arial" w:cs="Arial"/>
          <w:lang w:val="ru-RU" w:eastAsia="ar-SA"/>
        </w:rPr>
        <w:t>e</w:t>
      </w:r>
      <w:proofErr w:type="spellStart"/>
      <w:r w:rsidR="000D2668" w:rsidRPr="00C03A07">
        <w:rPr>
          <w:rFonts w:ascii="Arial" w:hAnsi="Arial" w:cs="Arial"/>
          <w:lang w:val="en-US" w:eastAsia="ar-SA"/>
        </w:rPr>
        <w:t>qualizer</w:t>
      </w:r>
      <w:proofErr w:type="spellEnd"/>
      <w:r w:rsidR="000D2668" w:rsidRPr="00C03A07">
        <w:rPr>
          <w:rFonts w:ascii="Arial" w:hAnsi="Arial" w:cs="Arial"/>
          <w:lang w:val="ru-RU" w:eastAsia="ar-SA"/>
        </w:rPr>
        <w:t>)</w:t>
      </w:r>
      <w:r w:rsidRPr="00371A0E">
        <w:rPr>
          <w:rFonts w:ascii="Arial" w:hAnsi="Arial" w:cs="Arial"/>
          <w:lang w:val="ru-RU" w:eastAsia="ar-SA"/>
        </w:rPr>
        <w:t>: Устройство, используемое в испытательной петле, чтобы обеспечить получение эквипотенциальной точки (и тока одной и той же величины) в многожильном проводнике без нежелательного влияния на температуру проводника(</w:t>
      </w:r>
      <w:proofErr w:type="spellStart"/>
      <w:r w:rsidRPr="00371A0E">
        <w:rPr>
          <w:rFonts w:ascii="Arial" w:hAnsi="Arial" w:cs="Arial"/>
          <w:lang w:val="ru-RU" w:eastAsia="ar-SA"/>
        </w:rPr>
        <w:t>ов</w:t>
      </w:r>
      <w:proofErr w:type="spellEnd"/>
      <w:r w:rsidRPr="00371A0E">
        <w:rPr>
          <w:rFonts w:ascii="Arial" w:hAnsi="Arial" w:cs="Arial"/>
          <w:lang w:val="ru-RU" w:eastAsia="ar-SA"/>
        </w:rPr>
        <w:t>).</w:t>
      </w:r>
    </w:p>
    <w:p w14:paraId="653A51FD" w14:textId="77777777" w:rsidR="00501024" w:rsidRPr="00371A0E" w:rsidRDefault="00501024" w:rsidP="001171BF">
      <w:pPr>
        <w:autoSpaceDE w:val="0"/>
        <w:autoSpaceDN w:val="0"/>
        <w:adjustRightInd w:val="0"/>
        <w:spacing w:line="360" w:lineRule="auto"/>
        <w:ind w:firstLine="567"/>
        <w:jc w:val="both"/>
        <w:rPr>
          <w:rFonts w:ascii="Arial" w:hAnsi="Arial" w:cs="Arial"/>
          <w:lang w:val="ru-RU" w:eastAsia="ar-SA"/>
        </w:rPr>
      </w:pPr>
    </w:p>
    <w:p w14:paraId="71672EAC" w14:textId="657EF1E3" w:rsidR="001171BF"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 xml:space="preserve">3.15 </w:t>
      </w:r>
      <w:r w:rsidRPr="00C03A07">
        <w:rPr>
          <w:rFonts w:ascii="Arial" w:hAnsi="Arial" w:cs="Arial"/>
          <w:b/>
          <w:lang w:val="ru-RU" w:eastAsia="ar-SA"/>
        </w:rPr>
        <w:t>эталонный проводник</w:t>
      </w:r>
      <w:r w:rsidR="000D2668" w:rsidRPr="00C03A07">
        <w:rPr>
          <w:rFonts w:ascii="Arial" w:hAnsi="Arial" w:cs="Arial"/>
          <w:lang w:val="ru-RU" w:eastAsia="ar-SA"/>
        </w:rPr>
        <w:t xml:space="preserve"> (</w:t>
      </w:r>
      <w:r w:rsidR="000D2668" w:rsidRPr="00C03A07">
        <w:rPr>
          <w:rFonts w:ascii="Arial" w:hAnsi="Arial" w:cs="Arial"/>
          <w:lang w:val="en-US" w:eastAsia="ar-SA"/>
        </w:rPr>
        <w:t>reference</w:t>
      </w:r>
      <w:r w:rsidR="000D2668" w:rsidRPr="00501024">
        <w:rPr>
          <w:rFonts w:ascii="Arial" w:hAnsi="Arial" w:cs="Arial"/>
          <w:lang w:val="ru-RU" w:eastAsia="ar-SA"/>
        </w:rPr>
        <w:t xml:space="preserve"> </w:t>
      </w:r>
      <w:r w:rsidR="000D2668" w:rsidRPr="00C03A07">
        <w:rPr>
          <w:rFonts w:ascii="Arial" w:hAnsi="Arial" w:cs="Arial"/>
          <w:lang w:val="en-US" w:eastAsia="ar-SA"/>
        </w:rPr>
        <w:t>conductor</w:t>
      </w:r>
      <w:r w:rsidR="000D2668" w:rsidRPr="00C03A07">
        <w:rPr>
          <w:rFonts w:ascii="Arial" w:hAnsi="Arial" w:cs="Arial"/>
          <w:lang w:val="ru-RU" w:eastAsia="ar-SA"/>
        </w:rPr>
        <w:t>)</w:t>
      </w:r>
      <w:r w:rsidRPr="00371A0E">
        <w:rPr>
          <w:rFonts w:ascii="Arial" w:hAnsi="Arial" w:cs="Arial"/>
          <w:lang w:val="ru-RU" w:eastAsia="ar-SA"/>
        </w:rPr>
        <w:t>: Отрезок проводника того же типа и размера, что и проводник, присоединяемый к испытательному контактному зажиму и включенный в ту же последовательную цепь</w:t>
      </w:r>
      <w:r w:rsidR="00501024">
        <w:rPr>
          <w:rFonts w:ascii="Arial" w:hAnsi="Arial" w:cs="Arial"/>
          <w:lang w:val="ru-RU" w:eastAsia="ar-SA"/>
        </w:rPr>
        <w:t>,</w:t>
      </w:r>
      <w:r w:rsidRPr="00371A0E">
        <w:rPr>
          <w:rFonts w:ascii="Arial" w:hAnsi="Arial" w:cs="Arial"/>
          <w:lang w:val="ru-RU" w:eastAsia="ar-SA"/>
        </w:rPr>
        <w:t xml:space="preserve"> позволя</w:t>
      </w:r>
      <w:r w:rsidR="00501024">
        <w:rPr>
          <w:rFonts w:ascii="Arial" w:hAnsi="Arial" w:cs="Arial"/>
          <w:lang w:val="ru-RU" w:eastAsia="ar-SA"/>
        </w:rPr>
        <w:t>ющий</w:t>
      </w:r>
      <w:r w:rsidRPr="00371A0E">
        <w:rPr>
          <w:rFonts w:ascii="Arial" w:hAnsi="Arial" w:cs="Arial"/>
          <w:lang w:val="ru-RU" w:eastAsia="ar-SA"/>
        </w:rPr>
        <w:t xml:space="preserve"> определить эталонную температуру и если потребуется, эталонное сопротивление.</w:t>
      </w:r>
    </w:p>
    <w:p w14:paraId="096835A0" w14:textId="77777777" w:rsidR="00501024" w:rsidRPr="00371A0E" w:rsidRDefault="00501024" w:rsidP="001171BF">
      <w:pPr>
        <w:autoSpaceDE w:val="0"/>
        <w:autoSpaceDN w:val="0"/>
        <w:adjustRightInd w:val="0"/>
        <w:spacing w:line="360" w:lineRule="auto"/>
        <w:ind w:firstLine="567"/>
        <w:jc w:val="both"/>
        <w:rPr>
          <w:rFonts w:ascii="Arial" w:hAnsi="Arial" w:cs="Arial"/>
          <w:lang w:val="ru-RU" w:eastAsia="ar-SA"/>
        </w:rPr>
      </w:pPr>
    </w:p>
    <w:p w14:paraId="1E76684F" w14:textId="521271D2" w:rsidR="001171BF" w:rsidRDefault="001171BF" w:rsidP="001171BF">
      <w:pPr>
        <w:autoSpaceDE w:val="0"/>
        <w:autoSpaceDN w:val="0"/>
        <w:adjustRightInd w:val="0"/>
        <w:spacing w:line="360" w:lineRule="auto"/>
        <w:ind w:firstLine="567"/>
        <w:jc w:val="both"/>
        <w:rPr>
          <w:rFonts w:ascii="Arial" w:hAnsi="Arial" w:cs="Arial"/>
          <w:lang w:val="ru-RU" w:eastAsia="ar-SA"/>
        </w:rPr>
      </w:pPr>
      <w:r w:rsidRPr="00371A0E">
        <w:rPr>
          <w:rFonts w:ascii="Arial" w:hAnsi="Arial" w:cs="Arial"/>
          <w:lang w:val="ru-RU" w:eastAsia="ar-SA"/>
        </w:rPr>
        <w:t xml:space="preserve">3.16 </w:t>
      </w:r>
      <w:r w:rsidRPr="00C03A07">
        <w:rPr>
          <w:rFonts w:ascii="Arial" w:hAnsi="Arial" w:cs="Arial"/>
          <w:b/>
          <w:lang w:val="ru-RU" w:eastAsia="ar-SA"/>
        </w:rPr>
        <w:t>коэффициент устойчивости</w:t>
      </w:r>
      <w:r w:rsidR="00501024" w:rsidRPr="00501024">
        <w:rPr>
          <w:rFonts w:ascii="Arial" w:hAnsi="Arial" w:cs="Arial"/>
          <w:b/>
          <w:lang w:val="ru-RU" w:eastAsia="ar-SA"/>
        </w:rPr>
        <w:t>,</w:t>
      </w:r>
      <w:r w:rsidRPr="00C03A07">
        <w:rPr>
          <w:rFonts w:ascii="Arial" w:hAnsi="Arial" w:cs="Arial"/>
          <w:b/>
          <w:lang w:val="ru-RU" w:eastAsia="ar-SA"/>
        </w:rPr>
        <w:t xml:space="preserve"> </w:t>
      </w:r>
      <w:r w:rsidR="00501024" w:rsidRPr="00C03A07">
        <w:rPr>
          <w:rFonts w:ascii="Arial" w:hAnsi="Arial" w:cs="Arial"/>
          <w:b/>
          <w:lang w:val="en-US" w:eastAsia="ar-SA"/>
        </w:rPr>
        <w:t>S</w:t>
      </w:r>
      <w:r w:rsidR="000D2668" w:rsidRPr="00C03A07">
        <w:rPr>
          <w:lang w:val="ru-RU"/>
        </w:rPr>
        <w:t xml:space="preserve"> (</w:t>
      </w:r>
      <w:r w:rsidR="000D2668" w:rsidRPr="00C03A07">
        <w:rPr>
          <w:rFonts w:ascii="Arial" w:hAnsi="Arial" w:cs="Arial"/>
          <w:lang w:val="en-US" w:eastAsia="ar-SA"/>
        </w:rPr>
        <w:t>stability</w:t>
      </w:r>
      <w:r w:rsidR="000D2668" w:rsidRPr="00501024">
        <w:rPr>
          <w:rFonts w:ascii="Arial" w:hAnsi="Arial" w:cs="Arial"/>
          <w:lang w:val="ru-RU" w:eastAsia="ar-SA"/>
        </w:rPr>
        <w:t xml:space="preserve"> </w:t>
      </w:r>
      <w:r w:rsidR="000D2668" w:rsidRPr="00C03A07">
        <w:rPr>
          <w:rFonts w:ascii="Arial" w:hAnsi="Arial" w:cs="Arial"/>
          <w:lang w:val="en-US" w:eastAsia="ar-SA"/>
        </w:rPr>
        <w:t>factor</w:t>
      </w:r>
      <w:r w:rsidR="000D2668" w:rsidRPr="00501024">
        <w:rPr>
          <w:rFonts w:ascii="Arial" w:hAnsi="Arial" w:cs="Arial"/>
          <w:lang w:val="ru-RU" w:eastAsia="ar-SA"/>
        </w:rPr>
        <w:t xml:space="preserve"> </w:t>
      </w:r>
      <w:r w:rsidR="000D2668" w:rsidRPr="00C03A07">
        <w:rPr>
          <w:rFonts w:ascii="Arial" w:hAnsi="Arial" w:cs="Arial"/>
          <w:lang w:val="en-US" w:eastAsia="ar-SA"/>
        </w:rPr>
        <w:t>S</w:t>
      </w:r>
      <w:r w:rsidR="000D2668" w:rsidRPr="00C03A07">
        <w:rPr>
          <w:rFonts w:ascii="Arial" w:hAnsi="Arial" w:cs="Arial"/>
          <w:lang w:val="ru-RU" w:eastAsia="ar-SA"/>
        </w:rPr>
        <w:t>)</w:t>
      </w:r>
      <w:r w:rsidRPr="00371A0E">
        <w:rPr>
          <w:rFonts w:ascii="Arial" w:hAnsi="Arial" w:cs="Arial"/>
          <w:lang w:val="ru-RU" w:eastAsia="ar-SA"/>
        </w:rPr>
        <w:t>: Мера стабильности температуры контактного зажима в процессе циклического испытания под токовой нагрузкой.</w:t>
      </w:r>
    </w:p>
    <w:p w14:paraId="19953BD8" w14:textId="77777777" w:rsidR="00A214B9" w:rsidRDefault="00A214B9" w:rsidP="001171BF">
      <w:pPr>
        <w:autoSpaceDE w:val="0"/>
        <w:autoSpaceDN w:val="0"/>
        <w:adjustRightInd w:val="0"/>
        <w:spacing w:line="360" w:lineRule="auto"/>
        <w:ind w:firstLine="567"/>
        <w:jc w:val="both"/>
        <w:rPr>
          <w:rFonts w:ascii="Arial" w:hAnsi="Arial" w:cs="Arial"/>
          <w:lang w:val="ru-RU" w:eastAsia="ar-SA"/>
        </w:rPr>
      </w:pPr>
    </w:p>
    <w:p w14:paraId="759D1558" w14:textId="73B0CB7F" w:rsidR="00785DC0" w:rsidRPr="00EA267E" w:rsidRDefault="00EA267E" w:rsidP="00785DC0">
      <w:pPr>
        <w:autoSpaceDE w:val="0"/>
        <w:autoSpaceDN w:val="0"/>
        <w:adjustRightInd w:val="0"/>
        <w:spacing w:line="360" w:lineRule="auto"/>
        <w:ind w:firstLine="567"/>
        <w:jc w:val="both"/>
        <w:rPr>
          <w:rFonts w:ascii="Arial" w:hAnsi="Arial" w:cs="Arial"/>
          <w:lang w:val="ru-RU" w:eastAsia="ar-SA"/>
        </w:rPr>
      </w:pPr>
      <w:r w:rsidRPr="00EA267E">
        <w:rPr>
          <w:rFonts w:ascii="Arial" w:hAnsi="Arial" w:cs="Arial"/>
          <w:lang w:val="ru-RU" w:eastAsia="ar-SA"/>
        </w:rPr>
        <w:t xml:space="preserve">3.17 </w:t>
      </w:r>
      <w:r w:rsidRPr="00EA267E">
        <w:rPr>
          <w:rFonts w:ascii="Arial" w:hAnsi="Arial" w:cs="Arial"/>
          <w:b/>
          <w:lang w:val="ru-RU" w:eastAsia="ar-SA"/>
        </w:rPr>
        <w:t>пластина</w:t>
      </w:r>
      <w:r>
        <w:rPr>
          <w:rFonts w:ascii="Arial" w:hAnsi="Arial" w:cs="Arial"/>
          <w:lang w:val="ru-RU" w:eastAsia="ar-SA"/>
        </w:rPr>
        <w:t xml:space="preserve"> (</w:t>
      </w:r>
      <w:r>
        <w:rPr>
          <w:rFonts w:ascii="Arial" w:hAnsi="Arial" w:cs="Arial"/>
          <w:lang w:val="en-US" w:eastAsia="ar-SA"/>
        </w:rPr>
        <w:t>palm</w:t>
      </w:r>
      <w:r>
        <w:rPr>
          <w:rFonts w:ascii="Arial" w:hAnsi="Arial" w:cs="Arial"/>
          <w:lang w:val="ru-RU" w:eastAsia="ar-SA"/>
        </w:rPr>
        <w:t xml:space="preserve">): </w:t>
      </w:r>
      <w:r w:rsidR="00A214B9">
        <w:rPr>
          <w:rFonts w:ascii="Arial" w:hAnsi="Arial" w:cs="Arial"/>
          <w:lang w:val="ru-RU" w:eastAsia="ar-SA"/>
        </w:rPr>
        <w:t>С</w:t>
      </w:r>
      <w:r>
        <w:rPr>
          <w:rFonts w:ascii="Arial" w:hAnsi="Arial" w:cs="Arial"/>
          <w:lang w:val="ru-RU" w:eastAsia="ar-SA"/>
        </w:rPr>
        <w:t>оединительная токопроводящая часть контактного зажима.</w:t>
      </w:r>
    </w:p>
    <w:p w14:paraId="51677BC4" w14:textId="607BB85A" w:rsidR="00A214B9" w:rsidRDefault="00A214B9">
      <w:pPr>
        <w:rPr>
          <w:rFonts w:ascii="Arial" w:eastAsia="Yu Gothic" w:hAnsi="Arial" w:cs="Arial"/>
          <w:lang w:val="ru-RU"/>
        </w:rPr>
      </w:pPr>
      <w:r>
        <w:rPr>
          <w:rFonts w:ascii="Arial" w:eastAsia="Yu Gothic" w:hAnsi="Arial" w:cs="Arial"/>
          <w:lang w:val="ru-RU"/>
        </w:rPr>
        <w:br w:type="page"/>
      </w:r>
    </w:p>
    <w:p w14:paraId="299C5258" w14:textId="77777777" w:rsidR="00FA2D66" w:rsidRPr="00371A0E" w:rsidRDefault="003A12AA" w:rsidP="005429A8">
      <w:pPr>
        <w:spacing w:line="360" w:lineRule="auto"/>
        <w:ind w:firstLine="567"/>
        <w:jc w:val="both"/>
        <w:rPr>
          <w:rFonts w:ascii="Arial" w:eastAsia="Yu Gothic" w:hAnsi="Arial" w:cs="Arial"/>
          <w:b/>
          <w:sz w:val="28"/>
          <w:szCs w:val="28"/>
          <w:lang w:val="ru-RU"/>
        </w:rPr>
      </w:pPr>
      <w:r w:rsidRPr="00371A0E">
        <w:rPr>
          <w:rFonts w:ascii="Arial" w:hAnsi="Arial" w:cs="Arial"/>
          <w:b/>
          <w:sz w:val="28"/>
          <w:szCs w:val="28"/>
          <w:lang w:val="ru-RU"/>
        </w:rPr>
        <w:lastRenderedPageBreak/>
        <w:t>4 Общие требования</w:t>
      </w:r>
    </w:p>
    <w:p w14:paraId="6D0FD06F" w14:textId="77777777" w:rsidR="003A12AA" w:rsidRPr="00371A0E" w:rsidRDefault="003A12AA" w:rsidP="003A12AA">
      <w:pPr>
        <w:autoSpaceDE w:val="0"/>
        <w:autoSpaceDN w:val="0"/>
        <w:adjustRightInd w:val="0"/>
        <w:spacing w:line="360" w:lineRule="auto"/>
        <w:ind w:right="-1" w:firstLine="567"/>
        <w:jc w:val="both"/>
        <w:rPr>
          <w:rFonts w:ascii="Arial" w:hAnsi="Arial" w:cs="Arial"/>
          <w:szCs w:val="28"/>
          <w:lang w:val="ru-RU" w:eastAsia="ru-RU"/>
        </w:rPr>
      </w:pPr>
    </w:p>
    <w:p w14:paraId="56B21065" w14:textId="2F102CFF" w:rsidR="003A12AA" w:rsidRDefault="001171BF" w:rsidP="003A12AA">
      <w:pPr>
        <w:autoSpaceDE w:val="0"/>
        <w:autoSpaceDN w:val="0"/>
        <w:adjustRightInd w:val="0"/>
        <w:spacing w:line="360" w:lineRule="auto"/>
        <w:ind w:right="-1" w:firstLine="567"/>
        <w:jc w:val="both"/>
        <w:rPr>
          <w:rFonts w:ascii="Arial" w:hAnsi="Arial" w:cs="Arial"/>
          <w:szCs w:val="28"/>
          <w:lang w:val="ru-RU" w:eastAsia="ru-RU"/>
        </w:rPr>
      </w:pPr>
      <w:r w:rsidRPr="00371A0E">
        <w:rPr>
          <w:rFonts w:ascii="Arial" w:hAnsi="Arial" w:cs="Arial"/>
          <w:szCs w:val="28"/>
          <w:lang w:val="ru-RU" w:eastAsia="ru-RU"/>
        </w:rPr>
        <w:t>Зажимы должны иметь конструкцию, обеспечивающую при нормальной работе надежные эксплуатационные характеристики не представляющую опасность для потребителей и окружающей среды.</w:t>
      </w:r>
    </w:p>
    <w:p w14:paraId="3ECE527B" w14:textId="372752A0" w:rsidR="002B1AC9" w:rsidRPr="002B1AC9" w:rsidRDefault="002B1AC9" w:rsidP="003A12AA">
      <w:pPr>
        <w:autoSpaceDE w:val="0"/>
        <w:autoSpaceDN w:val="0"/>
        <w:adjustRightInd w:val="0"/>
        <w:spacing w:line="360" w:lineRule="auto"/>
        <w:ind w:right="-1" w:firstLine="567"/>
        <w:jc w:val="both"/>
        <w:rPr>
          <w:rFonts w:ascii="Arial" w:hAnsi="Arial" w:cs="Arial"/>
          <w:i/>
          <w:iCs/>
          <w:szCs w:val="28"/>
          <w:lang w:val="ru-RU" w:eastAsia="ru-RU"/>
        </w:rPr>
      </w:pPr>
      <w:r w:rsidRPr="00200D0F">
        <w:rPr>
          <w:rFonts w:ascii="Arial" w:hAnsi="Arial" w:cs="Arial"/>
          <w:i/>
          <w:iCs/>
          <w:szCs w:val="22"/>
          <w:lang w:val="ru-RU"/>
        </w:rPr>
        <w:t xml:space="preserve">Соответствие проверяют </w:t>
      </w:r>
      <w:r>
        <w:rPr>
          <w:rFonts w:ascii="Arial" w:hAnsi="Arial" w:cs="Arial"/>
          <w:i/>
          <w:iCs/>
          <w:szCs w:val="22"/>
          <w:lang w:val="ru-RU"/>
        </w:rPr>
        <w:t xml:space="preserve">проведением всех указанных </w:t>
      </w:r>
      <w:r w:rsidRPr="00200D0F">
        <w:rPr>
          <w:rFonts w:ascii="Arial" w:hAnsi="Arial" w:cs="Arial"/>
          <w:i/>
          <w:iCs/>
          <w:szCs w:val="22"/>
          <w:lang w:val="ru-RU"/>
        </w:rPr>
        <w:t>испытани</w:t>
      </w:r>
      <w:r>
        <w:rPr>
          <w:rFonts w:ascii="Arial" w:hAnsi="Arial" w:cs="Arial"/>
          <w:i/>
          <w:iCs/>
          <w:szCs w:val="22"/>
          <w:lang w:val="ru-RU"/>
        </w:rPr>
        <w:t>й.</w:t>
      </w:r>
    </w:p>
    <w:p w14:paraId="082BDD65" w14:textId="77777777" w:rsidR="007332F0" w:rsidRPr="00371A0E" w:rsidRDefault="007332F0" w:rsidP="006C3FEE">
      <w:pPr>
        <w:tabs>
          <w:tab w:val="num" w:pos="0"/>
        </w:tabs>
        <w:spacing w:line="360" w:lineRule="auto"/>
        <w:ind w:firstLine="567"/>
        <w:jc w:val="both"/>
        <w:rPr>
          <w:b/>
          <w:bCs/>
          <w:lang w:val="ru-RU"/>
        </w:rPr>
      </w:pPr>
    </w:p>
    <w:p w14:paraId="15D911FC" w14:textId="77777777" w:rsidR="003A12AA" w:rsidRPr="00371A0E" w:rsidRDefault="003A12AA" w:rsidP="003A12AA">
      <w:pPr>
        <w:widowControl w:val="0"/>
        <w:autoSpaceDE w:val="0"/>
        <w:autoSpaceDN w:val="0"/>
        <w:adjustRightInd w:val="0"/>
        <w:spacing w:line="360" w:lineRule="auto"/>
        <w:ind w:right="85" w:firstLine="567"/>
        <w:jc w:val="both"/>
        <w:outlineLvl w:val="4"/>
        <w:rPr>
          <w:rFonts w:ascii="Arial" w:hAnsi="Arial" w:cs="Arial"/>
          <w:b/>
          <w:bCs/>
          <w:sz w:val="28"/>
          <w:szCs w:val="32"/>
          <w:lang w:val="ru-RU" w:eastAsia="ru-RU"/>
        </w:rPr>
      </w:pPr>
      <w:r w:rsidRPr="00371A0E">
        <w:rPr>
          <w:rFonts w:ascii="Arial" w:hAnsi="Arial" w:cs="Arial"/>
          <w:b/>
          <w:bCs/>
          <w:sz w:val="28"/>
          <w:szCs w:val="32"/>
          <w:lang w:val="ru-RU" w:eastAsia="ru-RU"/>
        </w:rPr>
        <w:t>5 Общие требования к испытаниям</w:t>
      </w:r>
    </w:p>
    <w:p w14:paraId="43939D0E" w14:textId="77777777" w:rsidR="003A12AA" w:rsidRPr="00371A0E" w:rsidRDefault="003A12AA" w:rsidP="003A12AA">
      <w:pPr>
        <w:autoSpaceDE w:val="0"/>
        <w:autoSpaceDN w:val="0"/>
        <w:adjustRightInd w:val="0"/>
        <w:spacing w:line="360" w:lineRule="auto"/>
        <w:ind w:right="-1" w:firstLine="567"/>
        <w:jc w:val="both"/>
        <w:rPr>
          <w:rFonts w:ascii="Arial" w:hAnsi="Arial" w:cs="Arial"/>
          <w:i/>
          <w:iCs/>
          <w:szCs w:val="28"/>
          <w:lang w:val="ru-RU" w:eastAsia="ru-RU"/>
        </w:rPr>
      </w:pPr>
    </w:p>
    <w:p w14:paraId="360162D0" w14:textId="77777777" w:rsidR="001171BF" w:rsidRPr="0088151B" w:rsidRDefault="001171BF" w:rsidP="00200D0F">
      <w:pPr>
        <w:widowControl w:val="0"/>
        <w:pBdr>
          <w:left w:val="single" w:sz="4" w:space="4" w:color="auto"/>
        </w:pBdr>
        <w:autoSpaceDE w:val="0"/>
        <w:autoSpaceDN w:val="0"/>
        <w:adjustRightInd w:val="0"/>
        <w:spacing w:line="360" w:lineRule="auto"/>
        <w:ind w:firstLine="567"/>
        <w:jc w:val="both"/>
        <w:rPr>
          <w:rFonts w:ascii="Arial" w:hAnsi="Arial" w:cs="Arial"/>
          <w:iCs/>
          <w:szCs w:val="28"/>
          <w:lang w:val="ru-RU" w:eastAsia="ru-RU"/>
        </w:rPr>
      </w:pPr>
      <w:r w:rsidRPr="0088151B">
        <w:rPr>
          <w:rFonts w:ascii="Arial" w:hAnsi="Arial" w:cs="Arial"/>
          <w:iCs/>
          <w:szCs w:val="28"/>
          <w:lang w:val="ru-RU" w:eastAsia="ru-RU"/>
        </w:rPr>
        <w:t xml:space="preserve">5.1 </w:t>
      </w:r>
      <w:r w:rsidRPr="00200D0F">
        <w:rPr>
          <w:rFonts w:ascii="Arial" w:hAnsi="Arial" w:cs="Arial"/>
          <w:i/>
          <w:iCs/>
          <w:szCs w:val="28"/>
          <w:lang w:val="ru-RU" w:eastAsia="ru-RU"/>
        </w:rPr>
        <w:t>Испытания в соответствии с настоящим стандартом являются периодическими.</w:t>
      </w:r>
    </w:p>
    <w:p w14:paraId="518AC92F" w14:textId="12F50E60" w:rsidR="003A12AA" w:rsidRPr="0088151B" w:rsidRDefault="001171BF" w:rsidP="00200D0F">
      <w:pPr>
        <w:widowControl w:val="0"/>
        <w:pBdr>
          <w:left w:val="single" w:sz="4" w:space="4" w:color="auto"/>
        </w:pBdr>
        <w:autoSpaceDE w:val="0"/>
        <w:autoSpaceDN w:val="0"/>
        <w:adjustRightInd w:val="0"/>
        <w:spacing w:line="360" w:lineRule="auto"/>
        <w:ind w:firstLine="567"/>
        <w:jc w:val="both"/>
        <w:rPr>
          <w:rFonts w:ascii="Arial" w:hAnsi="Arial" w:cs="Arial"/>
          <w:iCs/>
          <w:szCs w:val="28"/>
          <w:lang w:val="ru-RU" w:eastAsia="ru-RU"/>
        </w:rPr>
      </w:pPr>
      <w:r w:rsidRPr="0088151B">
        <w:rPr>
          <w:rFonts w:ascii="Arial" w:hAnsi="Arial" w:cs="Arial"/>
          <w:iCs/>
          <w:szCs w:val="28"/>
          <w:lang w:val="ru-RU" w:eastAsia="ru-RU"/>
        </w:rPr>
        <w:t xml:space="preserve">5.2 </w:t>
      </w:r>
      <w:r w:rsidRPr="00200D0F">
        <w:rPr>
          <w:rFonts w:ascii="Arial" w:hAnsi="Arial" w:cs="Arial"/>
          <w:i/>
          <w:iCs/>
          <w:szCs w:val="28"/>
          <w:lang w:val="ru-RU" w:eastAsia="ru-RU"/>
        </w:rPr>
        <w:t>Зажимы должны удовлетворять требованиям к испытаниям согласно таблице 1. При этом испытаниям подвергают отдельные комплекты образцов.</w:t>
      </w:r>
    </w:p>
    <w:p w14:paraId="0DA9BFB2" w14:textId="77777777" w:rsidR="001171BF" w:rsidRPr="00371A0E" w:rsidRDefault="001171BF" w:rsidP="001171BF">
      <w:pPr>
        <w:widowControl w:val="0"/>
        <w:autoSpaceDE w:val="0"/>
        <w:autoSpaceDN w:val="0"/>
        <w:adjustRightInd w:val="0"/>
        <w:spacing w:line="360" w:lineRule="auto"/>
        <w:ind w:firstLine="567"/>
        <w:jc w:val="both"/>
        <w:rPr>
          <w:rFonts w:ascii="Arial" w:hAnsi="Arial" w:cs="Arial"/>
          <w:iCs/>
          <w:szCs w:val="28"/>
          <w:lang w:val="ru-RU" w:eastAsia="ru-RU"/>
        </w:rPr>
      </w:pPr>
    </w:p>
    <w:p w14:paraId="442BD007" w14:textId="065971A1" w:rsidR="001171BF" w:rsidRPr="00371A0E" w:rsidRDefault="001171BF" w:rsidP="0088151B">
      <w:pPr>
        <w:widowControl w:val="0"/>
        <w:autoSpaceDE w:val="0"/>
        <w:autoSpaceDN w:val="0"/>
        <w:adjustRightInd w:val="0"/>
        <w:spacing w:line="360" w:lineRule="auto"/>
        <w:jc w:val="both"/>
        <w:rPr>
          <w:rFonts w:ascii="Arial" w:hAnsi="Arial" w:cs="Arial"/>
          <w:iCs/>
          <w:sz w:val="22"/>
          <w:szCs w:val="28"/>
          <w:lang w:val="ru-RU" w:eastAsia="ru-RU"/>
        </w:rPr>
      </w:pPr>
      <w:r w:rsidRPr="00371A0E">
        <w:rPr>
          <w:rFonts w:ascii="Arial" w:hAnsi="Arial" w:cs="Arial"/>
          <w:iCs/>
          <w:spacing w:val="40"/>
          <w:sz w:val="22"/>
          <w:szCs w:val="28"/>
          <w:lang w:val="ru-RU" w:eastAsia="ru-RU"/>
        </w:rPr>
        <w:t>Таблица</w:t>
      </w:r>
      <w:r w:rsidRPr="00371A0E">
        <w:rPr>
          <w:rFonts w:ascii="Arial" w:hAnsi="Arial" w:cs="Arial"/>
          <w:iCs/>
          <w:sz w:val="22"/>
          <w:szCs w:val="28"/>
          <w:lang w:val="ru-RU" w:eastAsia="ru-RU"/>
        </w:rPr>
        <w:t xml:space="preserve"> 1 – Последовательность испытаний контактных зажимов</w:t>
      </w:r>
    </w:p>
    <w:tbl>
      <w:tblPr>
        <w:tblW w:w="10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2052"/>
        <w:gridCol w:w="2052"/>
        <w:gridCol w:w="3541"/>
      </w:tblGrid>
      <w:tr w:rsidR="002B1AC9" w:rsidRPr="00371A0E" w14:paraId="6B336030" w14:textId="77777777" w:rsidTr="00200D0F">
        <w:tc>
          <w:tcPr>
            <w:tcW w:w="2361" w:type="dxa"/>
            <w:tcBorders>
              <w:bottom w:val="double" w:sz="4" w:space="0" w:color="auto"/>
            </w:tcBorders>
            <w:vAlign w:val="center"/>
          </w:tcPr>
          <w:p w14:paraId="41AB573B" w14:textId="77777777" w:rsidR="002B1AC9" w:rsidRPr="00371A0E" w:rsidRDefault="002B1AC9" w:rsidP="002B1AC9">
            <w:pPr>
              <w:spacing w:line="360" w:lineRule="auto"/>
              <w:jc w:val="center"/>
              <w:rPr>
                <w:rFonts w:ascii="Arial" w:hAnsi="Arial" w:cs="Arial"/>
                <w:sz w:val="22"/>
                <w:szCs w:val="22"/>
                <w:lang w:val="ru-RU"/>
              </w:rPr>
            </w:pPr>
            <w:r w:rsidRPr="00371A0E">
              <w:rPr>
                <w:rFonts w:ascii="Arial" w:hAnsi="Arial" w:cs="Arial"/>
                <w:sz w:val="22"/>
                <w:szCs w:val="22"/>
                <w:lang w:val="ru-RU"/>
              </w:rPr>
              <w:t>Номер комплекта образцов</w:t>
            </w:r>
          </w:p>
        </w:tc>
        <w:tc>
          <w:tcPr>
            <w:tcW w:w="2052" w:type="dxa"/>
            <w:tcBorders>
              <w:bottom w:val="double" w:sz="4" w:space="0" w:color="auto"/>
            </w:tcBorders>
            <w:vAlign w:val="center"/>
          </w:tcPr>
          <w:p w14:paraId="04E3C014" w14:textId="0D490AE8" w:rsidR="002B1AC9" w:rsidRPr="00371A0E" w:rsidRDefault="002B1AC9" w:rsidP="002B1AC9">
            <w:pPr>
              <w:spacing w:line="360" w:lineRule="auto"/>
              <w:jc w:val="center"/>
              <w:rPr>
                <w:rFonts w:ascii="Arial" w:hAnsi="Arial" w:cs="Arial"/>
                <w:sz w:val="22"/>
                <w:szCs w:val="22"/>
                <w:lang w:val="ru-RU"/>
              </w:rPr>
            </w:pPr>
            <w:r w:rsidRPr="00371A0E">
              <w:rPr>
                <w:rFonts w:ascii="Arial" w:hAnsi="Arial" w:cs="Arial"/>
                <w:sz w:val="22"/>
                <w:szCs w:val="22"/>
                <w:lang w:val="ru-RU"/>
              </w:rPr>
              <w:t>Сечение проводника</w:t>
            </w:r>
          </w:p>
        </w:tc>
        <w:tc>
          <w:tcPr>
            <w:tcW w:w="2052" w:type="dxa"/>
            <w:tcBorders>
              <w:bottom w:val="double" w:sz="4" w:space="0" w:color="auto"/>
            </w:tcBorders>
            <w:vAlign w:val="center"/>
          </w:tcPr>
          <w:p w14:paraId="653E43CE" w14:textId="3D29BA7A" w:rsidR="002B1AC9" w:rsidRPr="00371A0E" w:rsidRDefault="002B1AC9" w:rsidP="002B1AC9">
            <w:pPr>
              <w:spacing w:line="360" w:lineRule="auto"/>
              <w:jc w:val="center"/>
              <w:rPr>
                <w:rFonts w:ascii="Arial" w:hAnsi="Arial" w:cs="Arial"/>
                <w:sz w:val="22"/>
                <w:szCs w:val="22"/>
                <w:lang w:val="ru-RU"/>
              </w:rPr>
            </w:pPr>
            <w:r w:rsidRPr="00371A0E">
              <w:rPr>
                <w:rFonts w:ascii="Arial" w:hAnsi="Arial" w:cs="Arial"/>
                <w:sz w:val="22"/>
                <w:szCs w:val="22"/>
                <w:lang w:val="ru-RU"/>
              </w:rPr>
              <w:t>Пункт стандарта</w:t>
            </w:r>
          </w:p>
        </w:tc>
        <w:tc>
          <w:tcPr>
            <w:tcW w:w="3541" w:type="dxa"/>
            <w:tcBorders>
              <w:bottom w:val="double" w:sz="4" w:space="0" w:color="auto"/>
            </w:tcBorders>
            <w:vAlign w:val="center"/>
          </w:tcPr>
          <w:p w14:paraId="20BC19B8" w14:textId="77777777" w:rsidR="002B1AC9" w:rsidRPr="00371A0E" w:rsidRDefault="002B1AC9" w:rsidP="002B1AC9">
            <w:pPr>
              <w:spacing w:line="360" w:lineRule="auto"/>
              <w:jc w:val="center"/>
              <w:rPr>
                <w:rFonts w:ascii="Arial" w:hAnsi="Arial" w:cs="Arial"/>
                <w:sz w:val="22"/>
                <w:szCs w:val="22"/>
                <w:lang w:val="ru-RU"/>
              </w:rPr>
            </w:pPr>
            <w:r w:rsidRPr="00371A0E">
              <w:rPr>
                <w:rFonts w:ascii="Arial" w:hAnsi="Arial" w:cs="Arial"/>
                <w:sz w:val="22"/>
                <w:szCs w:val="22"/>
                <w:lang w:val="ru-RU"/>
              </w:rPr>
              <w:t>Последовательность испытаний</w:t>
            </w:r>
          </w:p>
        </w:tc>
      </w:tr>
      <w:tr w:rsidR="002B1AC9" w:rsidRPr="00371A0E" w14:paraId="280D6CC1" w14:textId="77777777" w:rsidTr="002B1AC9">
        <w:tc>
          <w:tcPr>
            <w:tcW w:w="2361" w:type="dxa"/>
            <w:tcBorders>
              <w:top w:val="double" w:sz="4" w:space="0" w:color="auto"/>
            </w:tcBorders>
            <w:vAlign w:val="center"/>
          </w:tcPr>
          <w:p w14:paraId="226F6031" w14:textId="1E61F902" w:rsidR="002B1AC9" w:rsidRPr="00371A0E" w:rsidRDefault="002B1AC9" w:rsidP="002B1AC9">
            <w:pPr>
              <w:spacing w:line="360" w:lineRule="auto"/>
              <w:jc w:val="center"/>
              <w:rPr>
                <w:rFonts w:ascii="Arial" w:hAnsi="Arial" w:cs="Arial"/>
                <w:sz w:val="22"/>
                <w:szCs w:val="22"/>
                <w:lang w:val="ru-RU"/>
              </w:rPr>
            </w:pPr>
            <w:r w:rsidRPr="00371A0E">
              <w:rPr>
                <w:rFonts w:ascii="Arial" w:hAnsi="Arial" w:cs="Arial"/>
                <w:sz w:val="22"/>
                <w:szCs w:val="22"/>
                <w:lang w:val="ru-RU"/>
              </w:rPr>
              <w:t>1</w:t>
            </w:r>
          </w:p>
        </w:tc>
        <w:tc>
          <w:tcPr>
            <w:tcW w:w="2052" w:type="dxa"/>
            <w:vMerge w:val="restart"/>
            <w:tcBorders>
              <w:top w:val="double" w:sz="4" w:space="0" w:color="auto"/>
            </w:tcBorders>
            <w:vAlign w:val="center"/>
          </w:tcPr>
          <w:p w14:paraId="7DF20AAD" w14:textId="46341F60" w:rsidR="002B1AC9" w:rsidRPr="00371A0E" w:rsidRDefault="002B1AC9" w:rsidP="002B1AC9">
            <w:pPr>
              <w:spacing w:line="360" w:lineRule="auto"/>
              <w:jc w:val="center"/>
              <w:rPr>
                <w:rFonts w:ascii="Arial" w:hAnsi="Arial" w:cs="Arial"/>
                <w:sz w:val="22"/>
                <w:szCs w:val="22"/>
                <w:lang w:val="ru-RU"/>
              </w:rPr>
            </w:pPr>
            <w:r w:rsidRPr="00371A0E">
              <w:rPr>
                <w:rFonts w:ascii="Arial" w:hAnsi="Arial" w:cs="Arial"/>
                <w:sz w:val="22"/>
                <w:szCs w:val="22"/>
                <w:lang w:val="ru-RU"/>
              </w:rPr>
              <w:t>Наибольшее</w:t>
            </w:r>
          </w:p>
        </w:tc>
        <w:tc>
          <w:tcPr>
            <w:tcW w:w="2052" w:type="dxa"/>
            <w:tcBorders>
              <w:top w:val="double" w:sz="4" w:space="0" w:color="auto"/>
            </w:tcBorders>
            <w:vAlign w:val="center"/>
          </w:tcPr>
          <w:p w14:paraId="25C9FA44" w14:textId="304C6601" w:rsidR="002B1AC9" w:rsidRPr="00371A0E" w:rsidRDefault="002B1AC9" w:rsidP="002B1AC9">
            <w:pPr>
              <w:spacing w:line="360" w:lineRule="auto"/>
              <w:jc w:val="center"/>
              <w:rPr>
                <w:rFonts w:ascii="Arial" w:hAnsi="Arial" w:cs="Arial"/>
                <w:sz w:val="22"/>
                <w:szCs w:val="22"/>
                <w:lang w:val="ru-RU"/>
              </w:rPr>
            </w:pPr>
            <w:r w:rsidRPr="00371A0E">
              <w:rPr>
                <w:rFonts w:ascii="Arial" w:hAnsi="Arial" w:cs="Arial"/>
                <w:sz w:val="22"/>
                <w:szCs w:val="22"/>
                <w:lang w:val="ru-RU"/>
              </w:rPr>
              <w:t>11.1</w:t>
            </w:r>
          </w:p>
        </w:tc>
        <w:tc>
          <w:tcPr>
            <w:tcW w:w="3541" w:type="dxa"/>
            <w:tcBorders>
              <w:top w:val="double" w:sz="4" w:space="0" w:color="auto"/>
            </w:tcBorders>
            <w:vAlign w:val="center"/>
          </w:tcPr>
          <w:p w14:paraId="5092BA99" w14:textId="77777777" w:rsidR="002B1AC9" w:rsidRPr="00371A0E" w:rsidRDefault="002B1AC9" w:rsidP="002B1AC9">
            <w:pPr>
              <w:spacing w:line="360" w:lineRule="auto"/>
              <w:ind w:firstLine="379"/>
              <w:rPr>
                <w:rFonts w:ascii="Arial" w:hAnsi="Arial" w:cs="Arial"/>
                <w:sz w:val="22"/>
                <w:szCs w:val="22"/>
                <w:lang w:val="ru-RU"/>
              </w:rPr>
            </w:pPr>
            <w:r w:rsidRPr="00371A0E">
              <w:rPr>
                <w:rFonts w:ascii="Arial" w:hAnsi="Arial" w:cs="Arial"/>
                <w:sz w:val="22"/>
                <w:szCs w:val="22"/>
                <w:lang w:val="ru-RU"/>
              </w:rPr>
              <w:t>Вставление в зажим проводника</w:t>
            </w:r>
          </w:p>
        </w:tc>
      </w:tr>
      <w:tr w:rsidR="002B1AC9" w:rsidRPr="00371A0E" w14:paraId="69DA7BD9" w14:textId="77777777" w:rsidTr="002B1AC9">
        <w:tc>
          <w:tcPr>
            <w:tcW w:w="2361" w:type="dxa"/>
            <w:vAlign w:val="center"/>
          </w:tcPr>
          <w:p w14:paraId="19DF3677" w14:textId="5563A87B" w:rsidR="002B1AC9" w:rsidRPr="00371A0E" w:rsidRDefault="002B1AC9" w:rsidP="002B1AC9">
            <w:pPr>
              <w:spacing w:line="360" w:lineRule="auto"/>
              <w:jc w:val="center"/>
              <w:rPr>
                <w:rFonts w:ascii="Arial" w:hAnsi="Arial" w:cs="Arial"/>
                <w:sz w:val="22"/>
                <w:szCs w:val="22"/>
                <w:lang w:val="ru-RU"/>
              </w:rPr>
            </w:pPr>
            <w:r w:rsidRPr="00371A0E">
              <w:rPr>
                <w:rFonts w:ascii="Arial" w:hAnsi="Arial" w:cs="Arial"/>
                <w:sz w:val="22"/>
                <w:szCs w:val="22"/>
                <w:lang w:val="ru-RU"/>
              </w:rPr>
              <w:t>2</w:t>
            </w:r>
          </w:p>
        </w:tc>
        <w:tc>
          <w:tcPr>
            <w:tcW w:w="2052" w:type="dxa"/>
            <w:vMerge/>
            <w:vAlign w:val="center"/>
          </w:tcPr>
          <w:p w14:paraId="4B3CA6EA" w14:textId="77777777" w:rsidR="002B1AC9" w:rsidRPr="00371A0E" w:rsidRDefault="002B1AC9" w:rsidP="002B1AC9">
            <w:pPr>
              <w:spacing w:line="360" w:lineRule="auto"/>
              <w:jc w:val="center"/>
              <w:rPr>
                <w:rFonts w:ascii="Arial" w:hAnsi="Arial" w:cs="Arial"/>
                <w:sz w:val="22"/>
                <w:szCs w:val="22"/>
                <w:lang w:val="ru-RU"/>
              </w:rPr>
            </w:pPr>
          </w:p>
        </w:tc>
        <w:tc>
          <w:tcPr>
            <w:tcW w:w="2052" w:type="dxa"/>
            <w:vAlign w:val="center"/>
          </w:tcPr>
          <w:p w14:paraId="23392F06" w14:textId="499098A4" w:rsidR="002B1AC9" w:rsidRPr="00371A0E" w:rsidRDefault="002B1AC9" w:rsidP="002B1AC9">
            <w:pPr>
              <w:spacing w:line="360" w:lineRule="auto"/>
              <w:jc w:val="center"/>
              <w:rPr>
                <w:rFonts w:ascii="Arial" w:hAnsi="Arial" w:cs="Arial"/>
                <w:sz w:val="22"/>
                <w:szCs w:val="22"/>
                <w:lang w:val="ru-RU"/>
              </w:rPr>
            </w:pPr>
            <w:r w:rsidRPr="00371A0E">
              <w:rPr>
                <w:rFonts w:ascii="Arial" w:hAnsi="Arial" w:cs="Arial"/>
                <w:sz w:val="22"/>
                <w:szCs w:val="22"/>
                <w:lang w:val="ru-RU"/>
              </w:rPr>
              <w:t>11.4</w:t>
            </w:r>
          </w:p>
        </w:tc>
        <w:tc>
          <w:tcPr>
            <w:tcW w:w="3541" w:type="dxa"/>
            <w:vAlign w:val="center"/>
          </w:tcPr>
          <w:p w14:paraId="63CDD112" w14:textId="77777777" w:rsidR="002B1AC9" w:rsidRPr="00371A0E" w:rsidRDefault="002B1AC9" w:rsidP="002B1AC9">
            <w:pPr>
              <w:spacing w:line="360" w:lineRule="auto"/>
              <w:ind w:firstLine="379"/>
              <w:rPr>
                <w:rFonts w:ascii="Arial" w:hAnsi="Arial" w:cs="Arial"/>
                <w:sz w:val="22"/>
                <w:szCs w:val="22"/>
                <w:lang w:val="ru-RU"/>
              </w:rPr>
            </w:pPr>
            <w:r w:rsidRPr="00371A0E">
              <w:rPr>
                <w:rFonts w:ascii="Arial" w:hAnsi="Arial" w:cs="Arial"/>
                <w:sz w:val="22"/>
                <w:szCs w:val="22"/>
                <w:lang w:val="ru-RU"/>
              </w:rPr>
              <w:t>Повторное использование</w:t>
            </w:r>
          </w:p>
        </w:tc>
      </w:tr>
      <w:tr w:rsidR="002B1AC9" w:rsidRPr="00A214B9" w14:paraId="52D160AC" w14:textId="77777777" w:rsidTr="002B1AC9">
        <w:trPr>
          <w:trHeight w:val="1065"/>
        </w:trPr>
        <w:tc>
          <w:tcPr>
            <w:tcW w:w="2361" w:type="dxa"/>
            <w:vMerge w:val="restart"/>
            <w:vAlign w:val="center"/>
          </w:tcPr>
          <w:p w14:paraId="1A0EB957" w14:textId="2686BE06" w:rsidR="002B1AC9" w:rsidRPr="00371A0E" w:rsidRDefault="002B1AC9" w:rsidP="002B1AC9">
            <w:pPr>
              <w:spacing w:line="360" w:lineRule="auto"/>
              <w:jc w:val="center"/>
              <w:rPr>
                <w:rFonts w:ascii="Arial" w:hAnsi="Arial" w:cs="Arial"/>
                <w:sz w:val="22"/>
                <w:szCs w:val="22"/>
                <w:lang w:val="ru-RU"/>
              </w:rPr>
            </w:pPr>
            <w:r w:rsidRPr="00371A0E">
              <w:rPr>
                <w:rFonts w:ascii="Arial" w:hAnsi="Arial" w:cs="Arial"/>
                <w:sz w:val="22"/>
                <w:szCs w:val="22"/>
                <w:lang w:val="ru-RU"/>
              </w:rPr>
              <w:t>3а (отдельные элементы)</w:t>
            </w:r>
          </w:p>
        </w:tc>
        <w:tc>
          <w:tcPr>
            <w:tcW w:w="2052" w:type="dxa"/>
            <w:vMerge/>
            <w:vAlign w:val="center"/>
          </w:tcPr>
          <w:p w14:paraId="4DE7B2B3" w14:textId="77777777" w:rsidR="002B1AC9" w:rsidRPr="00371A0E" w:rsidRDefault="002B1AC9" w:rsidP="002B1AC9">
            <w:pPr>
              <w:spacing w:line="360" w:lineRule="auto"/>
              <w:jc w:val="center"/>
              <w:rPr>
                <w:rFonts w:ascii="Arial" w:hAnsi="Arial" w:cs="Arial"/>
                <w:sz w:val="22"/>
                <w:szCs w:val="22"/>
                <w:lang w:val="ru-RU"/>
              </w:rPr>
            </w:pPr>
          </w:p>
        </w:tc>
        <w:tc>
          <w:tcPr>
            <w:tcW w:w="2052" w:type="dxa"/>
            <w:tcBorders>
              <w:bottom w:val="nil"/>
            </w:tcBorders>
            <w:vAlign w:val="center"/>
          </w:tcPr>
          <w:p w14:paraId="5B7026BE" w14:textId="70DC48F4" w:rsidR="002B1AC9" w:rsidRPr="00371A0E" w:rsidRDefault="002B1AC9" w:rsidP="002B1AC9">
            <w:pPr>
              <w:spacing w:line="360" w:lineRule="auto"/>
              <w:jc w:val="center"/>
              <w:rPr>
                <w:rFonts w:ascii="Arial" w:hAnsi="Arial" w:cs="Arial"/>
                <w:sz w:val="22"/>
                <w:szCs w:val="22"/>
                <w:lang w:val="ru-RU"/>
              </w:rPr>
            </w:pPr>
            <w:r w:rsidRPr="00371A0E">
              <w:rPr>
                <w:rFonts w:ascii="Arial" w:hAnsi="Arial" w:cs="Arial"/>
                <w:sz w:val="22"/>
                <w:szCs w:val="22"/>
                <w:lang w:val="ru-RU"/>
              </w:rPr>
              <w:t>11.5</w:t>
            </w:r>
          </w:p>
        </w:tc>
        <w:tc>
          <w:tcPr>
            <w:tcW w:w="3541" w:type="dxa"/>
            <w:tcBorders>
              <w:bottom w:val="nil"/>
            </w:tcBorders>
            <w:vAlign w:val="center"/>
          </w:tcPr>
          <w:p w14:paraId="163D9031" w14:textId="1D6B534F" w:rsidR="002B1AC9" w:rsidRPr="00371A0E" w:rsidRDefault="002B1AC9" w:rsidP="002B1AC9">
            <w:pPr>
              <w:spacing w:line="360" w:lineRule="auto"/>
              <w:ind w:firstLine="379"/>
              <w:rPr>
                <w:rFonts w:ascii="Arial" w:hAnsi="Arial" w:cs="Arial"/>
                <w:sz w:val="22"/>
                <w:szCs w:val="22"/>
                <w:lang w:val="ru-RU"/>
              </w:rPr>
            </w:pPr>
            <w:r w:rsidRPr="00371A0E">
              <w:rPr>
                <w:rFonts w:ascii="Arial" w:hAnsi="Arial" w:cs="Arial"/>
                <w:sz w:val="22"/>
                <w:szCs w:val="22"/>
                <w:lang w:val="ru-RU"/>
              </w:rPr>
              <w:t>Испытание на превышение температуры (N1)</w:t>
            </w:r>
          </w:p>
        </w:tc>
      </w:tr>
      <w:tr w:rsidR="002B1AC9" w:rsidRPr="00A214B9" w14:paraId="66A6765D" w14:textId="77777777" w:rsidTr="002B1AC9">
        <w:trPr>
          <w:trHeight w:val="780"/>
        </w:trPr>
        <w:tc>
          <w:tcPr>
            <w:tcW w:w="2361" w:type="dxa"/>
            <w:vMerge/>
            <w:vAlign w:val="center"/>
          </w:tcPr>
          <w:p w14:paraId="123CFB2F" w14:textId="77777777" w:rsidR="002B1AC9" w:rsidRPr="00371A0E" w:rsidRDefault="002B1AC9" w:rsidP="002B1AC9">
            <w:pPr>
              <w:spacing w:line="360" w:lineRule="auto"/>
              <w:jc w:val="center"/>
              <w:rPr>
                <w:rFonts w:ascii="Arial" w:hAnsi="Arial" w:cs="Arial"/>
                <w:sz w:val="22"/>
                <w:szCs w:val="22"/>
                <w:lang w:val="ru-RU"/>
              </w:rPr>
            </w:pPr>
          </w:p>
        </w:tc>
        <w:tc>
          <w:tcPr>
            <w:tcW w:w="2052" w:type="dxa"/>
            <w:vMerge/>
            <w:vAlign w:val="center"/>
          </w:tcPr>
          <w:p w14:paraId="62D91B4D" w14:textId="77777777" w:rsidR="002B1AC9" w:rsidRPr="00371A0E" w:rsidRDefault="002B1AC9" w:rsidP="002B1AC9">
            <w:pPr>
              <w:spacing w:line="360" w:lineRule="auto"/>
              <w:jc w:val="center"/>
              <w:rPr>
                <w:rFonts w:ascii="Arial" w:hAnsi="Arial" w:cs="Arial"/>
                <w:sz w:val="22"/>
                <w:szCs w:val="22"/>
                <w:lang w:val="ru-RU"/>
              </w:rPr>
            </w:pPr>
          </w:p>
        </w:tc>
        <w:tc>
          <w:tcPr>
            <w:tcW w:w="2052" w:type="dxa"/>
            <w:tcBorders>
              <w:top w:val="nil"/>
              <w:bottom w:val="nil"/>
            </w:tcBorders>
            <w:vAlign w:val="center"/>
          </w:tcPr>
          <w:p w14:paraId="487CF27F" w14:textId="4CBF52D2" w:rsidR="002B1AC9" w:rsidRPr="00371A0E" w:rsidRDefault="002B1AC9" w:rsidP="002B1AC9">
            <w:pPr>
              <w:spacing w:line="360" w:lineRule="auto"/>
              <w:jc w:val="center"/>
              <w:rPr>
                <w:rFonts w:ascii="Arial" w:hAnsi="Arial" w:cs="Arial"/>
                <w:sz w:val="22"/>
                <w:szCs w:val="22"/>
                <w:lang w:val="ru-RU"/>
              </w:rPr>
            </w:pPr>
            <w:r w:rsidRPr="00371A0E">
              <w:rPr>
                <w:rFonts w:ascii="Arial" w:hAnsi="Arial" w:cs="Arial"/>
                <w:sz w:val="22"/>
                <w:szCs w:val="22"/>
                <w:lang w:val="ru-RU"/>
              </w:rPr>
              <w:t>11.2</w:t>
            </w:r>
          </w:p>
        </w:tc>
        <w:tc>
          <w:tcPr>
            <w:tcW w:w="3541" w:type="dxa"/>
            <w:tcBorders>
              <w:top w:val="nil"/>
              <w:bottom w:val="nil"/>
            </w:tcBorders>
            <w:vAlign w:val="center"/>
          </w:tcPr>
          <w:p w14:paraId="7C6FC35B" w14:textId="3967C10F" w:rsidR="002B1AC9" w:rsidRPr="00371A0E" w:rsidRDefault="002B1AC9" w:rsidP="002B1AC9">
            <w:pPr>
              <w:spacing w:line="360" w:lineRule="auto"/>
              <w:ind w:firstLine="379"/>
              <w:rPr>
                <w:rFonts w:ascii="Arial" w:hAnsi="Arial" w:cs="Arial"/>
                <w:sz w:val="22"/>
                <w:szCs w:val="22"/>
                <w:lang w:val="ru-RU"/>
              </w:rPr>
            </w:pPr>
            <w:r w:rsidRPr="00371A0E">
              <w:rPr>
                <w:rFonts w:ascii="Arial" w:hAnsi="Arial" w:cs="Arial"/>
                <w:sz w:val="22"/>
                <w:szCs w:val="22"/>
                <w:lang w:val="ru-RU"/>
              </w:rPr>
              <w:t>Зажим проводника без чрезмерного повреждения</w:t>
            </w:r>
          </w:p>
        </w:tc>
      </w:tr>
      <w:tr w:rsidR="002B1AC9" w:rsidRPr="00A214B9" w14:paraId="756942C1" w14:textId="77777777" w:rsidTr="002B1AC9">
        <w:trPr>
          <w:trHeight w:val="693"/>
        </w:trPr>
        <w:tc>
          <w:tcPr>
            <w:tcW w:w="2361" w:type="dxa"/>
            <w:vMerge/>
            <w:vAlign w:val="center"/>
          </w:tcPr>
          <w:p w14:paraId="56416C11" w14:textId="77777777" w:rsidR="002B1AC9" w:rsidRPr="00371A0E" w:rsidRDefault="002B1AC9" w:rsidP="002B1AC9">
            <w:pPr>
              <w:spacing w:line="360" w:lineRule="auto"/>
              <w:jc w:val="center"/>
              <w:rPr>
                <w:rFonts w:ascii="Arial" w:hAnsi="Arial" w:cs="Arial"/>
                <w:sz w:val="22"/>
                <w:szCs w:val="22"/>
                <w:lang w:val="ru-RU"/>
              </w:rPr>
            </w:pPr>
          </w:p>
        </w:tc>
        <w:tc>
          <w:tcPr>
            <w:tcW w:w="2052" w:type="dxa"/>
            <w:vMerge/>
            <w:vAlign w:val="center"/>
          </w:tcPr>
          <w:p w14:paraId="20A872FD" w14:textId="77777777" w:rsidR="002B1AC9" w:rsidRPr="00371A0E" w:rsidRDefault="002B1AC9" w:rsidP="002B1AC9">
            <w:pPr>
              <w:spacing w:line="360" w:lineRule="auto"/>
              <w:jc w:val="center"/>
              <w:rPr>
                <w:rFonts w:ascii="Arial" w:hAnsi="Arial" w:cs="Arial"/>
                <w:sz w:val="22"/>
                <w:szCs w:val="22"/>
                <w:lang w:val="ru-RU"/>
              </w:rPr>
            </w:pPr>
          </w:p>
        </w:tc>
        <w:tc>
          <w:tcPr>
            <w:tcW w:w="2052" w:type="dxa"/>
            <w:tcBorders>
              <w:top w:val="nil"/>
              <w:bottom w:val="nil"/>
            </w:tcBorders>
            <w:vAlign w:val="center"/>
          </w:tcPr>
          <w:p w14:paraId="26DBB353" w14:textId="3DF95115" w:rsidR="002B1AC9" w:rsidRPr="00371A0E" w:rsidRDefault="002B1AC9" w:rsidP="002B1AC9">
            <w:pPr>
              <w:spacing w:line="360" w:lineRule="auto"/>
              <w:jc w:val="center"/>
              <w:rPr>
                <w:rFonts w:ascii="Arial" w:hAnsi="Arial" w:cs="Arial"/>
                <w:sz w:val="22"/>
                <w:szCs w:val="22"/>
                <w:lang w:val="ru-RU"/>
              </w:rPr>
            </w:pPr>
            <w:r w:rsidRPr="00371A0E">
              <w:rPr>
                <w:rFonts w:ascii="Arial" w:hAnsi="Arial" w:cs="Arial"/>
                <w:sz w:val="22"/>
                <w:szCs w:val="22"/>
                <w:lang w:val="ru-RU"/>
              </w:rPr>
              <w:t>11.5</w:t>
            </w:r>
          </w:p>
        </w:tc>
        <w:tc>
          <w:tcPr>
            <w:tcW w:w="3541" w:type="dxa"/>
            <w:tcBorders>
              <w:top w:val="nil"/>
              <w:bottom w:val="nil"/>
            </w:tcBorders>
            <w:vAlign w:val="center"/>
          </w:tcPr>
          <w:p w14:paraId="557B4740" w14:textId="199B4B67" w:rsidR="002B1AC9" w:rsidRPr="00371A0E" w:rsidRDefault="002B1AC9" w:rsidP="002B1AC9">
            <w:pPr>
              <w:spacing w:line="360" w:lineRule="auto"/>
              <w:ind w:firstLine="379"/>
              <w:rPr>
                <w:rFonts w:ascii="Arial" w:hAnsi="Arial" w:cs="Arial"/>
                <w:sz w:val="22"/>
                <w:szCs w:val="22"/>
                <w:lang w:val="ru-RU"/>
              </w:rPr>
            </w:pPr>
            <w:r w:rsidRPr="00371A0E">
              <w:rPr>
                <w:rFonts w:ascii="Arial" w:hAnsi="Arial" w:cs="Arial"/>
                <w:sz w:val="22"/>
                <w:szCs w:val="22"/>
                <w:lang w:val="ru-RU"/>
              </w:rPr>
              <w:t>Испытание на превышение температуры (N2)</w:t>
            </w:r>
          </w:p>
        </w:tc>
      </w:tr>
      <w:tr w:rsidR="002B1AC9" w:rsidRPr="00371A0E" w14:paraId="0FF224A3" w14:textId="77777777" w:rsidTr="002B1AC9">
        <w:trPr>
          <w:trHeight w:val="825"/>
        </w:trPr>
        <w:tc>
          <w:tcPr>
            <w:tcW w:w="2361" w:type="dxa"/>
            <w:vMerge/>
            <w:vAlign w:val="center"/>
          </w:tcPr>
          <w:p w14:paraId="3E5556BC" w14:textId="77777777" w:rsidR="002B1AC9" w:rsidRPr="00371A0E" w:rsidRDefault="002B1AC9" w:rsidP="002B1AC9">
            <w:pPr>
              <w:spacing w:line="360" w:lineRule="auto"/>
              <w:jc w:val="center"/>
              <w:rPr>
                <w:rFonts w:ascii="Arial" w:hAnsi="Arial" w:cs="Arial"/>
                <w:sz w:val="22"/>
                <w:szCs w:val="22"/>
                <w:lang w:val="ru-RU"/>
              </w:rPr>
            </w:pPr>
          </w:p>
        </w:tc>
        <w:tc>
          <w:tcPr>
            <w:tcW w:w="2052" w:type="dxa"/>
            <w:vMerge/>
            <w:vAlign w:val="center"/>
          </w:tcPr>
          <w:p w14:paraId="119C4B95" w14:textId="77777777" w:rsidR="002B1AC9" w:rsidRPr="00371A0E" w:rsidRDefault="002B1AC9" w:rsidP="002B1AC9">
            <w:pPr>
              <w:spacing w:line="360" w:lineRule="auto"/>
              <w:jc w:val="center"/>
              <w:rPr>
                <w:rFonts w:ascii="Arial" w:hAnsi="Arial" w:cs="Arial"/>
                <w:sz w:val="22"/>
                <w:szCs w:val="22"/>
                <w:lang w:val="ru-RU"/>
              </w:rPr>
            </w:pPr>
          </w:p>
        </w:tc>
        <w:tc>
          <w:tcPr>
            <w:tcW w:w="2052" w:type="dxa"/>
            <w:tcBorders>
              <w:top w:val="nil"/>
              <w:bottom w:val="nil"/>
            </w:tcBorders>
            <w:vAlign w:val="center"/>
          </w:tcPr>
          <w:p w14:paraId="6AED4E53" w14:textId="79501E03" w:rsidR="002B1AC9" w:rsidRPr="00371A0E" w:rsidRDefault="002B1AC9" w:rsidP="002B1AC9">
            <w:pPr>
              <w:spacing w:line="360" w:lineRule="auto"/>
              <w:jc w:val="center"/>
              <w:rPr>
                <w:rFonts w:ascii="Arial" w:hAnsi="Arial" w:cs="Arial"/>
                <w:sz w:val="22"/>
                <w:szCs w:val="22"/>
                <w:lang w:val="ru-RU"/>
              </w:rPr>
            </w:pPr>
            <w:r w:rsidRPr="00371A0E">
              <w:rPr>
                <w:rFonts w:ascii="Arial" w:hAnsi="Arial" w:cs="Arial"/>
                <w:sz w:val="22"/>
                <w:szCs w:val="22"/>
                <w:lang w:val="ru-RU"/>
              </w:rPr>
              <w:t>11.3</w:t>
            </w:r>
          </w:p>
        </w:tc>
        <w:tc>
          <w:tcPr>
            <w:tcW w:w="3541" w:type="dxa"/>
            <w:tcBorders>
              <w:top w:val="nil"/>
              <w:bottom w:val="nil"/>
            </w:tcBorders>
            <w:vAlign w:val="center"/>
          </w:tcPr>
          <w:p w14:paraId="2CE2B2CD" w14:textId="1D050BA8" w:rsidR="002B1AC9" w:rsidRPr="00371A0E" w:rsidRDefault="002B1AC9" w:rsidP="002B1AC9">
            <w:pPr>
              <w:spacing w:line="360" w:lineRule="auto"/>
              <w:ind w:firstLine="379"/>
              <w:rPr>
                <w:rFonts w:ascii="Arial" w:hAnsi="Arial" w:cs="Arial"/>
                <w:sz w:val="22"/>
                <w:szCs w:val="22"/>
                <w:lang w:val="ru-RU"/>
              </w:rPr>
            </w:pPr>
            <w:r w:rsidRPr="00371A0E">
              <w:rPr>
                <w:rFonts w:ascii="Arial" w:hAnsi="Arial" w:cs="Arial"/>
                <w:sz w:val="22"/>
                <w:szCs w:val="22"/>
                <w:lang w:val="ru-RU"/>
              </w:rPr>
              <w:t>Испытание на натяжение</w:t>
            </w:r>
          </w:p>
        </w:tc>
      </w:tr>
      <w:tr w:rsidR="002B1AC9" w:rsidRPr="00371A0E" w14:paraId="661E5246" w14:textId="77777777" w:rsidTr="00E42598">
        <w:trPr>
          <w:trHeight w:val="720"/>
        </w:trPr>
        <w:tc>
          <w:tcPr>
            <w:tcW w:w="2361" w:type="dxa"/>
            <w:vMerge/>
            <w:vAlign w:val="center"/>
          </w:tcPr>
          <w:p w14:paraId="5951623D" w14:textId="77777777" w:rsidR="002B1AC9" w:rsidRPr="00371A0E" w:rsidRDefault="002B1AC9" w:rsidP="002B1AC9">
            <w:pPr>
              <w:spacing w:line="360" w:lineRule="auto"/>
              <w:jc w:val="center"/>
              <w:rPr>
                <w:rFonts w:ascii="Arial" w:hAnsi="Arial" w:cs="Arial"/>
                <w:sz w:val="22"/>
                <w:szCs w:val="22"/>
                <w:lang w:val="ru-RU"/>
              </w:rPr>
            </w:pPr>
          </w:p>
        </w:tc>
        <w:tc>
          <w:tcPr>
            <w:tcW w:w="2052" w:type="dxa"/>
            <w:vMerge/>
            <w:vAlign w:val="center"/>
          </w:tcPr>
          <w:p w14:paraId="592255C5" w14:textId="77777777" w:rsidR="002B1AC9" w:rsidRPr="00371A0E" w:rsidRDefault="002B1AC9" w:rsidP="002B1AC9">
            <w:pPr>
              <w:spacing w:line="360" w:lineRule="auto"/>
              <w:jc w:val="center"/>
              <w:rPr>
                <w:rFonts w:ascii="Arial" w:hAnsi="Arial" w:cs="Arial"/>
                <w:sz w:val="22"/>
                <w:szCs w:val="22"/>
                <w:lang w:val="ru-RU"/>
              </w:rPr>
            </w:pPr>
          </w:p>
        </w:tc>
        <w:tc>
          <w:tcPr>
            <w:tcW w:w="2052" w:type="dxa"/>
            <w:tcBorders>
              <w:top w:val="nil"/>
              <w:bottom w:val="single" w:sz="4" w:space="0" w:color="auto"/>
            </w:tcBorders>
            <w:vAlign w:val="center"/>
          </w:tcPr>
          <w:p w14:paraId="2232918F" w14:textId="340C5B96" w:rsidR="002B1AC9" w:rsidRPr="00371A0E" w:rsidRDefault="002B1AC9" w:rsidP="002B1AC9">
            <w:pPr>
              <w:spacing w:line="360" w:lineRule="auto"/>
              <w:jc w:val="center"/>
              <w:rPr>
                <w:rFonts w:ascii="Arial" w:hAnsi="Arial" w:cs="Arial"/>
                <w:sz w:val="22"/>
                <w:szCs w:val="22"/>
                <w:lang w:val="ru-RU"/>
              </w:rPr>
            </w:pPr>
            <w:r w:rsidRPr="00371A0E">
              <w:rPr>
                <w:rFonts w:ascii="Arial" w:hAnsi="Arial" w:cs="Arial"/>
                <w:sz w:val="22"/>
                <w:szCs w:val="22"/>
                <w:lang w:val="ru-RU"/>
              </w:rPr>
              <w:t>11.6</w:t>
            </w:r>
          </w:p>
        </w:tc>
        <w:tc>
          <w:tcPr>
            <w:tcW w:w="3541" w:type="dxa"/>
            <w:tcBorders>
              <w:top w:val="nil"/>
              <w:bottom w:val="single" w:sz="4" w:space="0" w:color="auto"/>
            </w:tcBorders>
            <w:vAlign w:val="center"/>
          </w:tcPr>
          <w:p w14:paraId="0906D4CC" w14:textId="5CF6E889" w:rsidR="002B1AC9" w:rsidRPr="00371A0E" w:rsidRDefault="002B1AC9" w:rsidP="002B1AC9">
            <w:pPr>
              <w:spacing w:line="360" w:lineRule="auto"/>
              <w:ind w:firstLine="379"/>
              <w:rPr>
                <w:rFonts w:ascii="Arial" w:hAnsi="Arial" w:cs="Arial"/>
                <w:sz w:val="22"/>
                <w:szCs w:val="22"/>
                <w:lang w:val="ru-RU"/>
              </w:rPr>
            </w:pPr>
            <w:r w:rsidRPr="00371A0E">
              <w:rPr>
                <w:rFonts w:ascii="Arial" w:hAnsi="Arial" w:cs="Arial"/>
                <w:sz w:val="22"/>
                <w:szCs w:val="22"/>
                <w:lang w:val="ru-RU"/>
              </w:rPr>
              <w:t>Изгиб (</w:t>
            </w:r>
            <w:proofErr w:type="spellStart"/>
            <w:r w:rsidRPr="00371A0E">
              <w:rPr>
                <w:rFonts w:ascii="Arial" w:hAnsi="Arial" w:cs="Arial"/>
                <w:sz w:val="22"/>
                <w:szCs w:val="22"/>
                <w:lang w:val="ru-RU"/>
              </w:rPr>
              <w:t>безвинтовые</w:t>
            </w:r>
            <w:proofErr w:type="spellEnd"/>
            <w:r w:rsidRPr="00371A0E">
              <w:rPr>
                <w:rFonts w:ascii="Arial" w:hAnsi="Arial" w:cs="Arial"/>
                <w:sz w:val="22"/>
                <w:szCs w:val="22"/>
                <w:lang w:val="ru-RU"/>
              </w:rPr>
              <w:t xml:space="preserve"> контактные зажимы)</w:t>
            </w:r>
          </w:p>
        </w:tc>
      </w:tr>
    </w:tbl>
    <w:p w14:paraId="55E27703" w14:textId="77777777" w:rsidR="00A214B9" w:rsidRDefault="00A214B9">
      <w:r>
        <w:br w:type="page"/>
      </w:r>
    </w:p>
    <w:p w14:paraId="0789F6D2" w14:textId="6B024B3F" w:rsidR="00A214B9" w:rsidRPr="00A214B9" w:rsidRDefault="00A214B9" w:rsidP="00A214B9">
      <w:pPr>
        <w:widowControl w:val="0"/>
        <w:autoSpaceDE w:val="0"/>
        <w:autoSpaceDN w:val="0"/>
        <w:adjustRightInd w:val="0"/>
        <w:spacing w:line="360" w:lineRule="auto"/>
        <w:jc w:val="both"/>
        <w:rPr>
          <w:rFonts w:ascii="Arial" w:hAnsi="Arial" w:cs="Arial"/>
          <w:i/>
          <w:iCs/>
          <w:sz w:val="22"/>
          <w:szCs w:val="28"/>
          <w:lang w:val="ru-RU" w:eastAsia="ru-RU"/>
        </w:rPr>
      </w:pPr>
      <w:r w:rsidRPr="00A214B9">
        <w:rPr>
          <w:rFonts w:ascii="Arial" w:hAnsi="Arial" w:cs="Arial"/>
          <w:i/>
          <w:iCs/>
          <w:sz w:val="22"/>
          <w:szCs w:val="28"/>
          <w:lang w:val="ru-RU" w:eastAsia="ru-RU"/>
        </w:rPr>
        <w:lastRenderedPageBreak/>
        <w:t>Окончание таблицы 1</w:t>
      </w:r>
    </w:p>
    <w:tbl>
      <w:tblPr>
        <w:tblW w:w="10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2052"/>
        <w:gridCol w:w="2052"/>
        <w:gridCol w:w="3530"/>
        <w:gridCol w:w="11"/>
      </w:tblGrid>
      <w:tr w:rsidR="00A214B9" w:rsidRPr="00371A0E" w14:paraId="5C225273" w14:textId="77777777" w:rsidTr="00A214B9">
        <w:tc>
          <w:tcPr>
            <w:tcW w:w="2361" w:type="dxa"/>
            <w:tcBorders>
              <w:bottom w:val="double" w:sz="4" w:space="0" w:color="auto"/>
            </w:tcBorders>
            <w:vAlign w:val="center"/>
          </w:tcPr>
          <w:p w14:paraId="52CE89EA" w14:textId="77777777" w:rsidR="00A214B9" w:rsidRPr="00371A0E" w:rsidRDefault="00A214B9" w:rsidP="00A214B9">
            <w:pPr>
              <w:spacing w:line="360" w:lineRule="auto"/>
              <w:jc w:val="center"/>
              <w:rPr>
                <w:rFonts w:ascii="Arial" w:hAnsi="Arial" w:cs="Arial"/>
                <w:sz w:val="22"/>
                <w:szCs w:val="22"/>
                <w:lang w:val="ru-RU"/>
              </w:rPr>
            </w:pPr>
            <w:r w:rsidRPr="00371A0E">
              <w:rPr>
                <w:rFonts w:ascii="Arial" w:hAnsi="Arial" w:cs="Arial"/>
                <w:sz w:val="22"/>
                <w:szCs w:val="22"/>
                <w:lang w:val="ru-RU"/>
              </w:rPr>
              <w:t>Номер комплекта образцов</w:t>
            </w:r>
          </w:p>
        </w:tc>
        <w:tc>
          <w:tcPr>
            <w:tcW w:w="2052" w:type="dxa"/>
            <w:tcBorders>
              <w:bottom w:val="double" w:sz="4" w:space="0" w:color="auto"/>
            </w:tcBorders>
            <w:vAlign w:val="center"/>
          </w:tcPr>
          <w:p w14:paraId="588DB59D" w14:textId="77777777" w:rsidR="00A214B9" w:rsidRPr="00371A0E" w:rsidRDefault="00A214B9" w:rsidP="00A214B9">
            <w:pPr>
              <w:spacing w:line="360" w:lineRule="auto"/>
              <w:jc w:val="center"/>
              <w:rPr>
                <w:rFonts w:ascii="Arial" w:hAnsi="Arial" w:cs="Arial"/>
                <w:sz w:val="22"/>
                <w:szCs w:val="22"/>
                <w:lang w:val="ru-RU"/>
              </w:rPr>
            </w:pPr>
            <w:r w:rsidRPr="00371A0E">
              <w:rPr>
                <w:rFonts w:ascii="Arial" w:hAnsi="Arial" w:cs="Arial"/>
                <w:sz w:val="22"/>
                <w:szCs w:val="22"/>
                <w:lang w:val="ru-RU"/>
              </w:rPr>
              <w:t>Сечение проводника</w:t>
            </w:r>
          </w:p>
        </w:tc>
        <w:tc>
          <w:tcPr>
            <w:tcW w:w="2052" w:type="dxa"/>
            <w:tcBorders>
              <w:bottom w:val="double" w:sz="4" w:space="0" w:color="auto"/>
            </w:tcBorders>
            <w:vAlign w:val="center"/>
          </w:tcPr>
          <w:p w14:paraId="4F7D3F8C" w14:textId="77777777" w:rsidR="00A214B9" w:rsidRPr="00371A0E" w:rsidRDefault="00A214B9" w:rsidP="00A214B9">
            <w:pPr>
              <w:spacing w:line="360" w:lineRule="auto"/>
              <w:jc w:val="center"/>
              <w:rPr>
                <w:rFonts w:ascii="Arial" w:hAnsi="Arial" w:cs="Arial"/>
                <w:sz w:val="22"/>
                <w:szCs w:val="22"/>
                <w:lang w:val="ru-RU"/>
              </w:rPr>
            </w:pPr>
            <w:r w:rsidRPr="00371A0E">
              <w:rPr>
                <w:rFonts w:ascii="Arial" w:hAnsi="Arial" w:cs="Arial"/>
                <w:sz w:val="22"/>
                <w:szCs w:val="22"/>
                <w:lang w:val="ru-RU"/>
              </w:rPr>
              <w:t>Пункт стандарта</w:t>
            </w:r>
          </w:p>
        </w:tc>
        <w:tc>
          <w:tcPr>
            <w:tcW w:w="3541" w:type="dxa"/>
            <w:gridSpan w:val="2"/>
            <w:tcBorders>
              <w:bottom w:val="double" w:sz="4" w:space="0" w:color="auto"/>
            </w:tcBorders>
            <w:vAlign w:val="center"/>
          </w:tcPr>
          <w:p w14:paraId="12FBACD6" w14:textId="77777777" w:rsidR="00A214B9" w:rsidRPr="00371A0E" w:rsidRDefault="00A214B9" w:rsidP="00A214B9">
            <w:pPr>
              <w:spacing w:line="360" w:lineRule="auto"/>
              <w:jc w:val="center"/>
              <w:rPr>
                <w:rFonts w:ascii="Arial" w:hAnsi="Arial" w:cs="Arial"/>
                <w:sz w:val="22"/>
                <w:szCs w:val="22"/>
                <w:lang w:val="ru-RU"/>
              </w:rPr>
            </w:pPr>
            <w:r w:rsidRPr="00371A0E">
              <w:rPr>
                <w:rFonts w:ascii="Arial" w:hAnsi="Arial" w:cs="Arial"/>
                <w:sz w:val="22"/>
                <w:szCs w:val="22"/>
                <w:lang w:val="ru-RU"/>
              </w:rPr>
              <w:t>Последовательность испытаний</w:t>
            </w:r>
          </w:p>
        </w:tc>
      </w:tr>
      <w:tr w:rsidR="00E42598" w:rsidRPr="00A214B9" w14:paraId="28BCA0FC" w14:textId="77777777" w:rsidTr="00E42598">
        <w:trPr>
          <w:trHeight w:val="70"/>
        </w:trPr>
        <w:tc>
          <w:tcPr>
            <w:tcW w:w="2361" w:type="dxa"/>
            <w:vMerge w:val="restart"/>
            <w:vAlign w:val="center"/>
          </w:tcPr>
          <w:p w14:paraId="0D55B43F" w14:textId="78BBC0DB" w:rsidR="00E42598" w:rsidRPr="00371A0E" w:rsidRDefault="00E42598" w:rsidP="002B1AC9">
            <w:pPr>
              <w:pStyle w:val="af7"/>
              <w:spacing w:line="360" w:lineRule="auto"/>
              <w:jc w:val="center"/>
              <w:rPr>
                <w:rFonts w:ascii="Arial" w:hAnsi="Arial" w:cs="Arial"/>
                <w:sz w:val="22"/>
                <w:szCs w:val="22"/>
                <w:lang w:val="ru-RU"/>
              </w:rPr>
            </w:pPr>
            <w:r w:rsidRPr="00371A0E">
              <w:rPr>
                <w:rFonts w:ascii="Arial" w:hAnsi="Arial" w:cs="Arial"/>
                <w:sz w:val="22"/>
                <w:szCs w:val="22"/>
                <w:lang w:val="ru-RU"/>
              </w:rPr>
              <w:t>4а</w:t>
            </w:r>
          </w:p>
          <w:p w14:paraId="3E45403F" w14:textId="2BF07E2C" w:rsidR="00E42598" w:rsidRPr="00371A0E" w:rsidRDefault="00E42598" w:rsidP="002B1AC9">
            <w:pPr>
              <w:pStyle w:val="af7"/>
              <w:spacing w:line="360" w:lineRule="auto"/>
              <w:jc w:val="center"/>
              <w:rPr>
                <w:rFonts w:ascii="Arial" w:hAnsi="Arial" w:cs="Arial"/>
                <w:sz w:val="22"/>
                <w:szCs w:val="22"/>
                <w:lang w:val="ru-RU"/>
              </w:rPr>
            </w:pPr>
            <w:r w:rsidRPr="00371A0E">
              <w:rPr>
                <w:rFonts w:ascii="Arial" w:hAnsi="Arial" w:cs="Arial"/>
                <w:sz w:val="22"/>
                <w:szCs w:val="22"/>
                <w:lang w:val="ru-RU"/>
              </w:rPr>
              <w:t>(отдельные элементы)</w:t>
            </w:r>
          </w:p>
        </w:tc>
        <w:tc>
          <w:tcPr>
            <w:tcW w:w="2052" w:type="dxa"/>
            <w:vMerge w:val="restart"/>
            <w:vAlign w:val="center"/>
          </w:tcPr>
          <w:p w14:paraId="02CC6D68" w14:textId="3D59EA69" w:rsidR="00E42598" w:rsidRPr="00371A0E" w:rsidRDefault="00E42598" w:rsidP="002B1AC9">
            <w:pPr>
              <w:pStyle w:val="af7"/>
              <w:spacing w:line="360" w:lineRule="auto"/>
              <w:jc w:val="center"/>
              <w:rPr>
                <w:rFonts w:ascii="Arial" w:hAnsi="Arial" w:cs="Arial"/>
                <w:sz w:val="22"/>
                <w:szCs w:val="22"/>
                <w:lang w:val="ru-RU"/>
              </w:rPr>
            </w:pPr>
            <w:r w:rsidRPr="00371A0E">
              <w:rPr>
                <w:rFonts w:ascii="Arial" w:hAnsi="Arial" w:cs="Arial"/>
                <w:sz w:val="22"/>
                <w:szCs w:val="22"/>
                <w:lang w:val="ru-RU"/>
              </w:rPr>
              <w:t>Наименьшее</w:t>
            </w:r>
          </w:p>
        </w:tc>
        <w:tc>
          <w:tcPr>
            <w:tcW w:w="2052" w:type="dxa"/>
            <w:tcBorders>
              <w:top w:val="single" w:sz="4" w:space="0" w:color="auto"/>
              <w:bottom w:val="nil"/>
            </w:tcBorders>
            <w:vAlign w:val="center"/>
          </w:tcPr>
          <w:p w14:paraId="01BE9705" w14:textId="15413CF6" w:rsidR="00E42598" w:rsidRPr="00371A0E" w:rsidRDefault="00E42598" w:rsidP="002B1AC9">
            <w:pPr>
              <w:spacing w:line="360" w:lineRule="auto"/>
              <w:jc w:val="center"/>
              <w:rPr>
                <w:rFonts w:ascii="Arial" w:hAnsi="Arial" w:cs="Arial"/>
                <w:sz w:val="22"/>
                <w:szCs w:val="22"/>
                <w:lang w:val="ru-RU"/>
              </w:rPr>
            </w:pPr>
            <w:r w:rsidRPr="00371A0E">
              <w:rPr>
                <w:rFonts w:ascii="Arial" w:hAnsi="Arial" w:cs="Arial"/>
                <w:sz w:val="22"/>
                <w:szCs w:val="22"/>
                <w:lang w:val="ru-RU"/>
              </w:rPr>
              <w:t>11.2</w:t>
            </w:r>
          </w:p>
        </w:tc>
        <w:tc>
          <w:tcPr>
            <w:tcW w:w="3541" w:type="dxa"/>
            <w:gridSpan w:val="2"/>
            <w:tcBorders>
              <w:top w:val="single" w:sz="4" w:space="0" w:color="auto"/>
              <w:bottom w:val="nil"/>
            </w:tcBorders>
            <w:vAlign w:val="center"/>
          </w:tcPr>
          <w:p w14:paraId="07B43E09" w14:textId="0E06DF63" w:rsidR="00E42598" w:rsidRPr="00371A0E" w:rsidRDefault="00E42598" w:rsidP="002B1AC9">
            <w:pPr>
              <w:spacing w:line="360" w:lineRule="auto"/>
              <w:ind w:firstLine="379"/>
              <w:rPr>
                <w:rFonts w:ascii="Arial" w:hAnsi="Arial" w:cs="Arial"/>
                <w:sz w:val="22"/>
                <w:szCs w:val="22"/>
                <w:lang w:val="ru-RU"/>
              </w:rPr>
            </w:pPr>
            <w:r w:rsidRPr="00371A0E">
              <w:rPr>
                <w:rFonts w:ascii="Arial" w:hAnsi="Arial" w:cs="Arial"/>
                <w:sz w:val="22"/>
                <w:szCs w:val="22"/>
                <w:lang w:val="ru-RU"/>
              </w:rPr>
              <w:t>Испытание прочности изоляции при кручении</w:t>
            </w:r>
          </w:p>
        </w:tc>
      </w:tr>
      <w:tr w:rsidR="00E42598" w:rsidRPr="00371A0E" w14:paraId="240DDCA5" w14:textId="77777777" w:rsidTr="00B50ED5">
        <w:trPr>
          <w:trHeight w:val="390"/>
        </w:trPr>
        <w:tc>
          <w:tcPr>
            <w:tcW w:w="2361" w:type="dxa"/>
            <w:vMerge/>
            <w:vAlign w:val="center"/>
          </w:tcPr>
          <w:p w14:paraId="008F0A97" w14:textId="685E865E" w:rsidR="00E42598" w:rsidRPr="00371A0E" w:rsidRDefault="00E42598" w:rsidP="002B1AC9">
            <w:pPr>
              <w:pStyle w:val="af7"/>
              <w:spacing w:line="360" w:lineRule="auto"/>
              <w:jc w:val="center"/>
              <w:rPr>
                <w:rFonts w:ascii="Arial" w:hAnsi="Arial" w:cs="Arial"/>
                <w:sz w:val="22"/>
                <w:szCs w:val="22"/>
                <w:lang w:val="ru-RU"/>
              </w:rPr>
            </w:pPr>
          </w:p>
        </w:tc>
        <w:tc>
          <w:tcPr>
            <w:tcW w:w="2052" w:type="dxa"/>
            <w:vMerge/>
            <w:vAlign w:val="center"/>
          </w:tcPr>
          <w:p w14:paraId="18C6544F" w14:textId="61EC327E" w:rsidR="00E42598" w:rsidRPr="00371A0E" w:rsidRDefault="00E42598" w:rsidP="002B1AC9">
            <w:pPr>
              <w:pStyle w:val="af7"/>
              <w:spacing w:line="360" w:lineRule="auto"/>
              <w:jc w:val="center"/>
              <w:rPr>
                <w:rFonts w:ascii="Arial" w:hAnsi="Arial" w:cs="Arial"/>
                <w:sz w:val="22"/>
                <w:szCs w:val="22"/>
                <w:lang w:val="ru-RU"/>
              </w:rPr>
            </w:pPr>
          </w:p>
        </w:tc>
        <w:tc>
          <w:tcPr>
            <w:tcW w:w="2052" w:type="dxa"/>
            <w:tcBorders>
              <w:top w:val="nil"/>
              <w:bottom w:val="nil"/>
            </w:tcBorders>
            <w:vAlign w:val="center"/>
          </w:tcPr>
          <w:p w14:paraId="7A27B8CC" w14:textId="778DDF8E" w:rsidR="00E42598" w:rsidRPr="00371A0E" w:rsidRDefault="00E42598" w:rsidP="002B1AC9">
            <w:pPr>
              <w:pStyle w:val="af7"/>
              <w:spacing w:line="360" w:lineRule="auto"/>
              <w:jc w:val="center"/>
              <w:rPr>
                <w:rFonts w:ascii="Arial" w:hAnsi="Arial" w:cs="Arial"/>
                <w:sz w:val="22"/>
                <w:szCs w:val="22"/>
                <w:lang w:val="ru-RU"/>
              </w:rPr>
            </w:pPr>
            <w:r w:rsidRPr="00371A0E">
              <w:rPr>
                <w:rFonts w:ascii="Arial" w:hAnsi="Arial" w:cs="Arial"/>
                <w:sz w:val="22"/>
                <w:szCs w:val="22"/>
                <w:lang w:val="ru-RU"/>
              </w:rPr>
              <w:t>11.3</w:t>
            </w:r>
          </w:p>
        </w:tc>
        <w:tc>
          <w:tcPr>
            <w:tcW w:w="3541" w:type="dxa"/>
            <w:gridSpan w:val="2"/>
            <w:tcBorders>
              <w:top w:val="nil"/>
              <w:bottom w:val="nil"/>
            </w:tcBorders>
            <w:vAlign w:val="center"/>
          </w:tcPr>
          <w:p w14:paraId="76C2A3AB" w14:textId="2A8A9857" w:rsidR="00E42598" w:rsidRPr="00371A0E" w:rsidRDefault="00E42598" w:rsidP="002B1AC9">
            <w:pPr>
              <w:pStyle w:val="af7"/>
              <w:spacing w:line="360" w:lineRule="auto"/>
              <w:ind w:firstLine="379"/>
              <w:rPr>
                <w:rFonts w:ascii="Arial" w:hAnsi="Arial" w:cs="Arial"/>
                <w:sz w:val="22"/>
                <w:szCs w:val="22"/>
                <w:lang w:val="ru-RU"/>
              </w:rPr>
            </w:pPr>
            <w:r w:rsidRPr="00371A0E">
              <w:rPr>
                <w:rFonts w:ascii="Arial" w:hAnsi="Arial" w:cs="Arial"/>
                <w:sz w:val="22"/>
                <w:szCs w:val="22"/>
                <w:lang w:val="ru-RU"/>
              </w:rPr>
              <w:t>Испытание на натяжение</w:t>
            </w:r>
          </w:p>
        </w:tc>
      </w:tr>
      <w:tr w:rsidR="00E42598" w:rsidRPr="00371A0E" w14:paraId="021DDE8A" w14:textId="77777777" w:rsidTr="00B50ED5">
        <w:trPr>
          <w:trHeight w:val="735"/>
        </w:trPr>
        <w:tc>
          <w:tcPr>
            <w:tcW w:w="2361" w:type="dxa"/>
            <w:vMerge/>
            <w:vAlign w:val="center"/>
          </w:tcPr>
          <w:p w14:paraId="5A0E8F3B" w14:textId="77777777" w:rsidR="00E42598" w:rsidRPr="00371A0E" w:rsidRDefault="00E42598" w:rsidP="002B1AC9">
            <w:pPr>
              <w:pStyle w:val="af7"/>
              <w:spacing w:line="360" w:lineRule="auto"/>
              <w:jc w:val="center"/>
              <w:rPr>
                <w:rFonts w:ascii="Arial" w:hAnsi="Arial" w:cs="Arial"/>
                <w:sz w:val="22"/>
                <w:szCs w:val="22"/>
                <w:lang w:val="ru-RU"/>
              </w:rPr>
            </w:pPr>
          </w:p>
        </w:tc>
        <w:tc>
          <w:tcPr>
            <w:tcW w:w="2052" w:type="dxa"/>
            <w:vMerge/>
            <w:vAlign w:val="center"/>
          </w:tcPr>
          <w:p w14:paraId="25D647C2" w14:textId="77777777" w:rsidR="00E42598" w:rsidRPr="00371A0E" w:rsidRDefault="00E42598" w:rsidP="002B1AC9">
            <w:pPr>
              <w:pStyle w:val="af7"/>
              <w:spacing w:line="360" w:lineRule="auto"/>
              <w:jc w:val="center"/>
              <w:rPr>
                <w:rFonts w:ascii="Arial" w:hAnsi="Arial" w:cs="Arial"/>
                <w:sz w:val="22"/>
                <w:szCs w:val="22"/>
                <w:lang w:val="ru-RU"/>
              </w:rPr>
            </w:pPr>
          </w:p>
        </w:tc>
        <w:tc>
          <w:tcPr>
            <w:tcW w:w="2052" w:type="dxa"/>
            <w:tcBorders>
              <w:top w:val="nil"/>
            </w:tcBorders>
            <w:vAlign w:val="center"/>
          </w:tcPr>
          <w:p w14:paraId="7B99C35D" w14:textId="0B9D1FB6" w:rsidR="00E42598" w:rsidRPr="00371A0E" w:rsidRDefault="00E42598" w:rsidP="002B1AC9">
            <w:pPr>
              <w:pStyle w:val="af7"/>
              <w:spacing w:line="360" w:lineRule="auto"/>
              <w:jc w:val="center"/>
              <w:rPr>
                <w:rFonts w:ascii="Arial" w:hAnsi="Arial" w:cs="Arial"/>
                <w:sz w:val="22"/>
                <w:szCs w:val="22"/>
                <w:lang w:val="ru-RU"/>
              </w:rPr>
            </w:pPr>
            <w:r w:rsidRPr="00371A0E">
              <w:rPr>
                <w:rFonts w:ascii="Arial" w:hAnsi="Arial" w:cs="Arial"/>
                <w:sz w:val="22"/>
                <w:szCs w:val="22"/>
                <w:lang w:val="ru-RU"/>
              </w:rPr>
              <w:t>11.6</w:t>
            </w:r>
          </w:p>
        </w:tc>
        <w:tc>
          <w:tcPr>
            <w:tcW w:w="3541" w:type="dxa"/>
            <w:gridSpan w:val="2"/>
            <w:tcBorders>
              <w:top w:val="nil"/>
            </w:tcBorders>
            <w:vAlign w:val="center"/>
          </w:tcPr>
          <w:p w14:paraId="54E8CD6E" w14:textId="45CED33D" w:rsidR="00E42598" w:rsidRPr="00371A0E" w:rsidRDefault="00E42598" w:rsidP="002B1AC9">
            <w:pPr>
              <w:pStyle w:val="af7"/>
              <w:spacing w:line="360" w:lineRule="auto"/>
              <w:ind w:firstLine="379"/>
              <w:rPr>
                <w:rFonts w:ascii="Arial" w:hAnsi="Arial" w:cs="Arial"/>
                <w:sz w:val="22"/>
                <w:szCs w:val="22"/>
                <w:lang w:val="ru-RU"/>
              </w:rPr>
            </w:pPr>
            <w:r w:rsidRPr="00371A0E">
              <w:rPr>
                <w:rFonts w:ascii="Arial" w:hAnsi="Arial" w:cs="Arial"/>
                <w:sz w:val="22"/>
                <w:szCs w:val="22"/>
                <w:lang w:val="ru-RU"/>
              </w:rPr>
              <w:t>Изгиб (</w:t>
            </w:r>
            <w:proofErr w:type="spellStart"/>
            <w:r w:rsidRPr="00371A0E">
              <w:rPr>
                <w:rFonts w:ascii="Arial" w:hAnsi="Arial" w:cs="Arial"/>
                <w:sz w:val="22"/>
                <w:szCs w:val="22"/>
                <w:lang w:val="ru-RU"/>
              </w:rPr>
              <w:t>безвинтовые</w:t>
            </w:r>
            <w:proofErr w:type="spellEnd"/>
            <w:r w:rsidRPr="00371A0E">
              <w:rPr>
                <w:rFonts w:ascii="Arial" w:hAnsi="Arial" w:cs="Arial"/>
                <w:sz w:val="22"/>
                <w:szCs w:val="22"/>
                <w:lang w:val="ru-RU"/>
              </w:rPr>
              <w:t xml:space="preserve"> контактные зажимы)</w:t>
            </w:r>
          </w:p>
        </w:tc>
      </w:tr>
      <w:tr w:rsidR="002B1AC9" w:rsidRPr="00A214B9" w14:paraId="77557DF0" w14:textId="77777777" w:rsidTr="00200D0F">
        <w:tc>
          <w:tcPr>
            <w:tcW w:w="2361" w:type="dxa"/>
            <w:vAlign w:val="center"/>
          </w:tcPr>
          <w:p w14:paraId="38250205" w14:textId="6705325A" w:rsidR="002B1AC9" w:rsidRPr="00371A0E" w:rsidRDefault="002B1AC9" w:rsidP="002B1AC9">
            <w:pPr>
              <w:pStyle w:val="af7"/>
              <w:spacing w:line="360" w:lineRule="auto"/>
              <w:jc w:val="center"/>
              <w:rPr>
                <w:rFonts w:ascii="Arial" w:hAnsi="Arial" w:cs="Arial"/>
                <w:sz w:val="22"/>
                <w:szCs w:val="22"/>
                <w:lang w:val="ru-RU"/>
              </w:rPr>
            </w:pPr>
            <w:r w:rsidRPr="00371A0E">
              <w:rPr>
                <w:rFonts w:ascii="Arial" w:hAnsi="Arial" w:cs="Arial"/>
                <w:sz w:val="22"/>
                <w:szCs w:val="22"/>
                <w:lang w:val="ru-RU"/>
              </w:rPr>
              <w:t>5а (отдельные элементы)</w:t>
            </w:r>
          </w:p>
        </w:tc>
        <w:tc>
          <w:tcPr>
            <w:tcW w:w="2052" w:type="dxa"/>
            <w:vAlign w:val="center"/>
          </w:tcPr>
          <w:p w14:paraId="1229F9EE" w14:textId="3C2005FF" w:rsidR="002B1AC9" w:rsidRPr="00371A0E" w:rsidRDefault="002B1AC9" w:rsidP="002B1AC9">
            <w:pPr>
              <w:pStyle w:val="af7"/>
              <w:spacing w:line="360" w:lineRule="auto"/>
              <w:jc w:val="center"/>
              <w:rPr>
                <w:rFonts w:ascii="Arial" w:hAnsi="Arial" w:cs="Arial"/>
                <w:sz w:val="22"/>
                <w:szCs w:val="22"/>
                <w:lang w:val="ru-RU"/>
              </w:rPr>
            </w:pPr>
            <w:r w:rsidRPr="00371A0E">
              <w:rPr>
                <w:rFonts w:ascii="Arial" w:hAnsi="Arial" w:cs="Arial"/>
                <w:sz w:val="22"/>
                <w:szCs w:val="22"/>
                <w:lang w:val="ru-RU"/>
              </w:rPr>
              <w:t>Наибольшее</w:t>
            </w:r>
          </w:p>
        </w:tc>
        <w:tc>
          <w:tcPr>
            <w:tcW w:w="2052" w:type="dxa"/>
            <w:vAlign w:val="center"/>
          </w:tcPr>
          <w:p w14:paraId="7ECB5A65" w14:textId="288BB19F" w:rsidR="002B1AC9" w:rsidRPr="00371A0E" w:rsidRDefault="002B1AC9" w:rsidP="002B1AC9">
            <w:pPr>
              <w:pStyle w:val="af7"/>
              <w:spacing w:line="360" w:lineRule="auto"/>
              <w:jc w:val="center"/>
              <w:rPr>
                <w:rFonts w:ascii="Arial" w:hAnsi="Arial" w:cs="Arial"/>
                <w:sz w:val="22"/>
                <w:szCs w:val="22"/>
                <w:lang w:val="ru-RU"/>
              </w:rPr>
            </w:pPr>
            <w:r w:rsidRPr="00371A0E">
              <w:rPr>
                <w:rFonts w:ascii="Arial" w:hAnsi="Arial" w:cs="Arial"/>
                <w:sz w:val="22"/>
                <w:szCs w:val="22"/>
                <w:lang w:val="ru-RU"/>
              </w:rPr>
              <w:t>11.7</w:t>
            </w:r>
          </w:p>
        </w:tc>
        <w:tc>
          <w:tcPr>
            <w:tcW w:w="3541" w:type="dxa"/>
            <w:gridSpan w:val="2"/>
            <w:vAlign w:val="center"/>
          </w:tcPr>
          <w:p w14:paraId="5A57DA10" w14:textId="63B9D656" w:rsidR="002B1AC9" w:rsidRPr="00371A0E" w:rsidRDefault="002B1AC9" w:rsidP="002B1AC9">
            <w:pPr>
              <w:pStyle w:val="af7"/>
              <w:spacing w:line="360" w:lineRule="auto"/>
              <w:ind w:firstLine="379"/>
              <w:rPr>
                <w:rFonts w:ascii="Arial" w:hAnsi="Arial" w:cs="Arial"/>
                <w:sz w:val="22"/>
                <w:szCs w:val="22"/>
                <w:lang w:val="ru-RU"/>
              </w:rPr>
            </w:pPr>
            <w:r w:rsidRPr="00371A0E">
              <w:rPr>
                <w:rFonts w:ascii="Arial" w:hAnsi="Arial" w:cs="Arial"/>
                <w:sz w:val="22"/>
                <w:szCs w:val="22"/>
                <w:lang w:val="ru-RU"/>
              </w:rPr>
              <w:t>Циклическое испытание под токовой нагрузкой</w:t>
            </w:r>
          </w:p>
        </w:tc>
      </w:tr>
      <w:tr w:rsidR="002B1AC9" w:rsidRPr="00A214B9" w14:paraId="6067DD9A" w14:textId="77777777" w:rsidTr="00200D0F">
        <w:tc>
          <w:tcPr>
            <w:tcW w:w="2361" w:type="dxa"/>
            <w:vAlign w:val="center"/>
          </w:tcPr>
          <w:p w14:paraId="09310CDC" w14:textId="30737647" w:rsidR="002B1AC9" w:rsidRPr="00371A0E" w:rsidRDefault="002B1AC9" w:rsidP="002B1AC9">
            <w:pPr>
              <w:pStyle w:val="af7"/>
              <w:spacing w:line="360" w:lineRule="auto"/>
              <w:jc w:val="center"/>
              <w:rPr>
                <w:rFonts w:ascii="Arial" w:hAnsi="Arial" w:cs="Arial"/>
                <w:sz w:val="22"/>
                <w:szCs w:val="22"/>
                <w:lang w:val="ru-RU"/>
              </w:rPr>
            </w:pPr>
            <w:r w:rsidRPr="00371A0E">
              <w:rPr>
                <w:rFonts w:ascii="Arial" w:hAnsi="Arial" w:cs="Arial"/>
                <w:sz w:val="22"/>
                <w:szCs w:val="22"/>
                <w:lang w:val="ru-RU"/>
              </w:rPr>
              <w:t>3</w:t>
            </w:r>
            <w:r w:rsidR="00E42598">
              <w:rPr>
                <w:rFonts w:ascii="Arial" w:hAnsi="Arial" w:cs="Arial"/>
                <w:sz w:val="22"/>
                <w:szCs w:val="22"/>
                <w:lang w:val="en-US"/>
              </w:rPr>
              <w:t>b</w:t>
            </w:r>
            <w:r w:rsidRPr="00371A0E">
              <w:rPr>
                <w:rFonts w:ascii="Arial" w:hAnsi="Arial" w:cs="Arial"/>
                <w:sz w:val="22"/>
                <w:szCs w:val="22"/>
                <w:lang w:val="ru-RU"/>
              </w:rPr>
              <w:t xml:space="preserve"> (неотъемлемые части изделия)</w:t>
            </w:r>
          </w:p>
        </w:tc>
        <w:tc>
          <w:tcPr>
            <w:tcW w:w="2052" w:type="dxa"/>
            <w:vAlign w:val="center"/>
          </w:tcPr>
          <w:p w14:paraId="313A48C6" w14:textId="4B1F1739" w:rsidR="002B1AC9" w:rsidRPr="00200D0F" w:rsidRDefault="002B1AC9" w:rsidP="002B1AC9">
            <w:pPr>
              <w:pStyle w:val="af7"/>
              <w:spacing w:line="360" w:lineRule="auto"/>
              <w:jc w:val="center"/>
              <w:rPr>
                <w:rFonts w:ascii="Arial" w:hAnsi="Arial" w:cs="Arial"/>
                <w:sz w:val="22"/>
                <w:szCs w:val="22"/>
                <w:vertAlign w:val="superscript"/>
                <w:lang w:val="ru-RU"/>
              </w:rPr>
            </w:pPr>
            <w:r w:rsidRPr="00371A0E">
              <w:rPr>
                <w:rFonts w:ascii="Arial" w:hAnsi="Arial" w:cs="Arial"/>
                <w:sz w:val="22"/>
                <w:szCs w:val="22"/>
                <w:lang w:val="ru-RU"/>
              </w:rPr>
              <w:t>Согласно стандарту на соответствующее изделие</w:t>
            </w:r>
            <w:proofErr w:type="gramStart"/>
            <w:r w:rsidR="00E42598" w:rsidRPr="00200D0F">
              <w:rPr>
                <w:rFonts w:ascii="Arial" w:hAnsi="Arial" w:cs="Arial"/>
                <w:sz w:val="22"/>
                <w:szCs w:val="22"/>
                <w:vertAlign w:val="superscript"/>
                <w:lang w:val="ru-RU"/>
              </w:rPr>
              <w:t>1</w:t>
            </w:r>
            <w:proofErr w:type="gramEnd"/>
            <w:r w:rsidR="00E42598" w:rsidRPr="00200D0F">
              <w:rPr>
                <w:rFonts w:ascii="Arial" w:hAnsi="Arial" w:cs="Arial"/>
                <w:sz w:val="22"/>
                <w:szCs w:val="22"/>
                <w:vertAlign w:val="superscript"/>
                <w:lang w:val="ru-RU"/>
              </w:rPr>
              <w:t>)</w:t>
            </w:r>
          </w:p>
        </w:tc>
        <w:tc>
          <w:tcPr>
            <w:tcW w:w="2052" w:type="dxa"/>
            <w:vAlign w:val="center"/>
          </w:tcPr>
          <w:p w14:paraId="258A4DAD" w14:textId="6F65D8C7" w:rsidR="002B1AC9" w:rsidRPr="00371A0E" w:rsidRDefault="002B1AC9" w:rsidP="002B1AC9">
            <w:pPr>
              <w:pStyle w:val="af7"/>
              <w:spacing w:line="360" w:lineRule="auto"/>
              <w:jc w:val="center"/>
              <w:rPr>
                <w:rFonts w:ascii="Arial" w:hAnsi="Arial" w:cs="Arial"/>
                <w:sz w:val="22"/>
                <w:szCs w:val="22"/>
                <w:lang w:val="ru-RU"/>
              </w:rPr>
            </w:pPr>
            <w:r w:rsidRPr="00371A0E">
              <w:rPr>
                <w:rFonts w:ascii="Arial" w:hAnsi="Arial" w:cs="Arial"/>
                <w:sz w:val="22"/>
                <w:szCs w:val="22"/>
                <w:lang w:val="ru-RU"/>
              </w:rPr>
              <w:t>То же, что и для комплекта 3а</w:t>
            </w:r>
          </w:p>
        </w:tc>
        <w:tc>
          <w:tcPr>
            <w:tcW w:w="3541" w:type="dxa"/>
            <w:gridSpan w:val="2"/>
            <w:vAlign w:val="center"/>
          </w:tcPr>
          <w:p w14:paraId="3B5C564F" w14:textId="12E18E68" w:rsidR="002B1AC9" w:rsidRPr="00371A0E" w:rsidRDefault="002B1AC9" w:rsidP="002B1AC9">
            <w:pPr>
              <w:pStyle w:val="af7"/>
              <w:spacing w:line="360" w:lineRule="auto"/>
              <w:ind w:firstLine="379"/>
              <w:rPr>
                <w:rFonts w:ascii="Arial" w:hAnsi="Arial" w:cs="Arial"/>
                <w:sz w:val="22"/>
                <w:szCs w:val="22"/>
                <w:lang w:val="ru-RU"/>
              </w:rPr>
            </w:pPr>
            <w:r w:rsidRPr="00371A0E">
              <w:rPr>
                <w:rFonts w:ascii="Arial" w:hAnsi="Arial" w:cs="Arial"/>
                <w:sz w:val="22"/>
                <w:szCs w:val="22"/>
                <w:lang w:val="ru-RU"/>
              </w:rPr>
              <w:t>То же, что и для комплекта 3а</w:t>
            </w:r>
          </w:p>
        </w:tc>
      </w:tr>
      <w:tr w:rsidR="002B1AC9" w:rsidRPr="00A214B9" w14:paraId="62A35AE7" w14:textId="77777777" w:rsidTr="00200D0F">
        <w:tc>
          <w:tcPr>
            <w:tcW w:w="2361" w:type="dxa"/>
            <w:vAlign w:val="center"/>
          </w:tcPr>
          <w:p w14:paraId="14EFE679" w14:textId="588D56D6" w:rsidR="002B1AC9" w:rsidRPr="00371A0E" w:rsidRDefault="002B1AC9" w:rsidP="00E42598">
            <w:pPr>
              <w:pStyle w:val="af7"/>
              <w:spacing w:line="360" w:lineRule="auto"/>
              <w:jc w:val="center"/>
              <w:rPr>
                <w:rFonts w:ascii="Arial" w:hAnsi="Arial" w:cs="Arial"/>
                <w:sz w:val="22"/>
                <w:szCs w:val="22"/>
                <w:lang w:val="ru-RU"/>
              </w:rPr>
            </w:pPr>
            <w:r w:rsidRPr="00371A0E">
              <w:rPr>
                <w:rFonts w:ascii="Arial" w:hAnsi="Arial" w:cs="Arial"/>
                <w:sz w:val="22"/>
                <w:szCs w:val="22"/>
                <w:lang w:val="ru-RU"/>
              </w:rPr>
              <w:t>4</w:t>
            </w:r>
            <w:r w:rsidR="00E42598">
              <w:rPr>
                <w:rFonts w:ascii="Arial" w:hAnsi="Arial" w:cs="Arial"/>
                <w:sz w:val="22"/>
                <w:szCs w:val="22"/>
                <w:lang w:val="en-US"/>
              </w:rPr>
              <w:t>b</w:t>
            </w:r>
            <w:r w:rsidRPr="00371A0E">
              <w:rPr>
                <w:rFonts w:ascii="Arial" w:hAnsi="Arial" w:cs="Arial"/>
                <w:sz w:val="22"/>
                <w:szCs w:val="22"/>
                <w:lang w:val="ru-RU"/>
              </w:rPr>
              <w:t xml:space="preserve"> (неотъемлемые части изделия)</w:t>
            </w:r>
          </w:p>
        </w:tc>
        <w:tc>
          <w:tcPr>
            <w:tcW w:w="2052" w:type="dxa"/>
            <w:vAlign w:val="center"/>
          </w:tcPr>
          <w:p w14:paraId="2D064A1B" w14:textId="7331A32E" w:rsidR="002B1AC9" w:rsidRPr="00371A0E" w:rsidRDefault="002B1AC9" w:rsidP="00E42598">
            <w:pPr>
              <w:pStyle w:val="af7"/>
              <w:spacing w:line="360" w:lineRule="auto"/>
              <w:jc w:val="center"/>
              <w:rPr>
                <w:rFonts w:ascii="Arial" w:hAnsi="Arial" w:cs="Arial"/>
                <w:sz w:val="22"/>
                <w:szCs w:val="22"/>
                <w:lang w:val="ru-RU"/>
              </w:rPr>
            </w:pPr>
            <w:r w:rsidRPr="00371A0E">
              <w:rPr>
                <w:rFonts w:ascii="Arial" w:hAnsi="Arial" w:cs="Arial"/>
                <w:sz w:val="22"/>
                <w:szCs w:val="22"/>
                <w:lang w:val="ru-RU"/>
              </w:rPr>
              <w:t>Наибольшее</w:t>
            </w:r>
            <w:r w:rsidR="00E42598" w:rsidRPr="0037182D">
              <w:rPr>
                <w:rFonts w:ascii="Arial" w:hAnsi="Arial" w:cs="Arial"/>
                <w:sz w:val="22"/>
                <w:szCs w:val="22"/>
                <w:vertAlign w:val="superscript"/>
                <w:lang w:val="ru-RU"/>
              </w:rPr>
              <w:t>2)</w:t>
            </w:r>
            <w:r w:rsidRPr="00371A0E">
              <w:rPr>
                <w:rFonts w:ascii="Arial" w:hAnsi="Arial" w:cs="Arial"/>
                <w:sz w:val="22"/>
                <w:szCs w:val="22"/>
                <w:lang w:val="ru-RU"/>
              </w:rPr>
              <w:t xml:space="preserve"> и наименьшее</w:t>
            </w:r>
          </w:p>
        </w:tc>
        <w:tc>
          <w:tcPr>
            <w:tcW w:w="2052" w:type="dxa"/>
            <w:vAlign w:val="center"/>
          </w:tcPr>
          <w:p w14:paraId="324611E8" w14:textId="24069EC9" w:rsidR="002B1AC9" w:rsidRPr="00371A0E" w:rsidRDefault="002B1AC9" w:rsidP="002B1AC9">
            <w:pPr>
              <w:pStyle w:val="af7"/>
              <w:spacing w:line="360" w:lineRule="auto"/>
              <w:jc w:val="center"/>
              <w:rPr>
                <w:rFonts w:ascii="Arial" w:hAnsi="Arial" w:cs="Arial"/>
                <w:sz w:val="22"/>
                <w:szCs w:val="22"/>
                <w:lang w:val="ru-RU"/>
              </w:rPr>
            </w:pPr>
            <w:r w:rsidRPr="00371A0E">
              <w:rPr>
                <w:rFonts w:ascii="Arial" w:hAnsi="Arial" w:cs="Arial"/>
                <w:sz w:val="22"/>
                <w:szCs w:val="22"/>
                <w:lang w:val="ru-RU"/>
              </w:rPr>
              <w:t>То же, что и для комплекта 4а</w:t>
            </w:r>
          </w:p>
        </w:tc>
        <w:tc>
          <w:tcPr>
            <w:tcW w:w="3541" w:type="dxa"/>
            <w:gridSpan w:val="2"/>
            <w:vAlign w:val="center"/>
          </w:tcPr>
          <w:p w14:paraId="703CAC1A" w14:textId="7279F461" w:rsidR="002B1AC9" w:rsidRPr="00371A0E" w:rsidRDefault="002B1AC9" w:rsidP="002B1AC9">
            <w:pPr>
              <w:pStyle w:val="af7"/>
              <w:spacing w:line="360" w:lineRule="auto"/>
              <w:ind w:firstLine="379"/>
              <w:rPr>
                <w:rFonts w:ascii="Arial" w:hAnsi="Arial" w:cs="Arial"/>
                <w:sz w:val="22"/>
                <w:szCs w:val="22"/>
                <w:lang w:val="ru-RU"/>
              </w:rPr>
            </w:pPr>
            <w:r w:rsidRPr="00371A0E">
              <w:rPr>
                <w:rFonts w:ascii="Arial" w:hAnsi="Arial" w:cs="Arial"/>
                <w:sz w:val="22"/>
                <w:szCs w:val="22"/>
                <w:lang w:val="ru-RU"/>
              </w:rPr>
              <w:t>То же, что и для комплекта 4а</w:t>
            </w:r>
          </w:p>
        </w:tc>
      </w:tr>
      <w:tr w:rsidR="002B1AC9" w:rsidRPr="00A214B9" w14:paraId="1EE4C159" w14:textId="77777777" w:rsidTr="00200D0F">
        <w:tc>
          <w:tcPr>
            <w:tcW w:w="2361" w:type="dxa"/>
            <w:vAlign w:val="center"/>
          </w:tcPr>
          <w:p w14:paraId="70EC0B7B" w14:textId="41492FCD" w:rsidR="002B1AC9" w:rsidRPr="00371A0E" w:rsidRDefault="002B1AC9" w:rsidP="00E42598">
            <w:pPr>
              <w:pStyle w:val="af7"/>
              <w:spacing w:line="360" w:lineRule="auto"/>
              <w:jc w:val="center"/>
              <w:rPr>
                <w:rFonts w:ascii="Arial" w:hAnsi="Arial" w:cs="Arial"/>
                <w:sz w:val="22"/>
                <w:szCs w:val="22"/>
                <w:lang w:val="ru-RU"/>
              </w:rPr>
            </w:pPr>
            <w:r w:rsidRPr="00371A0E">
              <w:rPr>
                <w:rFonts w:ascii="Arial" w:hAnsi="Arial" w:cs="Arial"/>
                <w:sz w:val="22"/>
                <w:szCs w:val="22"/>
                <w:lang w:val="ru-RU"/>
              </w:rPr>
              <w:t>5</w:t>
            </w:r>
            <w:r w:rsidR="00E42598">
              <w:rPr>
                <w:rFonts w:ascii="Arial" w:hAnsi="Arial" w:cs="Arial"/>
                <w:sz w:val="22"/>
                <w:szCs w:val="22"/>
                <w:lang w:val="en-US"/>
              </w:rPr>
              <w:t>b</w:t>
            </w:r>
            <w:r w:rsidRPr="00371A0E">
              <w:rPr>
                <w:rFonts w:ascii="Arial" w:hAnsi="Arial" w:cs="Arial"/>
                <w:sz w:val="22"/>
                <w:szCs w:val="22"/>
                <w:lang w:val="ru-RU"/>
              </w:rPr>
              <w:t xml:space="preserve"> (неотъемлемые части изделия)</w:t>
            </w:r>
          </w:p>
        </w:tc>
        <w:tc>
          <w:tcPr>
            <w:tcW w:w="2052" w:type="dxa"/>
            <w:vAlign w:val="center"/>
          </w:tcPr>
          <w:p w14:paraId="23D0DFE6" w14:textId="3884BFA0" w:rsidR="002B1AC9" w:rsidRPr="00371A0E" w:rsidRDefault="002B1AC9" w:rsidP="002B1AC9">
            <w:pPr>
              <w:pStyle w:val="af7"/>
              <w:spacing w:line="360" w:lineRule="auto"/>
              <w:jc w:val="center"/>
              <w:rPr>
                <w:rFonts w:ascii="Arial" w:hAnsi="Arial" w:cs="Arial"/>
                <w:sz w:val="22"/>
                <w:szCs w:val="22"/>
                <w:lang w:val="ru-RU"/>
              </w:rPr>
            </w:pPr>
            <w:r w:rsidRPr="00371A0E">
              <w:rPr>
                <w:rFonts w:ascii="Arial" w:hAnsi="Arial" w:cs="Arial"/>
                <w:sz w:val="22"/>
                <w:szCs w:val="22"/>
                <w:lang w:val="ru-RU"/>
              </w:rPr>
              <w:t>Согласно стандарту на соответствующее изделие</w:t>
            </w:r>
            <w:proofErr w:type="gramStart"/>
            <w:r w:rsidR="00E42598">
              <w:rPr>
                <w:rFonts w:ascii="Arial" w:hAnsi="Arial" w:cs="Arial"/>
                <w:sz w:val="22"/>
                <w:szCs w:val="22"/>
                <w:vertAlign w:val="superscript"/>
                <w:lang w:val="ru-RU"/>
              </w:rPr>
              <w:t>1</w:t>
            </w:r>
            <w:proofErr w:type="gramEnd"/>
            <w:r w:rsidR="00E42598">
              <w:rPr>
                <w:rFonts w:ascii="Arial" w:hAnsi="Arial" w:cs="Arial"/>
                <w:sz w:val="22"/>
                <w:szCs w:val="22"/>
                <w:vertAlign w:val="superscript"/>
                <w:lang w:val="ru-RU"/>
              </w:rPr>
              <w:t>)</w:t>
            </w:r>
          </w:p>
        </w:tc>
        <w:tc>
          <w:tcPr>
            <w:tcW w:w="2052" w:type="dxa"/>
            <w:vAlign w:val="center"/>
          </w:tcPr>
          <w:p w14:paraId="41D495A0" w14:textId="6555B36A" w:rsidR="002B1AC9" w:rsidRPr="00371A0E" w:rsidRDefault="002B1AC9" w:rsidP="002B1AC9">
            <w:pPr>
              <w:pStyle w:val="af7"/>
              <w:spacing w:line="360" w:lineRule="auto"/>
              <w:jc w:val="center"/>
              <w:rPr>
                <w:rFonts w:ascii="Arial" w:hAnsi="Arial" w:cs="Arial"/>
                <w:sz w:val="22"/>
                <w:szCs w:val="22"/>
                <w:lang w:val="ru-RU"/>
              </w:rPr>
            </w:pPr>
            <w:r w:rsidRPr="00371A0E">
              <w:rPr>
                <w:rFonts w:ascii="Arial" w:hAnsi="Arial" w:cs="Arial"/>
                <w:sz w:val="22"/>
                <w:szCs w:val="22"/>
                <w:lang w:val="ru-RU"/>
              </w:rPr>
              <w:t>То же, что и для комплекта 5а</w:t>
            </w:r>
          </w:p>
        </w:tc>
        <w:tc>
          <w:tcPr>
            <w:tcW w:w="3541" w:type="dxa"/>
            <w:gridSpan w:val="2"/>
            <w:vAlign w:val="center"/>
          </w:tcPr>
          <w:p w14:paraId="399832E1" w14:textId="35345A58" w:rsidR="002B1AC9" w:rsidRPr="00371A0E" w:rsidRDefault="002B1AC9" w:rsidP="002B1AC9">
            <w:pPr>
              <w:pStyle w:val="af7"/>
              <w:spacing w:line="360" w:lineRule="auto"/>
              <w:ind w:firstLine="379"/>
              <w:rPr>
                <w:rFonts w:ascii="Arial" w:hAnsi="Arial" w:cs="Arial"/>
                <w:sz w:val="22"/>
                <w:szCs w:val="22"/>
                <w:lang w:val="ru-RU"/>
              </w:rPr>
            </w:pPr>
            <w:r w:rsidRPr="00371A0E">
              <w:rPr>
                <w:rFonts w:ascii="Arial" w:hAnsi="Arial" w:cs="Arial"/>
                <w:sz w:val="22"/>
                <w:szCs w:val="22"/>
                <w:lang w:val="ru-RU"/>
              </w:rPr>
              <w:t>То же, что и для комплекта 5а</w:t>
            </w:r>
          </w:p>
        </w:tc>
      </w:tr>
      <w:tr w:rsidR="002B1AC9" w:rsidRPr="002E0987" w14:paraId="2C20A51B" w14:textId="77777777" w:rsidTr="00200D0F">
        <w:trPr>
          <w:gridAfter w:val="1"/>
          <w:wAfter w:w="11" w:type="dxa"/>
        </w:trPr>
        <w:tc>
          <w:tcPr>
            <w:tcW w:w="9995" w:type="dxa"/>
            <w:gridSpan w:val="4"/>
          </w:tcPr>
          <w:p w14:paraId="48DA447B" w14:textId="4BF888C9" w:rsidR="002B1AC9" w:rsidRPr="00E42598" w:rsidRDefault="00E42598" w:rsidP="002B1AC9">
            <w:pPr>
              <w:pStyle w:val="af7"/>
              <w:spacing w:line="360" w:lineRule="auto"/>
              <w:ind w:firstLine="313"/>
              <w:rPr>
                <w:rFonts w:ascii="Arial" w:hAnsi="Arial" w:cs="Arial"/>
                <w:sz w:val="22"/>
                <w:szCs w:val="22"/>
                <w:lang w:val="ru-RU"/>
              </w:rPr>
            </w:pPr>
            <w:r w:rsidRPr="00200D0F">
              <w:rPr>
                <w:rFonts w:ascii="Arial" w:hAnsi="Arial" w:cs="Arial"/>
                <w:sz w:val="22"/>
                <w:szCs w:val="22"/>
                <w:vertAlign w:val="superscript"/>
                <w:lang w:val="ru-RU"/>
              </w:rPr>
              <w:t>1)</w:t>
            </w:r>
            <w:r w:rsidRPr="00200D0F">
              <w:rPr>
                <w:rFonts w:ascii="Arial" w:hAnsi="Arial" w:cs="Arial"/>
                <w:sz w:val="22"/>
                <w:szCs w:val="22"/>
                <w:lang w:val="ru-RU"/>
              </w:rPr>
              <w:t xml:space="preserve"> </w:t>
            </w:r>
            <w:r w:rsidR="002B1AC9" w:rsidRPr="00371A0E">
              <w:rPr>
                <w:rFonts w:ascii="Arial" w:hAnsi="Arial" w:cs="Arial"/>
                <w:sz w:val="22"/>
                <w:szCs w:val="22"/>
                <w:lang w:val="ru-RU"/>
              </w:rPr>
              <w:t xml:space="preserve">Руководство приведено в приложении </w:t>
            </w:r>
            <w:r>
              <w:rPr>
                <w:rFonts w:ascii="Arial" w:hAnsi="Arial" w:cs="Arial"/>
                <w:sz w:val="22"/>
                <w:szCs w:val="22"/>
                <w:lang w:val="en-US"/>
              </w:rPr>
              <w:t>D</w:t>
            </w:r>
            <w:r w:rsidRPr="00200D0F">
              <w:rPr>
                <w:rFonts w:ascii="Arial" w:hAnsi="Arial" w:cs="Arial"/>
                <w:sz w:val="22"/>
                <w:szCs w:val="22"/>
                <w:lang w:val="ru-RU"/>
              </w:rPr>
              <w:t>.</w:t>
            </w:r>
          </w:p>
          <w:p w14:paraId="7881F1A8" w14:textId="781007F7" w:rsidR="002B1AC9" w:rsidRPr="00E42598" w:rsidRDefault="00E42598" w:rsidP="00E42598">
            <w:pPr>
              <w:pStyle w:val="af7"/>
              <w:spacing w:line="360" w:lineRule="auto"/>
              <w:ind w:firstLine="313"/>
              <w:rPr>
                <w:rFonts w:ascii="Arial" w:hAnsi="Arial" w:cs="Arial"/>
                <w:sz w:val="22"/>
                <w:szCs w:val="22"/>
                <w:lang w:val="ru-RU"/>
              </w:rPr>
            </w:pPr>
            <w:r w:rsidRPr="00200D0F">
              <w:rPr>
                <w:rFonts w:ascii="Arial" w:hAnsi="Arial" w:cs="Arial"/>
                <w:sz w:val="22"/>
                <w:szCs w:val="22"/>
                <w:vertAlign w:val="superscript"/>
                <w:lang w:val="ru-RU"/>
              </w:rPr>
              <w:t>2)</w:t>
            </w:r>
            <w:r w:rsidRPr="00200D0F">
              <w:rPr>
                <w:rFonts w:ascii="Arial" w:hAnsi="Arial" w:cs="Arial"/>
                <w:sz w:val="22"/>
                <w:szCs w:val="22"/>
                <w:lang w:val="ru-RU"/>
              </w:rPr>
              <w:t xml:space="preserve"> </w:t>
            </w:r>
            <w:r w:rsidR="002B1AC9" w:rsidRPr="00371A0E">
              <w:rPr>
                <w:rFonts w:ascii="Arial" w:hAnsi="Arial" w:cs="Arial"/>
                <w:sz w:val="22"/>
                <w:szCs w:val="22"/>
                <w:lang w:val="ru-RU"/>
              </w:rPr>
              <w:t>В случае, если данный проводник еще испытывали в составе комплекта 3</w:t>
            </w:r>
            <w:r>
              <w:rPr>
                <w:rFonts w:ascii="Arial" w:hAnsi="Arial" w:cs="Arial"/>
                <w:sz w:val="22"/>
                <w:szCs w:val="22"/>
                <w:lang w:val="en-US"/>
              </w:rPr>
              <w:t>b</w:t>
            </w:r>
            <w:r w:rsidRPr="00200D0F">
              <w:rPr>
                <w:rFonts w:ascii="Arial" w:hAnsi="Arial" w:cs="Arial"/>
                <w:sz w:val="22"/>
                <w:szCs w:val="22"/>
                <w:lang w:val="ru-RU"/>
              </w:rPr>
              <w:t>.</w:t>
            </w:r>
          </w:p>
        </w:tc>
      </w:tr>
    </w:tbl>
    <w:p w14:paraId="5454E83A" w14:textId="77777777" w:rsidR="003D459E" w:rsidRPr="00371A0E" w:rsidRDefault="003D459E" w:rsidP="00D702A3">
      <w:pPr>
        <w:widowControl w:val="0"/>
        <w:autoSpaceDE w:val="0"/>
        <w:autoSpaceDN w:val="0"/>
        <w:adjustRightInd w:val="0"/>
        <w:spacing w:line="360" w:lineRule="auto"/>
        <w:ind w:firstLine="567"/>
        <w:jc w:val="both"/>
        <w:rPr>
          <w:rFonts w:ascii="Arial" w:hAnsi="Arial" w:cs="Arial"/>
          <w:i/>
          <w:iCs/>
          <w:spacing w:val="-4"/>
          <w:szCs w:val="28"/>
          <w:lang w:val="ru-RU" w:eastAsia="ru-RU"/>
        </w:rPr>
      </w:pPr>
    </w:p>
    <w:p w14:paraId="7999E7CA" w14:textId="26F001B8" w:rsidR="00D777AF" w:rsidRPr="000D7071" w:rsidRDefault="00D777AF" w:rsidP="00200D0F">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szCs w:val="22"/>
        </w:rPr>
      </w:pPr>
      <w:r w:rsidRPr="000D7071">
        <w:rPr>
          <w:rFonts w:ascii="Arial" w:hAnsi="Arial" w:cs="Arial"/>
          <w:szCs w:val="22"/>
        </w:rPr>
        <w:t xml:space="preserve">5.2.1 </w:t>
      </w:r>
      <w:r w:rsidRPr="000D7071">
        <w:rPr>
          <w:rFonts w:ascii="Arial" w:hAnsi="Arial" w:cs="Arial"/>
          <w:i/>
          <w:iCs/>
          <w:szCs w:val="22"/>
        </w:rPr>
        <w:t>Испытания с использованием алюминиевого провода являются предпочтительными при проверке алюминиевого провода с медным покрытием</w:t>
      </w:r>
      <w:r w:rsidR="002B1AC9" w:rsidRPr="000D7071">
        <w:rPr>
          <w:rFonts w:ascii="Arial" w:hAnsi="Arial" w:cs="Arial"/>
          <w:i/>
          <w:iCs/>
          <w:szCs w:val="22"/>
        </w:rPr>
        <w:t>.</w:t>
      </w:r>
    </w:p>
    <w:p w14:paraId="64CD035E" w14:textId="77777777" w:rsidR="00A0781D" w:rsidRPr="000D7071" w:rsidRDefault="00A0781D"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Cs w:val="22"/>
        </w:rPr>
      </w:pPr>
    </w:p>
    <w:p w14:paraId="205E3250" w14:textId="1A0E912F"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Cs w:val="22"/>
        </w:rPr>
      </w:pPr>
      <w:r w:rsidRPr="000D7071">
        <w:rPr>
          <w:rFonts w:ascii="Arial" w:hAnsi="Arial" w:cs="Arial"/>
          <w:szCs w:val="22"/>
        </w:rPr>
        <w:t xml:space="preserve">5.3 </w:t>
      </w:r>
      <w:r w:rsidRPr="000D7071">
        <w:rPr>
          <w:rFonts w:ascii="Arial" w:hAnsi="Arial" w:cs="Arial"/>
          <w:i/>
          <w:iCs/>
          <w:szCs w:val="22"/>
        </w:rPr>
        <w:t>Образцы испытывают в состоянии поставки в рабочем положении при температуре окружающей среды (20±5) °С, если иное не указано в технических условиях на зажимы конкретных типов, за исключением испытания по 11.7.</w:t>
      </w:r>
      <w:r w:rsidR="001962FF" w:rsidRPr="000D7071">
        <w:rPr>
          <w:rFonts w:ascii="Arial" w:hAnsi="Arial" w:cs="Arial"/>
          <w:i/>
          <w:iCs/>
          <w:szCs w:val="22"/>
        </w:rPr>
        <w:t>7.10.</w:t>
      </w:r>
    </w:p>
    <w:p w14:paraId="0515804A" w14:textId="77777777" w:rsidR="001962FF" w:rsidRPr="000D7071" w:rsidRDefault="001962F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Cs w:val="22"/>
        </w:rPr>
      </w:pPr>
    </w:p>
    <w:p w14:paraId="58BCD957" w14:textId="77777777"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b/>
          <w:szCs w:val="22"/>
        </w:rPr>
      </w:pPr>
      <w:r w:rsidRPr="000D7071">
        <w:rPr>
          <w:rFonts w:ascii="Arial" w:hAnsi="Arial" w:cs="Arial"/>
          <w:b/>
          <w:szCs w:val="22"/>
        </w:rPr>
        <w:t xml:space="preserve">5.4 </w:t>
      </w:r>
      <w:r w:rsidRPr="000D7071">
        <w:rPr>
          <w:rFonts w:ascii="Arial" w:hAnsi="Arial" w:cs="Arial"/>
          <w:b/>
          <w:i/>
          <w:szCs w:val="22"/>
        </w:rPr>
        <w:t>Испытуемый проводник</w:t>
      </w:r>
      <w:r w:rsidRPr="000D7071">
        <w:rPr>
          <w:rFonts w:ascii="Arial" w:hAnsi="Arial" w:cs="Arial"/>
          <w:b/>
          <w:szCs w:val="22"/>
        </w:rPr>
        <w:t xml:space="preserve"> </w:t>
      </w:r>
    </w:p>
    <w:p w14:paraId="5FEAB3DF" w14:textId="0C558E3F"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i/>
          <w:iCs/>
          <w:szCs w:val="22"/>
        </w:rPr>
      </w:pPr>
      <w:r w:rsidRPr="000D7071">
        <w:rPr>
          <w:rFonts w:ascii="Arial" w:hAnsi="Arial" w:cs="Arial"/>
          <w:szCs w:val="22"/>
        </w:rPr>
        <w:t xml:space="preserve">5.4.1 </w:t>
      </w:r>
      <w:r w:rsidRPr="000D7071">
        <w:rPr>
          <w:rFonts w:ascii="Arial" w:hAnsi="Arial" w:cs="Arial"/>
          <w:i/>
          <w:iCs/>
          <w:szCs w:val="22"/>
        </w:rPr>
        <w:t xml:space="preserve">Для контактных зажимов, обозначенных </w:t>
      </w:r>
      <w:proofErr w:type="spellStart"/>
      <w:r w:rsidRPr="000D7071">
        <w:rPr>
          <w:rFonts w:ascii="Arial" w:hAnsi="Arial" w:cs="Arial"/>
          <w:i/>
          <w:iCs/>
          <w:szCs w:val="22"/>
        </w:rPr>
        <w:t>Al</w:t>
      </w:r>
      <w:proofErr w:type="spellEnd"/>
      <w:r w:rsidRPr="000D7071">
        <w:rPr>
          <w:rFonts w:ascii="Arial" w:hAnsi="Arial" w:cs="Arial"/>
          <w:i/>
          <w:iCs/>
          <w:szCs w:val="22"/>
        </w:rPr>
        <w:t xml:space="preserve"> или </w:t>
      </w:r>
      <w:proofErr w:type="spellStart"/>
      <w:r w:rsidRPr="000D7071">
        <w:rPr>
          <w:rFonts w:ascii="Arial" w:hAnsi="Arial" w:cs="Arial"/>
          <w:i/>
          <w:iCs/>
          <w:szCs w:val="22"/>
        </w:rPr>
        <w:t>Al-Cu</w:t>
      </w:r>
      <w:proofErr w:type="spellEnd"/>
      <w:r w:rsidRPr="000D7071">
        <w:rPr>
          <w:rFonts w:ascii="Arial" w:hAnsi="Arial" w:cs="Arial"/>
          <w:i/>
          <w:iCs/>
          <w:szCs w:val="22"/>
        </w:rPr>
        <w:t>, алюминиевые испытуемые проводники должны быть класса А и</w:t>
      </w:r>
      <w:r w:rsidR="0080016A" w:rsidRPr="000D7071">
        <w:rPr>
          <w:rFonts w:ascii="Arial" w:hAnsi="Arial" w:cs="Arial"/>
          <w:i/>
          <w:iCs/>
          <w:szCs w:val="22"/>
        </w:rPr>
        <w:t>/</w:t>
      </w:r>
      <w:r w:rsidRPr="000D7071">
        <w:rPr>
          <w:rFonts w:ascii="Arial" w:hAnsi="Arial" w:cs="Arial"/>
          <w:i/>
          <w:iCs/>
          <w:szCs w:val="22"/>
        </w:rPr>
        <w:t>или В</w:t>
      </w:r>
      <w:r w:rsidR="001962FF" w:rsidRPr="000D7071">
        <w:rPr>
          <w:rFonts w:ascii="Arial" w:hAnsi="Arial" w:cs="Arial"/>
          <w:i/>
          <w:iCs/>
          <w:szCs w:val="22"/>
        </w:rPr>
        <w:t>.</w:t>
      </w:r>
    </w:p>
    <w:p w14:paraId="4A0366F9" w14:textId="476C7BF7" w:rsidR="00D777AF" w:rsidRPr="000D7071" w:rsidRDefault="00D777AF" w:rsidP="00200D0F">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szCs w:val="22"/>
        </w:rPr>
      </w:pPr>
      <w:r w:rsidRPr="000D7071">
        <w:rPr>
          <w:rFonts w:ascii="Arial" w:hAnsi="Arial" w:cs="Arial"/>
          <w:szCs w:val="22"/>
        </w:rPr>
        <w:t xml:space="preserve">Класс А </w:t>
      </w:r>
      <w:r w:rsidR="001962FF" w:rsidRPr="000D7071">
        <w:rPr>
          <w:rFonts w:ascii="Arial" w:hAnsi="Arial" w:cs="Arial"/>
          <w:szCs w:val="22"/>
        </w:rPr>
        <w:t xml:space="preserve">– </w:t>
      </w:r>
      <w:proofErr w:type="spellStart"/>
      <w:r w:rsidRPr="000D7071">
        <w:rPr>
          <w:rFonts w:ascii="Arial" w:hAnsi="Arial" w:cs="Arial"/>
          <w:szCs w:val="22"/>
        </w:rPr>
        <w:t>одно</w:t>
      </w:r>
      <w:r w:rsidR="001962FF" w:rsidRPr="000D7071">
        <w:rPr>
          <w:rFonts w:ascii="Arial" w:hAnsi="Arial" w:cs="Arial"/>
          <w:szCs w:val="22"/>
        </w:rPr>
        <w:t>проволочные</w:t>
      </w:r>
      <w:proofErr w:type="spellEnd"/>
      <w:r w:rsidRPr="000D7071">
        <w:rPr>
          <w:rFonts w:ascii="Arial" w:hAnsi="Arial" w:cs="Arial"/>
          <w:szCs w:val="22"/>
        </w:rPr>
        <w:t xml:space="preserve"> проводники из сплава серии 8000 (</w:t>
      </w:r>
      <w:r w:rsidR="001962FF" w:rsidRPr="000D7071">
        <w:rPr>
          <w:rFonts w:ascii="Arial" w:hAnsi="Arial" w:cs="Arial"/>
          <w:szCs w:val="22"/>
        </w:rPr>
        <w:t>в том числе</w:t>
      </w:r>
      <w:r w:rsidRPr="000D7071">
        <w:rPr>
          <w:rFonts w:ascii="Arial" w:hAnsi="Arial" w:cs="Arial"/>
          <w:szCs w:val="22"/>
        </w:rPr>
        <w:t xml:space="preserve"> марок 8030 и 8176) с прочностью при растяжении 115</w:t>
      </w:r>
      <w:r w:rsidR="001962FF" w:rsidRPr="000D7071">
        <w:rPr>
          <w:rFonts w:ascii="Arial" w:hAnsi="Arial" w:cs="Arial"/>
          <w:szCs w:val="22"/>
        </w:rPr>
        <w:t>–</w:t>
      </w:r>
      <w:r w:rsidRPr="000D7071">
        <w:rPr>
          <w:rFonts w:ascii="Arial" w:hAnsi="Arial" w:cs="Arial"/>
          <w:szCs w:val="22"/>
        </w:rPr>
        <w:t>140</w:t>
      </w:r>
      <w:r w:rsidR="001962FF" w:rsidRPr="000D7071">
        <w:rPr>
          <w:rFonts w:ascii="Arial" w:hAnsi="Arial" w:cs="Arial"/>
          <w:szCs w:val="22"/>
        </w:rPr>
        <w:t xml:space="preserve"> </w:t>
      </w:r>
      <w:r w:rsidRPr="000D7071">
        <w:rPr>
          <w:rFonts w:ascii="Arial" w:hAnsi="Arial" w:cs="Arial"/>
          <w:szCs w:val="22"/>
        </w:rPr>
        <w:t xml:space="preserve">МПа, для </w:t>
      </w:r>
      <w:proofErr w:type="spellStart"/>
      <w:r w:rsidRPr="000D7071">
        <w:rPr>
          <w:rFonts w:ascii="Arial" w:hAnsi="Arial" w:cs="Arial"/>
          <w:szCs w:val="22"/>
        </w:rPr>
        <w:t>термообработанной</w:t>
      </w:r>
      <w:proofErr w:type="spellEnd"/>
      <w:r w:rsidRPr="000D7071">
        <w:rPr>
          <w:rFonts w:ascii="Arial" w:hAnsi="Arial" w:cs="Arial"/>
          <w:szCs w:val="22"/>
        </w:rPr>
        <w:t xml:space="preserve"> 60</w:t>
      </w:r>
      <w:r w:rsidR="001962FF" w:rsidRPr="000D7071">
        <w:rPr>
          <w:rFonts w:ascii="Arial" w:hAnsi="Arial" w:cs="Arial"/>
          <w:szCs w:val="22"/>
        </w:rPr>
        <w:t>–</w:t>
      </w:r>
      <w:r w:rsidRPr="000D7071">
        <w:rPr>
          <w:rFonts w:ascii="Arial" w:hAnsi="Arial" w:cs="Arial"/>
          <w:szCs w:val="22"/>
        </w:rPr>
        <w:t>110</w:t>
      </w:r>
      <w:r w:rsidR="001962FF" w:rsidRPr="000D7071">
        <w:rPr>
          <w:rFonts w:ascii="Arial" w:hAnsi="Arial" w:cs="Arial"/>
          <w:szCs w:val="22"/>
        </w:rPr>
        <w:t xml:space="preserve"> </w:t>
      </w:r>
      <w:r w:rsidRPr="000D7071">
        <w:rPr>
          <w:rFonts w:ascii="Arial" w:hAnsi="Arial" w:cs="Arial"/>
          <w:szCs w:val="22"/>
        </w:rPr>
        <w:t xml:space="preserve">МПа относительным удлинением не менее 10% и </w:t>
      </w:r>
      <w:r w:rsidRPr="000D7071">
        <w:rPr>
          <w:rFonts w:ascii="Arial" w:hAnsi="Arial" w:cs="Arial"/>
          <w:szCs w:val="22"/>
        </w:rPr>
        <w:lastRenderedPageBreak/>
        <w:t>максимальным удельным сопротивлением 0,0287 Ом</w:t>
      </w:r>
      <w:r w:rsidR="001962FF" w:rsidRPr="000D7071">
        <w:rPr>
          <w:rFonts w:ascii="Arial" w:hAnsi="Arial" w:cs="Arial"/>
          <w:szCs w:val="22"/>
        </w:rPr>
        <w:t>·</w:t>
      </w:r>
      <w:r w:rsidRPr="000D7071">
        <w:rPr>
          <w:rFonts w:ascii="Arial" w:hAnsi="Arial" w:cs="Arial"/>
          <w:szCs w:val="22"/>
        </w:rPr>
        <w:t>мм</w:t>
      </w:r>
      <w:r w:rsidRPr="000D7071">
        <w:rPr>
          <w:rFonts w:ascii="Arial" w:hAnsi="Arial" w:cs="Arial"/>
          <w:szCs w:val="22"/>
          <w:vertAlign w:val="superscript"/>
        </w:rPr>
        <w:t>2</w:t>
      </w:r>
      <w:r w:rsidRPr="000D7071">
        <w:rPr>
          <w:rFonts w:ascii="Arial" w:hAnsi="Arial" w:cs="Arial"/>
          <w:szCs w:val="22"/>
        </w:rPr>
        <w:t xml:space="preserve">/м, а также </w:t>
      </w:r>
      <w:r w:rsidR="001962FF" w:rsidRPr="000D7071">
        <w:rPr>
          <w:rFonts w:ascii="Arial" w:hAnsi="Arial" w:cs="Arial"/>
          <w:szCs w:val="22"/>
        </w:rPr>
        <w:t xml:space="preserve">многопроволочные </w:t>
      </w:r>
      <w:r w:rsidRPr="000D7071">
        <w:rPr>
          <w:rFonts w:ascii="Arial" w:hAnsi="Arial" w:cs="Arial"/>
          <w:szCs w:val="22"/>
        </w:rPr>
        <w:t>проводники из сплавов 1350-Н16, 1350-Н19</w:t>
      </w:r>
      <w:r w:rsidR="001962FF" w:rsidRPr="000D7071">
        <w:rPr>
          <w:rFonts w:ascii="Arial" w:hAnsi="Arial" w:cs="Arial"/>
          <w:szCs w:val="22"/>
        </w:rPr>
        <w:t xml:space="preserve">, </w:t>
      </w:r>
      <w:r w:rsidRPr="000D7071">
        <w:rPr>
          <w:rFonts w:ascii="Arial" w:hAnsi="Arial" w:cs="Arial"/>
          <w:szCs w:val="22"/>
        </w:rPr>
        <w:t>1350-Н26 с прочностью при растяжении 114</w:t>
      </w:r>
      <w:r w:rsidR="001962FF" w:rsidRPr="000D7071">
        <w:rPr>
          <w:rFonts w:ascii="Arial" w:hAnsi="Arial" w:cs="Arial"/>
          <w:szCs w:val="22"/>
        </w:rPr>
        <w:t>–</w:t>
      </w:r>
      <w:r w:rsidRPr="000D7071">
        <w:rPr>
          <w:rFonts w:ascii="Arial" w:hAnsi="Arial" w:cs="Arial"/>
          <w:szCs w:val="22"/>
        </w:rPr>
        <w:t>200 МПа, относительным удлинением не менее 1,5% и максимальным удельным сопротивлением 0,0282 Ом·мм</w:t>
      </w:r>
      <w:r w:rsidRPr="000D7071">
        <w:rPr>
          <w:rFonts w:ascii="Arial" w:hAnsi="Arial" w:cs="Arial"/>
          <w:szCs w:val="22"/>
          <w:vertAlign w:val="superscript"/>
        </w:rPr>
        <w:t>2</w:t>
      </w:r>
      <w:r w:rsidRPr="000D7071">
        <w:rPr>
          <w:rFonts w:ascii="Arial" w:hAnsi="Arial" w:cs="Arial"/>
          <w:szCs w:val="22"/>
        </w:rPr>
        <w:t xml:space="preserve">/м. </w:t>
      </w:r>
    </w:p>
    <w:p w14:paraId="7F924D0C" w14:textId="27DC7F03"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Cs w:val="22"/>
        </w:rPr>
      </w:pPr>
      <w:r w:rsidRPr="000D7071">
        <w:rPr>
          <w:rFonts w:ascii="Arial" w:hAnsi="Arial" w:cs="Arial"/>
          <w:szCs w:val="22"/>
        </w:rPr>
        <w:t xml:space="preserve">Класс В </w:t>
      </w:r>
      <w:r w:rsidR="001962FF" w:rsidRPr="000D7071">
        <w:rPr>
          <w:rFonts w:ascii="Arial" w:hAnsi="Arial" w:cs="Arial"/>
          <w:szCs w:val="22"/>
        </w:rPr>
        <w:t xml:space="preserve">– </w:t>
      </w:r>
      <w:r w:rsidRPr="000D7071">
        <w:rPr>
          <w:rFonts w:ascii="Arial" w:hAnsi="Arial" w:cs="Arial"/>
          <w:szCs w:val="22"/>
        </w:rPr>
        <w:t>одно- и много</w:t>
      </w:r>
      <w:r w:rsidR="001962FF" w:rsidRPr="000D7071">
        <w:rPr>
          <w:rFonts w:ascii="Arial" w:hAnsi="Arial" w:cs="Arial"/>
          <w:szCs w:val="22"/>
        </w:rPr>
        <w:t>проволочные</w:t>
      </w:r>
      <w:r w:rsidRPr="000D7071">
        <w:rPr>
          <w:rFonts w:ascii="Arial" w:hAnsi="Arial" w:cs="Arial"/>
          <w:szCs w:val="22"/>
        </w:rPr>
        <w:t xml:space="preserve"> проводники из сплава 1370 с прочностью при растяжении 90</w:t>
      </w:r>
      <w:r w:rsidR="001962FF" w:rsidRPr="000D7071">
        <w:rPr>
          <w:rFonts w:ascii="Arial" w:hAnsi="Arial" w:cs="Arial"/>
          <w:szCs w:val="22"/>
        </w:rPr>
        <w:t>–</w:t>
      </w:r>
      <w:r w:rsidRPr="000D7071">
        <w:rPr>
          <w:rFonts w:ascii="Arial" w:hAnsi="Arial" w:cs="Arial"/>
          <w:szCs w:val="22"/>
        </w:rPr>
        <w:t>180 МПа, относительным удлинением 1</w:t>
      </w:r>
      <w:r w:rsidR="001962FF" w:rsidRPr="000D7071">
        <w:rPr>
          <w:rFonts w:ascii="Arial" w:hAnsi="Arial" w:cs="Arial"/>
          <w:szCs w:val="22"/>
        </w:rPr>
        <w:t>–</w:t>
      </w:r>
      <w:r w:rsidRPr="000D7071">
        <w:rPr>
          <w:rFonts w:ascii="Arial" w:hAnsi="Arial" w:cs="Arial"/>
          <w:szCs w:val="22"/>
        </w:rPr>
        <w:t>4</w:t>
      </w:r>
      <w:r w:rsidR="001962FF" w:rsidRPr="000D7071">
        <w:rPr>
          <w:rFonts w:ascii="Arial" w:hAnsi="Arial" w:cs="Arial"/>
          <w:szCs w:val="22"/>
        </w:rPr>
        <w:t xml:space="preserve"> </w:t>
      </w:r>
      <w:r w:rsidRPr="000D7071">
        <w:rPr>
          <w:rFonts w:ascii="Arial" w:hAnsi="Arial" w:cs="Arial"/>
          <w:szCs w:val="22"/>
        </w:rPr>
        <w:t>% и удельным сопротивлением 0,0283 Ом·мм</w:t>
      </w:r>
      <w:r w:rsidRPr="000D7071">
        <w:rPr>
          <w:rFonts w:ascii="Arial" w:hAnsi="Arial" w:cs="Arial"/>
          <w:szCs w:val="22"/>
          <w:vertAlign w:val="superscript"/>
        </w:rPr>
        <w:t>2</w:t>
      </w:r>
      <w:r w:rsidRPr="000D7071">
        <w:rPr>
          <w:rFonts w:ascii="Arial" w:hAnsi="Arial" w:cs="Arial"/>
          <w:szCs w:val="22"/>
        </w:rPr>
        <w:t>/м</w:t>
      </w:r>
      <w:r w:rsidR="0080016A" w:rsidRPr="000D7071">
        <w:rPr>
          <w:rFonts w:ascii="Arial" w:hAnsi="Arial" w:cs="Arial"/>
          <w:szCs w:val="22"/>
        </w:rPr>
        <w:t>.</w:t>
      </w:r>
    </w:p>
    <w:p w14:paraId="0FA610DB" w14:textId="77777777" w:rsidR="0080016A" w:rsidRPr="00371A0E" w:rsidRDefault="0080016A" w:rsidP="00D777AF">
      <w:pPr>
        <w:pStyle w:val="formattext0"/>
        <w:shd w:val="clear" w:color="auto" w:fill="FFFFFF"/>
        <w:spacing w:before="0" w:beforeAutospacing="0" w:after="0" w:afterAutospacing="0" w:line="360" w:lineRule="auto"/>
        <w:ind w:firstLine="567"/>
        <w:jc w:val="both"/>
        <w:textAlignment w:val="baseline"/>
        <w:rPr>
          <w:rFonts w:ascii="Arial" w:hAnsi="Arial" w:cs="Arial"/>
          <w:spacing w:val="3"/>
          <w:szCs w:val="22"/>
        </w:rPr>
      </w:pPr>
    </w:p>
    <w:p w14:paraId="2AA2C976" w14:textId="32C49F06"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 w:val="22"/>
          <w:szCs w:val="22"/>
        </w:rPr>
      </w:pPr>
      <w:r w:rsidRPr="00371A0E">
        <w:rPr>
          <w:rFonts w:ascii="Arial" w:hAnsi="Arial" w:cs="Arial"/>
          <w:spacing w:val="40"/>
          <w:sz w:val="22"/>
          <w:szCs w:val="22"/>
        </w:rPr>
        <w:t>Примечание</w:t>
      </w:r>
      <w:r w:rsidRPr="00371A0E">
        <w:rPr>
          <w:rFonts w:ascii="Arial" w:hAnsi="Arial" w:cs="Arial"/>
          <w:spacing w:val="3"/>
          <w:sz w:val="22"/>
          <w:szCs w:val="22"/>
        </w:rPr>
        <w:t xml:space="preserve"> </w:t>
      </w:r>
      <w:r w:rsidR="000D7071">
        <w:rPr>
          <w:rFonts w:ascii="Arial" w:hAnsi="Arial" w:cs="Arial"/>
          <w:spacing w:val="3"/>
          <w:sz w:val="22"/>
          <w:szCs w:val="22"/>
        </w:rPr>
        <w:t>–</w:t>
      </w:r>
      <w:r w:rsidRPr="00371A0E">
        <w:rPr>
          <w:rFonts w:ascii="Arial" w:hAnsi="Arial" w:cs="Arial"/>
          <w:spacing w:val="3"/>
          <w:sz w:val="22"/>
          <w:szCs w:val="22"/>
        </w:rPr>
        <w:t xml:space="preserve"> </w:t>
      </w:r>
      <w:r w:rsidRPr="000D7071">
        <w:rPr>
          <w:rFonts w:ascii="Arial" w:hAnsi="Arial" w:cs="Arial"/>
          <w:sz w:val="22"/>
          <w:szCs w:val="22"/>
        </w:rPr>
        <w:t xml:space="preserve">В приложении </w:t>
      </w:r>
      <w:r w:rsidR="0080016A" w:rsidRPr="000D7071">
        <w:rPr>
          <w:rFonts w:ascii="Arial" w:hAnsi="Arial" w:cs="Arial"/>
          <w:sz w:val="22"/>
          <w:szCs w:val="22"/>
          <w:lang w:val="en-US"/>
        </w:rPr>
        <w:t>G</w:t>
      </w:r>
      <w:r w:rsidRPr="000D7071">
        <w:rPr>
          <w:rFonts w:ascii="Arial" w:hAnsi="Arial" w:cs="Arial"/>
          <w:sz w:val="22"/>
          <w:szCs w:val="22"/>
        </w:rPr>
        <w:t xml:space="preserve"> </w:t>
      </w:r>
      <w:r w:rsidR="0080016A" w:rsidRPr="000D7071">
        <w:rPr>
          <w:rFonts w:ascii="Arial" w:hAnsi="Arial" w:cs="Arial"/>
          <w:sz w:val="22"/>
          <w:szCs w:val="22"/>
        </w:rPr>
        <w:t>приведены</w:t>
      </w:r>
      <w:r w:rsidR="0080016A" w:rsidRPr="000D7071">
        <w:t xml:space="preserve"> т</w:t>
      </w:r>
      <w:r w:rsidR="0080016A" w:rsidRPr="000D7071">
        <w:rPr>
          <w:rFonts w:ascii="Arial" w:hAnsi="Arial" w:cs="Arial"/>
          <w:sz w:val="22"/>
          <w:szCs w:val="22"/>
        </w:rPr>
        <w:t>ипы алюминиевых проводников.</w:t>
      </w:r>
    </w:p>
    <w:p w14:paraId="70E16045" w14:textId="77777777" w:rsidR="0080016A" w:rsidRPr="000D7071" w:rsidRDefault="0080016A"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Cs w:val="22"/>
        </w:rPr>
      </w:pPr>
    </w:p>
    <w:p w14:paraId="42177056" w14:textId="313A91C2"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Cs w:val="22"/>
        </w:rPr>
      </w:pPr>
      <w:r w:rsidRPr="000D7071">
        <w:rPr>
          <w:rFonts w:ascii="Arial" w:hAnsi="Arial" w:cs="Arial"/>
          <w:szCs w:val="22"/>
        </w:rPr>
        <w:t xml:space="preserve">5.4.2 </w:t>
      </w:r>
      <w:r w:rsidRPr="000D7071">
        <w:rPr>
          <w:rFonts w:ascii="Arial" w:hAnsi="Arial" w:cs="Arial"/>
          <w:i/>
          <w:iCs/>
          <w:szCs w:val="22"/>
        </w:rPr>
        <w:t xml:space="preserve">Медный испытуемый проводник должен соответствовать требованиям </w:t>
      </w:r>
      <w:r w:rsidRPr="000D7071">
        <w:rPr>
          <w:rFonts w:ascii="Arial" w:hAnsi="Arial" w:cs="Arial"/>
          <w:i/>
          <w:szCs w:val="22"/>
          <w:u w:val="single"/>
        </w:rPr>
        <w:t>ГОСТ IЕС 60227-3</w:t>
      </w:r>
      <w:r w:rsidRPr="000D7071">
        <w:rPr>
          <w:rFonts w:ascii="Arial" w:hAnsi="Arial" w:cs="Arial"/>
          <w:i/>
          <w:szCs w:val="22"/>
        </w:rPr>
        <w:t xml:space="preserve"> </w:t>
      </w:r>
      <w:r w:rsidRPr="000D7071">
        <w:rPr>
          <w:rFonts w:ascii="Arial" w:hAnsi="Arial" w:cs="Arial"/>
          <w:i/>
          <w:iCs/>
          <w:szCs w:val="22"/>
        </w:rPr>
        <w:t>или требованиям, установленным изготовителем.</w:t>
      </w:r>
      <w:r w:rsidRPr="000D7071">
        <w:rPr>
          <w:rFonts w:ascii="Arial" w:hAnsi="Arial" w:cs="Arial"/>
          <w:szCs w:val="22"/>
        </w:rPr>
        <w:t xml:space="preserve"> </w:t>
      </w:r>
    </w:p>
    <w:p w14:paraId="183D5D20" w14:textId="223C258A"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Cs w:val="22"/>
        </w:rPr>
      </w:pPr>
      <w:r w:rsidRPr="000D7071">
        <w:rPr>
          <w:rFonts w:ascii="Arial" w:hAnsi="Arial" w:cs="Arial"/>
          <w:szCs w:val="22"/>
        </w:rPr>
        <w:t xml:space="preserve">5.4.3 </w:t>
      </w:r>
      <w:r w:rsidRPr="000D7071">
        <w:rPr>
          <w:rFonts w:ascii="Arial" w:hAnsi="Arial" w:cs="Arial"/>
          <w:i/>
          <w:iCs/>
          <w:szCs w:val="22"/>
        </w:rPr>
        <w:t>Испытания следует проводить, используя проводники типов, для которых предназначен зажим, то есть гибкий, жесткий (одно- или много</w:t>
      </w:r>
      <w:r w:rsidR="0080016A" w:rsidRPr="000D7071">
        <w:rPr>
          <w:rFonts w:ascii="Arial" w:hAnsi="Arial" w:cs="Arial"/>
          <w:i/>
          <w:iCs/>
          <w:szCs w:val="22"/>
        </w:rPr>
        <w:t>проволочный</w:t>
      </w:r>
      <w:r w:rsidRPr="000D7071">
        <w:rPr>
          <w:rFonts w:ascii="Arial" w:hAnsi="Arial" w:cs="Arial"/>
          <w:i/>
          <w:iCs/>
          <w:szCs w:val="22"/>
        </w:rPr>
        <w:t>) алюминиевый или медный проводник, как указано в 11.7.4.</w:t>
      </w:r>
      <w:r w:rsidRPr="000D7071">
        <w:rPr>
          <w:rFonts w:ascii="Arial" w:hAnsi="Arial" w:cs="Arial"/>
          <w:szCs w:val="22"/>
        </w:rPr>
        <w:t xml:space="preserve"> </w:t>
      </w:r>
    </w:p>
    <w:p w14:paraId="052A4BDA" w14:textId="77777777"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i/>
          <w:szCs w:val="22"/>
        </w:rPr>
      </w:pPr>
      <w:r w:rsidRPr="000D7071">
        <w:rPr>
          <w:rFonts w:ascii="Arial" w:hAnsi="Arial" w:cs="Arial"/>
          <w:i/>
          <w:iCs/>
          <w:szCs w:val="22"/>
        </w:rPr>
        <w:t>Для каждой комбинации следует испытывать отдельные образцы.</w:t>
      </w:r>
      <w:r w:rsidRPr="000D7071">
        <w:rPr>
          <w:rFonts w:ascii="Arial" w:hAnsi="Arial" w:cs="Arial"/>
          <w:i/>
          <w:szCs w:val="22"/>
        </w:rPr>
        <w:t xml:space="preserve"> </w:t>
      </w:r>
    </w:p>
    <w:p w14:paraId="42AC98A7" w14:textId="77777777" w:rsidR="00D777AF" w:rsidRPr="00371A0E"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pacing w:val="3"/>
          <w:szCs w:val="22"/>
        </w:rPr>
      </w:pPr>
    </w:p>
    <w:p w14:paraId="726909D1" w14:textId="77777777" w:rsidR="00D777AF" w:rsidRPr="00371A0E"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pacing w:val="3"/>
          <w:sz w:val="22"/>
          <w:szCs w:val="22"/>
        </w:rPr>
      </w:pPr>
      <w:r w:rsidRPr="00371A0E">
        <w:rPr>
          <w:rFonts w:ascii="Arial" w:hAnsi="Arial" w:cs="Arial"/>
          <w:spacing w:val="40"/>
          <w:sz w:val="22"/>
          <w:szCs w:val="22"/>
        </w:rPr>
        <w:t>Примечание</w:t>
      </w:r>
      <w:r w:rsidRPr="00371A0E">
        <w:rPr>
          <w:rFonts w:ascii="Arial" w:hAnsi="Arial" w:cs="Arial"/>
          <w:spacing w:val="3"/>
          <w:sz w:val="22"/>
          <w:szCs w:val="22"/>
        </w:rPr>
        <w:t xml:space="preserve"> − </w:t>
      </w:r>
      <w:r w:rsidRPr="000D7071">
        <w:rPr>
          <w:rFonts w:ascii="Arial" w:hAnsi="Arial" w:cs="Arial"/>
          <w:sz w:val="22"/>
          <w:szCs w:val="22"/>
        </w:rPr>
        <w:t>Гибкие кабели не изготавливают из алюминия</w:t>
      </w:r>
      <w:r w:rsidRPr="00371A0E">
        <w:rPr>
          <w:rFonts w:ascii="Arial" w:hAnsi="Arial" w:cs="Arial"/>
          <w:spacing w:val="3"/>
          <w:sz w:val="22"/>
          <w:szCs w:val="22"/>
        </w:rPr>
        <w:t>.</w:t>
      </w:r>
    </w:p>
    <w:p w14:paraId="42AA9E3F" w14:textId="77777777"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 w:val="22"/>
          <w:szCs w:val="22"/>
        </w:rPr>
      </w:pPr>
    </w:p>
    <w:p w14:paraId="4842A24F" w14:textId="77777777" w:rsidR="00BA10CA"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i/>
          <w:iCs/>
          <w:szCs w:val="22"/>
        </w:rPr>
      </w:pPr>
      <w:r w:rsidRPr="000D7071">
        <w:rPr>
          <w:rFonts w:ascii="Arial" w:hAnsi="Arial" w:cs="Arial"/>
          <w:szCs w:val="22"/>
        </w:rPr>
        <w:t xml:space="preserve">5.4.4 </w:t>
      </w:r>
      <w:r w:rsidRPr="000D7071">
        <w:rPr>
          <w:rFonts w:ascii="Arial" w:hAnsi="Arial" w:cs="Arial"/>
          <w:i/>
          <w:iCs/>
          <w:szCs w:val="22"/>
        </w:rPr>
        <w:t xml:space="preserve">Подготовка проводника </w:t>
      </w:r>
    </w:p>
    <w:p w14:paraId="2685B287" w14:textId="3C157921" w:rsidR="00D777AF" w:rsidRPr="000D7071" w:rsidRDefault="00BA10CA" w:rsidP="00D777AF">
      <w:pPr>
        <w:pStyle w:val="formattext0"/>
        <w:shd w:val="clear" w:color="auto" w:fill="FFFFFF"/>
        <w:spacing w:before="0" w:beforeAutospacing="0" w:after="0" w:afterAutospacing="0" w:line="360" w:lineRule="auto"/>
        <w:ind w:firstLine="567"/>
        <w:jc w:val="both"/>
        <w:textAlignment w:val="baseline"/>
        <w:rPr>
          <w:rFonts w:ascii="Arial" w:hAnsi="Arial" w:cs="Arial"/>
          <w:iCs/>
          <w:szCs w:val="22"/>
        </w:rPr>
      </w:pPr>
      <w:r w:rsidRPr="000D7071">
        <w:rPr>
          <w:rFonts w:ascii="Arial" w:hAnsi="Arial" w:cs="Arial"/>
          <w:i/>
          <w:iCs/>
          <w:szCs w:val="22"/>
        </w:rPr>
        <w:t>Н</w:t>
      </w:r>
      <w:r w:rsidR="00D777AF" w:rsidRPr="000D7071">
        <w:rPr>
          <w:rFonts w:ascii="Arial" w:hAnsi="Arial" w:cs="Arial"/>
          <w:i/>
          <w:iCs/>
          <w:szCs w:val="22"/>
        </w:rPr>
        <w:t>епосредственно перед вставлением проводника в зажим с целью его правильного присоединения следует аккуратно удалить изоляцию на достаточной длине. Провод должен быть размещен таким образом, чтобы 6</w:t>
      </w:r>
      <w:r w:rsidRPr="000D7071">
        <w:rPr>
          <w:rFonts w:ascii="Arial" w:hAnsi="Arial" w:cs="Arial"/>
          <w:i/>
          <w:iCs/>
          <w:szCs w:val="22"/>
        </w:rPr>
        <w:t>–</w:t>
      </w:r>
      <w:r w:rsidR="00D777AF" w:rsidRPr="000D7071">
        <w:rPr>
          <w:rFonts w:ascii="Arial" w:hAnsi="Arial" w:cs="Arial"/>
          <w:i/>
          <w:iCs/>
          <w:szCs w:val="22"/>
        </w:rPr>
        <w:t>13 мм неизолированного проводника находились между плоскостью ввода провода в зажим и началом изоляции. Не допускается удаление окисной пленки с поверхности проводника механическим или химическим способом, если иное не установлено изготовителем согласно 6.2.</w:t>
      </w:r>
    </w:p>
    <w:p w14:paraId="721E9E23" w14:textId="77777777"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Cs w:val="22"/>
        </w:rPr>
      </w:pPr>
    </w:p>
    <w:p w14:paraId="1BA58E4B" w14:textId="77777777"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Cs w:val="22"/>
        </w:rPr>
      </w:pPr>
      <w:r w:rsidRPr="000D7071">
        <w:rPr>
          <w:rFonts w:ascii="Arial" w:hAnsi="Arial" w:cs="Arial"/>
          <w:b/>
          <w:szCs w:val="22"/>
        </w:rPr>
        <w:t xml:space="preserve">5.5 </w:t>
      </w:r>
      <w:r w:rsidRPr="000D7071">
        <w:rPr>
          <w:rFonts w:ascii="Arial" w:hAnsi="Arial" w:cs="Arial"/>
          <w:b/>
          <w:bCs/>
          <w:i/>
          <w:szCs w:val="22"/>
        </w:rPr>
        <w:t>Выдержка испытуемых образцов</w:t>
      </w:r>
    </w:p>
    <w:p w14:paraId="3950842D" w14:textId="26E334ED"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Cs w:val="22"/>
        </w:rPr>
      </w:pPr>
      <w:r w:rsidRPr="000D7071">
        <w:rPr>
          <w:rFonts w:ascii="Arial" w:hAnsi="Arial" w:cs="Arial"/>
          <w:szCs w:val="22"/>
        </w:rPr>
        <w:t>5.5.1</w:t>
      </w:r>
      <w:r w:rsidR="00A0781D" w:rsidRPr="000D7071">
        <w:rPr>
          <w:rFonts w:ascii="Arial" w:hAnsi="Arial" w:cs="Arial"/>
          <w:szCs w:val="22"/>
        </w:rPr>
        <w:t xml:space="preserve"> </w:t>
      </w:r>
      <w:r w:rsidRPr="000D7071">
        <w:rPr>
          <w:rFonts w:ascii="Arial" w:hAnsi="Arial" w:cs="Arial"/>
          <w:i/>
          <w:iCs/>
          <w:szCs w:val="22"/>
        </w:rPr>
        <w:t>Образцы изделий, классифицированные согласно 6.1, испытывают в состоянии поставки</w:t>
      </w:r>
      <w:r w:rsidR="00A0781D" w:rsidRPr="000D7071">
        <w:rPr>
          <w:rFonts w:ascii="Arial" w:hAnsi="Arial" w:cs="Arial"/>
          <w:i/>
          <w:iCs/>
          <w:szCs w:val="22"/>
        </w:rPr>
        <w:t>.</w:t>
      </w:r>
    </w:p>
    <w:p w14:paraId="60EB7D46" w14:textId="77777777"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iCs/>
          <w:szCs w:val="22"/>
        </w:rPr>
      </w:pPr>
      <w:r w:rsidRPr="000D7071">
        <w:rPr>
          <w:rFonts w:ascii="Arial" w:hAnsi="Arial" w:cs="Arial"/>
          <w:szCs w:val="22"/>
        </w:rPr>
        <w:t xml:space="preserve">5.5.2 </w:t>
      </w:r>
      <w:r w:rsidRPr="000D7071">
        <w:rPr>
          <w:rFonts w:ascii="Arial" w:hAnsi="Arial" w:cs="Arial"/>
          <w:i/>
          <w:iCs/>
          <w:szCs w:val="22"/>
        </w:rPr>
        <w:t>Образцы изделий, классифицированные согласно с 6.2, испытывают в обработанном состоянии в соответствии с рекомендациями изготовителя.</w:t>
      </w:r>
    </w:p>
    <w:p w14:paraId="4531D8D8" w14:textId="27B4F94F"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Cs w:val="22"/>
        </w:rPr>
      </w:pPr>
      <w:r w:rsidRPr="000D7071">
        <w:rPr>
          <w:rFonts w:ascii="Arial" w:hAnsi="Arial" w:cs="Arial"/>
          <w:szCs w:val="22"/>
        </w:rPr>
        <w:t xml:space="preserve">5.6 </w:t>
      </w:r>
      <w:r w:rsidRPr="000D7071">
        <w:rPr>
          <w:rFonts w:ascii="Arial" w:hAnsi="Arial" w:cs="Arial"/>
          <w:i/>
          <w:iCs/>
          <w:szCs w:val="22"/>
        </w:rPr>
        <w:t>Для каждого комплекта, приведенного в таблице 1, следует использовать отдельные образцы</w:t>
      </w:r>
      <w:r w:rsidR="00A0781D" w:rsidRPr="000D7071">
        <w:rPr>
          <w:rFonts w:ascii="Arial" w:hAnsi="Arial" w:cs="Arial"/>
          <w:i/>
          <w:iCs/>
          <w:szCs w:val="22"/>
        </w:rPr>
        <w:t>.</w:t>
      </w:r>
    </w:p>
    <w:p w14:paraId="2458BE52" w14:textId="77777777"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Cs w:val="22"/>
        </w:rPr>
      </w:pPr>
      <w:r w:rsidRPr="000D7071">
        <w:rPr>
          <w:rFonts w:ascii="Arial" w:hAnsi="Arial" w:cs="Arial"/>
          <w:szCs w:val="22"/>
        </w:rPr>
        <w:lastRenderedPageBreak/>
        <w:t xml:space="preserve">5.7 </w:t>
      </w:r>
      <w:r w:rsidRPr="000D7071">
        <w:rPr>
          <w:rFonts w:ascii="Arial" w:hAnsi="Arial" w:cs="Arial"/>
          <w:i/>
          <w:iCs/>
          <w:szCs w:val="22"/>
        </w:rPr>
        <w:t>Каждый комплект должен состоять минимум из четырех образцов для зажима каждого вида. В случае большего числа комбинаций проводников количество образцов в комплекте достаточно для проверки наиболее неблагоприятной комбинации(й) контактных зажимов и испытуемого(</w:t>
      </w:r>
      <w:proofErr w:type="spellStart"/>
      <w:r w:rsidRPr="000D7071">
        <w:rPr>
          <w:rFonts w:ascii="Arial" w:hAnsi="Arial" w:cs="Arial"/>
          <w:i/>
          <w:iCs/>
          <w:szCs w:val="22"/>
        </w:rPr>
        <w:t>ых</w:t>
      </w:r>
      <w:proofErr w:type="spellEnd"/>
      <w:r w:rsidRPr="000D7071">
        <w:rPr>
          <w:rFonts w:ascii="Arial" w:hAnsi="Arial" w:cs="Arial"/>
          <w:i/>
          <w:iCs/>
          <w:szCs w:val="22"/>
        </w:rPr>
        <w:t>) проводника(</w:t>
      </w:r>
      <w:proofErr w:type="spellStart"/>
      <w:r w:rsidRPr="000D7071">
        <w:rPr>
          <w:rFonts w:ascii="Arial" w:hAnsi="Arial" w:cs="Arial"/>
          <w:i/>
          <w:iCs/>
          <w:szCs w:val="22"/>
        </w:rPr>
        <w:t>ов</w:t>
      </w:r>
      <w:proofErr w:type="spellEnd"/>
      <w:r w:rsidRPr="000D7071">
        <w:rPr>
          <w:rFonts w:ascii="Arial" w:hAnsi="Arial" w:cs="Arial"/>
          <w:i/>
          <w:iCs/>
          <w:szCs w:val="22"/>
        </w:rPr>
        <w:t>).</w:t>
      </w:r>
    </w:p>
    <w:p w14:paraId="28072BC7" w14:textId="77777777" w:rsidR="00A0781D"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i/>
          <w:szCs w:val="22"/>
        </w:rPr>
      </w:pPr>
      <w:r w:rsidRPr="000D7071">
        <w:rPr>
          <w:rFonts w:ascii="Arial" w:hAnsi="Arial" w:cs="Arial"/>
          <w:szCs w:val="22"/>
        </w:rPr>
        <w:t xml:space="preserve">5.8 </w:t>
      </w:r>
      <w:r w:rsidRPr="000D7071">
        <w:rPr>
          <w:rFonts w:ascii="Arial" w:hAnsi="Arial" w:cs="Arial"/>
          <w:i/>
          <w:iCs/>
          <w:szCs w:val="22"/>
        </w:rPr>
        <w:t>Если хотя бы один из образцов не удовлетворяет требованиям испытания из-за дефекта при сборке или изготовлении, что не является характерным для данной конструкции, это испытание и любые предшествующие испытания, которые могут повлиять на результаты данного испытания, должны быть проведены на другом полном комплекте образцов, все из которых должны соответствовать требованиям повторных испытаний.</w:t>
      </w:r>
      <w:r w:rsidRPr="000D7071">
        <w:rPr>
          <w:rFonts w:ascii="Arial" w:hAnsi="Arial" w:cs="Arial"/>
          <w:i/>
          <w:szCs w:val="22"/>
        </w:rPr>
        <w:t xml:space="preserve"> </w:t>
      </w:r>
    </w:p>
    <w:p w14:paraId="7B8A202F" w14:textId="6B0143DD"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Cs w:val="22"/>
        </w:rPr>
      </w:pPr>
      <w:r w:rsidRPr="000D7071">
        <w:rPr>
          <w:rFonts w:ascii="Arial" w:hAnsi="Arial" w:cs="Arial"/>
          <w:i/>
          <w:iCs/>
          <w:szCs w:val="22"/>
        </w:rPr>
        <w:t>Вместе с комплектом N1 (см. таблицу 1) может поставляться дополнительный комплект из четырех образцов, который может потребоваться для повторного проведения какого-либо испытания. Если дополнительный комплект не представлен, все испытания должны быть проведены повторно.</w:t>
      </w:r>
    </w:p>
    <w:p w14:paraId="7D01A774" w14:textId="2A955CD6"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i/>
          <w:iCs/>
          <w:szCs w:val="22"/>
        </w:rPr>
      </w:pPr>
      <w:r w:rsidRPr="000D7071">
        <w:rPr>
          <w:rFonts w:ascii="Arial" w:hAnsi="Arial" w:cs="Arial"/>
          <w:szCs w:val="22"/>
        </w:rPr>
        <w:t xml:space="preserve">5.9 </w:t>
      </w:r>
      <w:r w:rsidRPr="000D7071">
        <w:rPr>
          <w:rFonts w:ascii="Arial" w:hAnsi="Arial" w:cs="Arial"/>
          <w:i/>
          <w:iCs/>
          <w:szCs w:val="22"/>
        </w:rPr>
        <w:t>Крутящий момент, прикладываемый при затягивании винтов и гаек, должен быть установлен изготовителем, в противном случае следует пользоваться приложением</w:t>
      </w:r>
      <w:proofErr w:type="gramStart"/>
      <w:r w:rsidRPr="000D7071">
        <w:rPr>
          <w:rFonts w:ascii="Arial" w:hAnsi="Arial" w:cs="Arial"/>
          <w:i/>
          <w:iCs/>
          <w:szCs w:val="22"/>
        </w:rPr>
        <w:t xml:space="preserve"> А</w:t>
      </w:r>
      <w:proofErr w:type="gramEnd"/>
      <w:r w:rsidRPr="000D7071">
        <w:rPr>
          <w:rFonts w:ascii="Arial" w:hAnsi="Arial" w:cs="Arial"/>
          <w:i/>
          <w:iCs/>
          <w:szCs w:val="22"/>
        </w:rPr>
        <w:t xml:space="preserve"> для винтов с резьбой </w:t>
      </w:r>
      <w:r w:rsidRPr="000D7071">
        <w:rPr>
          <w:rFonts w:ascii="Arial" w:hAnsi="Arial" w:cs="Arial"/>
          <w:i/>
          <w:iCs/>
          <w:szCs w:val="22"/>
          <w:u w:val="single"/>
        </w:rPr>
        <w:t xml:space="preserve">по </w:t>
      </w:r>
      <w:r w:rsidRPr="000D7071">
        <w:rPr>
          <w:rFonts w:ascii="Arial" w:hAnsi="Arial" w:cs="Arial"/>
          <w:i/>
          <w:szCs w:val="22"/>
          <w:u w:val="single"/>
        </w:rPr>
        <w:t>ГОСТ 8724</w:t>
      </w:r>
      <w:r w:rsidR="00A0781D" w:rsidRPr="000D7071">
        <w:rPr>
          <w:rFonts w:ascii="Arial" w:hAnsi="Arial" w:cs="Arial"/>
          <w:i/>
          <w:szCs w:val="22"/>
          <w:u w:val="single"/>
        </w:rPr>
        <w:t xml:space="preserve"> (см. ГОСТ IEC 60998-2-1)</w:t>
      </w:r>
      <w:r w:rsidRPr="000D7071">
        <w:rPr>
          <w:rFonts w:ascii="Arial" w:hAnsi="Arial" w:cs="Arial"/>
          <w:i/>
          <w:szCs w:val="22"/>
        </w:rPr>
        <w:t xml:space="preserve"> </w:t>
      </w:r>
      <w:r w:rsidRPr="000D7071">
        <w:rPr>
          <w:rFonts w:ascii="Arial" w:hAnsi="Arial" w:cs="Arial"/>
          <w:i/>
          <w:iCs/>
          <w:szCs w:val="22"/>
        </w:rPr>
        <w:t>или приложением В для винтов, рекомендуемых Обществом автомобильных инженеров</w:t>
      </w:r>
      <w:r w:rsidR="000B310D" w:rsidRPr="000D7071">
        <w:t xml:space="preserve"> </w:t>
      </w:r>
      <w:r w:rsidR="000B310D" w:rsidRPr="000D7071">
        <w:rPr>
          <w:rFonts w:ascii="Arial" w:hAnsi="Arial" w:cs="Arial"/>
          <w:i/>
          <w:iCs/>
          <w:szCs w:val="22"/>
        </w:rPr>
        <w:t>(SAE)</w:t>
      </w:r>
      <w:r w:rsidRPr="000D7071">
        <w:rPr>
          <w:rFonts w:ascii="Arial" w:hAnsi="Arial" w:cs="Arial"/>
          <w:i/>
          <w:iCs/>
          <w:szCs w:val="22"/>
        </w:rPr>
        <w:t xml:space="preserve">. </w:t>
      </w:r>
    </w:p>
    <w:p w14:paraId="4381FB0F" w14:textId="77777777"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Cs w:val="22"/>
        </w:rPr>
      </w:pPr>
      <w:r w:rsidRPr="000D7071">
        <w:rPr>
          <w:rFonts w:ascii="Arial" w:hAnsi="Arial" w:cs="Arial"/>
          <w:i/>
          <w:iCs/>
          <w:szCs w:val="22"/>
        </w:rPr>
        <w:t>Крутящий момент, используемый при испытании винтов под токовой нагрузкой, приведен в 11.7.3.</w:t>
      </w:r>
      <w:r w:rsidRPr="000D7071">
        <w:rPr>
          <w:rFonts w:ascii="Arial" w:hAnsi="Arial" w:cs="Arial"/>
          <w:szCs w:val="22"/>
        </w:rPr>
        <w:t xml:space="preserve"> </w:t>
      </w:r>
    </w:p>
    <w:p w14:paraId="6C895A45" w14:textId="38BC554B"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i/>
          <w:iCs/>
          <w:szCs w:val="22"/>
        </w:rPr>
      </w:pPr>
      <w:r w:rsidRPr="000D7071">
        <w:rPr>
          <w:rFonts w:ascii="Arial" w:hAnsi="Arial" w:cs="Arial"/>
          <w:i/>
          <w:iCs/>
          <w:szCs w:val="22"/>
        </w:rPr>
        <w:t>Не допускается осуществлять повторное затягивание винтов и гаек в промежутке между испытаниями. Соединительные устройства с зажимными винтами, предусматривающими различные способы затягивания (</w:t>
      </w:r>
      <w:proofErr w:type="gramStart"/>
      <w:r w:rsidRPr="000D7071">
        <w:rPr>
          <w:rFonts w:ascii="Arial" w:hAnsi="Arial" w:cs="Arial"/>
          <w:i/>
          <w:iCs/>
          <w:szCs w:val="22"/>
        </w:rPr>
        <w:t>например</w:t>
      </w:r>
      <w:proofErr w:type="gramEnd"/>
      <w:r w:rsidRPr="000D7071">
        <w:rPr>
          <w:rFonts w:ascii="Arial" w:hAnsi="Arial" w:cs="Arial"/>
          <w:i/>
          <w:iCs/>
          <w:szCs w:val="22"/>
        </w:rPr>
        <w:t xml:space="preserve"> винт с шестигранной головкой со шлицем), должны испытываться согласно количеству методов затягивания с приложением соответствующих крутящих моментов.</w:t>
      </w:r>
      <w:r w:rsidRPr="000D7071">
        <w:rPr>
          <w:rFonts w:ascii="Arial" w:hAnsi="Arial" w:cs="Arial"/>
          <w:iCs/>
          <w:szCs w:val="22"/>
        </w:rPr>
        <w:t xml:space="preserve"> </w:t>
      </w:r>
      <w:r w:rsidRPr="000D7071">
        <w:rPr>
          <w:rFonts w:ascii="Arial" w:hAnsi="Arial" w:cs="Arial"/>
          <w:i/>
          <w:iCs/>
          <w:szCs w:val="22"/>
        </w:rPr>
        <w:t>Для каждого прилагаемого крутящего момента используют отдельные комплекты образцов</w:t>
      </w:r>
      <w:r w:rsidR="000B310D" w:rsidRPr="000D7071">
        <w:rPr>
          <w:rFonts w:ascii="Arial" w:hAnsi="Arial" w:cs="Arial"/>
          <w:i/>
          <w:iCs/>
          <w:szCs w:val="22"/>
        </w:rPr>
        <w:t>.</w:t>
      </w:r>
    </w:p>
    <w:p w14:paraId="6C58F184" w14:textId="77777777"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i/>
          <w:szCs w:val="22"/>
        </w:rPr>
      </w:pPr>
      <w:r w:rsidRPr="000D7071">
        <w:rPr>
          <w:rFonts w:ascii="Arial" w:hAnsi="Arial" w:cs="Arial"/>
          <w:i/>
          <w:iCs/>
          <w:szCs w:val="22"/>
        </w:rPr>
        <w:t>В процессе испытания контактный зажим не должен быть поврежден (излом винтов или повреждение шлицев у головок, резьб, шайб или скоб) настолько, что невозможно дальнейшее его использование.</w:t>
      </w:r>
      <w:r w:rsidRPr="000D7071">
        <w:rPr>
          <w:rFonts w:ascii="Arial" w:hAnsi="Arial" w:cs="Arial"/>
          <w:i/>
          <w:szCs w:val="22"/>
        </w:rPr>
        <w:t xml:space="preserve"> </w:t>
      </w:r>
    </w:p>
    <w:p w14:paraId="2B3636E3" w14:textId="77777777"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i/>
          <w:szCs w:val="22"/>
        </w:rPr>
      </w:pPr>
      <w:r w:rsidRPr="000D7071">
        <w:rPr>
          <w:rFonts w:ascii="Arial" w:hAnsi="Arial" w:cs="Arial"/>
          <w:i/>
          <w:iCs/>
          <w:szCs w:val="22"/>
        </w:rPr>
        <w:t>Форма лезвия испытательной отвертки должна соответствовать размеру испытуемых винтов. Крутящий момент следует прикладывать плавно и без рывков до достижения установленного значения крутящего момента.</w:t>
      </w:r>
    </w:p>
    <w:p w14:paraId="59E46586" w14:textId="1BDA0279"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i/>
          <w:iCs/>
          <w:szCs w:val="22"/>
        </w:rPr>
      </w:pPr>
      <w:r w:rsidRPr="000D7071">
        <w:rPr>
          <w:rFonts w:ascii="Arial" w:hAnsi="Arial" w:cs="Arial"/>
          <w:szCs w:val="22"/>
        </w:rPr>
        <w:lastRenderedPageBreak/>
        <w:t>5.10</w:t>
      </w:r>
      <w:proofErr w:type="gramStart"/>
      <w:r w:rsidRPr="000D7071">
        <w:rPr>
          <w:rFonts w:ascii="Arial" w:hAnsi="Arial" w:cs="Arial"/>
          <w:szCs w:val="22"/>
        </w:rPr>
        <w:t xml:space="preserve"> </w:t>
      </w:r>
      <w:r w:rsidRPr="000D7071">
        <w:rPr>
          <w:rFonts w:ascii="Arial" w:hAnsi="Arial" w:cs="Arial"/>
          <w:i/>
          <w:iCs/>
          <w:szCs w:val="22"/>
        </w:rPr>
        <w:t>В</w:t>
      </w:r>
      <w:proofErr w:type="gramEnd"/>
      <w:r w:rsidRPr="000D7071">
        <w:rPr>
          <w:rFonts w:ascii="Arial" w:hAnsi="Arial" w:cs="Arial"/>
          <w:i/>
          <w:iCs/>
          <w:szCs w:val="22"/>
        </w:rPr>
        <w:t xml:space="preserve"> результате испытаний не должно быть излома проводника или какой-либо </w:t>
      </w:r>
      <w:r w:rsidR="005D7EA3" w:rsidRPr="000D7071">
        <w:rPr>
          <w:rFonts w:ascii="Arial" w:hAnsi="Arial" w:cs="Arial"/>
          <w:i/>
          <w:iCs/>
          <w:szCs w:val="22"/>
        </w:rPr>
        <w:t>проволоки</w:t>
      </w:r>
      <w:r w:rsidRPr="000D7071">
        <w:rPr>
          <w:rFonts w:ascii="Arial" w:hAnsi="Arial" w:cs="Arial"/>
          <w:i/>
          <w:iCs/>
          <w:szCs w:val="22"/>
        </w:rPr>
        <w:t xml:space="preserve"> у много</w:t>
      </w:r>
      <w:r w:rsidR="000B310D" w:rsidRPr="000D7071">
        <w:rPr>
          <w:rFonts w:ascii="Arial" w:hAnsi="Arial" w:cs="Arial"/>
          <w:i/>
          <w:iCs/>
          <w:szCs w:val="22"/>
        </w:rPr>
        <w:t>проволочного</w:t>
      </w:r>
      <w:r w:rsidRPr="000D7071">
        <w:rPr>
          <w:rFonts w:ascii="Arial" w:hAnsi="Arial" w:cs="Arial"/>
          <w:i/>
          <w:iCs/>
          <w:szCs w:val="22"/>
        </w:rPr>
        <w:t xml:space="preserve"> провода, повреждения резьбы, отрыва деталей или других повреждений контактного зажима. Излом проводника или какой-либо </w:t>
      </w:r>
      <w:r w:rsidR="005D7EA3" w:rsidRPr="000D7071">
        <w:rPr>
          <w:rFonts w:ascii="Arial" w:hAnsi="Arial" w:cs="Arial"/>
          <w:i/>
          <w:iCs/>
          <w:szCs w:val="22"/>
        </w:rPr>
        <w:t>проволоки</w:t>
      </w:r>
      <w:r w:rsidRPr="000D7071">
        <w:rPr>
          <w:rFonts w:ascii="Arial" w:hAnsi="Arial" w:cs="Arial"/>
          <w:i/>
          <w:iCs/>
          <w:szCs w:val="22"/>
        </w:rPr>
        <w:t xml:space="preserve"> у много</w:t>
      </w:r>
      <w:r w:rsidR="000B310D" w:rsidRPr="000D7071">
        <w:rPr>
          <w:rFonts w:ascii="Arial" w:hAnsi="Arial" w:cs="Arial"/>
          <w:i/>
          <w:iCs/>
          <w:szCs w:val="22"/>
        </w:rPr>
        <w:t>проволочного</w:t>
      </w:r>
      <w:r w:rsidRPr="000D7071">
        <w:rPr>
          <w:rFonts w:ascii="Arial" w:hAnsi="Arial" w:cs="Arial"/>
          <w:i/>
          <w:iCs/>
          <w:szCs w:val="22"/>
        </w:rPr>
        <w:t xml:space="preserve"> проводника должен определяться осмотром контактного зажима в собранном виде с присоединенным проводником. Если визуально установлено, что проводник или </w:t>
      </w:r>
      <w:r w:rsidR="005D7EA3" w:rsidRPr="000D7071">
        <w:rPr>
          <w:rFonts w:ascii="Arial" w:hAnsi="Arial" w:cs="Arial"/>
          <w:i/>
          <w:iCs/>
          <w:szCs w:val="22"/>
        </w:rPr>
        <w:t>проволока</w:t>
      </w:r>
      <w:r w:rsidRPr="000D7071">
        <w:rPr>
          <w:rFonts w:ascii="Arial" w:hAnsi="Arial" w:cs="Arial"/>
          <w:i/>
          <w:iCs/>
          <w:szCs w:val="22"/>
        </w:rPr>
        <w:t xml:space="preserve"> у много</w:t>
      </w:r>
      <w:r w:rsidR="000B310D" w:rsidRPr="000D7071">
        <w:rPr>
          <w:rFonts w:ascii="Arial" w:hAnsi="Arial" w:cs="Arial"/>
          <w:i/>
          <w:iCs/>
          <w:szCs w:val="22"/>
        </w:rPr>
        <w:t>проволочного</w:t>
      </w:r>
      <w:r w:rsidRPr="000D7071">
        <w:rPr>
          <w:rFonts w:ascii="Arial" w:hAnsi="Arial" w:cs="Arial"/>
          <w:i/>
          <w:iCs/>
          <w:szCs w:val="22"/>
        </w:rPr>
        <w:t xml:space="preserve"> проводника отсоединены, считают, что произошел излом проводника.</w:t>
      </w:r>
    </w:p>
    <w:p w14:paraId="1E616C65" w14:textId="77777777" w:rsidR="000B310D" w:rsidRPr="00371A0E" w:rsidRDefault="000B310D" w:rsidP="00D777AF">
      <w:pPr>
        <w:pStyle w:val="formattext0"/>
        <w:shd w:val="clear" w:color="auto" w:fill="FFFFFF"/>
        <w:spacing w:before="0" w:beforeAutospacing="0" w:after="0" w:afterAutospacing="0" w:line="360" w:lineRule="auto"/>
        <w:ind w:firstLine="567"/>
        <w:jc w:val="both"/>
        <w:textAlignment w:val="baseline"/>
        <w:rPr>
          <w:rFonts w:ascii="Arial" w:hAnsi="Arial" w:cs="Arial"/>
          <w:iCs/>
          <w:spacing w:val="3"/>
          <w:szCs w:val="22"/>
        </w:rPr>
      </w:pPr>
    </w:p>
    <w:p w14:paraId="6A93FD5A" w14:textId="62F3F1E4"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 w:val="22"/>
          <w:szCs w:val="22"/>
        </w:rPr>
      </w:pPr>
      <w:r w:rsidRPr="000D7071">
        <w:rPr>
          <w:rFonts w:ascii="Arial" w:hAnsi="Arial" w:cs="Arial"/>
          <w:spacing w:val="40"/>
          <w:sz w:val="22"/>
          <w:szCs w:val="22"/>
        </w:rPr>
        <w:t>Примечание</w:t>
      </w:r>
      <w:r w:rsidRPr="00371A0E">
        <w:rPr>
          <w:rFonts w:ascii="Arial" w:hAnsi="Arial" w:cs="Arial"/>
          <w:bCs/>
          <w:sz w:val="22"/>
          <w:szCs w:val="22"/>
        </w:rPr>
        <w:t xml:space="preserve"> </w:t>
      </w:r>
      <w:r w:rsidRPr="00371A0E">
        <w:rPr>
          <w:rFonts w:ascii="Arial" w:hAnsi="Arial" w:cs="Arial"/>
          <w:sz w:val="22"/>
          <w:szCs w:val="22"/>
        </w:rPr>
        <w:t>–</w:t>
      </w:r>
      <w:r w:rsidRPr="00371A0E">
        <w:rPr>
          <w:rFonts w:ascii="Arial" w:hAnsi="Arial" w:cs="Arial"/>
          <w:spacing w:val="3"/>
          <w:sz w:val="22"/>
          <w:szCs w:val="22"/>
        </w:rPr>
        <w:t xml:space="preserve"> </w:t>
      </w:r>
      <w:r w:rsidRPr="000D7071">
        <w:rPr>
          <w:rFonts w:ascii="Arial" w:hAnsi="Arial" w:cs="Arial"/>
          <w:sz w:val="22"/>
          <w:szCs w:val="22"/>
        </w:rPr>
        <w:t xml:space="preserve">Конструкция </w:t>
      </w:r>
      <w:r w:rsidR="000B310D" w:rsidRPr="000D7071">
        <w:rPr>
          <w:rFonts w:ascii="Arial" w:hAnsi="Arial" w:cs="Arial"/>
          <w:sz w:val="22"/>
          <w:szCs w:val="22"/>
        </w:rPr>
        <w:t>[</w:t>
      </w:r>
      <w:r w:rsidRPr="000D7071">
        <w:rPr>
          <w:rFonts w:ascii="Arial" w:hAnsi="Arial" w:cs="Arial"/>
          <w:sz w:val="22"/>
          <w:szCs w:val="22"/>
        </w:rPr>
        <w:t>см. рисунок F.3a)</w:t>
      </w:r>
      <w:r w:rsidR="000B310D" w:rsidRPr="000D7071">
        <w:rPr>
          <w:rFonts w:ascii="Arial" w:hAnsi="Arial" w:cs="Arial"/>
          <w:sz w:val="22"/>
          <w:szCs w:val="22"/>
        </w:rPr>
        <w:t>]</w:t>
      </w:r>
      <w:r w:rsidRPr="000D7071">
        <w:rPr>
          <w:rFonts w:ascii="Arial" w:hAnsi="Arial" w:cs="Arial"/>
          <w:sz w:val="22"/>
          <w:szCs w:val="22"/>
        </w:rPr>
        <w:t xml:space="preserve"> зажимов для алюминиевых проводников требует высокой степени внимания. Использование гибких медных проводников приводит к большей деформации гибкого проводника, что способствует излому его жил. Допускается излом 5% жил у гибкого медного проводника. Это определяют подсчетом числа сломанных жил проводника после его отсоединения. </w:t>
      </w:r>
    </w:p>
    <w:p w14:paraId="4A6B5B7B" w14:textId="77777777" w:rsidR="00D777AF" w:rsidRPr="000D7071"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 w:val="22"/>
          <w:szCs w:val="22"/>
        </w:rPr>
      </w:pPr>
    </w:p>
    <w:p w14:paraId="362EF949" w14:textId="13A16C35" w:rsidR="00D777AF" w:rsidRPr="000D7071" w:rsidRDefault="00D777AF" w:rsidP="00D777AF">
      <w:pPr>
        <w:widowControl w:val="0"/>
        <w:autoSpaceDE w:val="0"/>
        <w:autoSpaceDN w:val="0"/>
        <w:adjustRightInd w:val="0"/>
        <w:spacing w:line="360" w:lineRule="auto"/>
        <w:ind w:firstLine="567"/>
        <w:jc w:val="both"/>
        <w:rPr>
          <w:rFonts w:ascii="Arial" w:hAnsi="Arial" w:cs="Arial"/>
          <w:iCs/>
          <w:szCs w:val="28"/>
          <w:lang w:val="ru-RU" w:eastAsia="ru-RU"/>
        </w:rPr>
      </w:pPr>
      <w:r w:rsidRPr="000D7071">
        <w:rPr>
          <w:rFonts w:ascii="Arial" w:hAnsi="Arial" w:cs="Arial"/>
          <w:szCs w:val="22"/>
          <w:lang w:val="ru-RU"/>
        </w:rPr>
        <w:t xml:space="preserve">5.11 </w:t>
      </w:r>
      <w:r w:rsidRPr="000D7071">
        <w:rPr>
          <w:rFonts w:ascii="Arial" w:hAnsi="Arial" w:cs="Arial"/>
          <w:i/>
          <w:iCs/>
          <w:szCs w:val="22"/>
          <w:lang w:val="ru-RU"/>
        </w:rPr>
        <w:t>Ни одна жила проводника не должна выходить за пределы зажима.</w:t>
      </w:r>
    </w:p>
    <w:p w14:paraId="431E39BD" w14:textId="77777777" w:rsidR="00D777AF" w:rsidRPr="000D7071" w:rsidRDefault="00D777AF" w:rsidP="00D702A3">
      <w:pPr>
        <w:widowControl w:val="0"/>
        <w:autoSpaceDE w:val="0"/>
        <w:autoSpaceDN w:val="0"/>
        <w:adjustRightInd w:val="0"/>
        <w:spacing w:line="360" w:lineRule="auto"/>
        <w:ind w:firstLine="567"/>
        <w:jc w:val="both"/>
        <w:rPr>
          <w:rFonts w:ascii="Arial" w:hAnsi="Arial" w:cs="Arial"/>
          <w:i/>
          <w:iCs/>
          <w:szCs w:val="28"/>
          <w:lang w:val="ru-RU" w:eastAsia="ru-RU"/>
        </w:rPr>
      </w:pPr>
    </w:p>
    <w:p w14:paraId="585DDAA0" w14:textId="50CB3354" w:rsidR="003D459E" w:rsidRPr="000D7071" w:rsidRDefault="003D459E" w:rsidP="003D459E">
      <w:pPr>
        <w:widowControl w:val="0"/>
        <w:autoSpaceDE w:val="0"/>
        <w:autoSpaceDN w:val="0"/>
        <w:adjustRightInd w:val="0"/>
        <w:spacing w:line="360" w:lineRule="auto"/>
        <w:ind w:firstLine="567"/>
        <w:outlineLvl w:val="0"/>
        <w:rPr>
          <w:rFonts w:ascii="Arial" w:hAnsi="Arial" w:cs="Arial"/>
          <w:b/>
          <w:bCs/>
          <w:kern w:val="28"/>
          <w:sz w:val="28"/>
          <w:szCs w:val="32"/>
          <w:lang w:val="ru-RU" w:eastAsia="ru-RU"/>
        </w:rPr>
      </w:pPr>
      <w:r w:rsidRPr="000D7071">
        <w:rPr>
          <w:rFonts w:ascii="Arial" w:hAnsi="Arial" w:cs="Arial"/>
          <w:b/>
          <w:bCs/>
          <w:kern w:val="28"/>
          <w:sz w:val="28"/>
          <w:szCs w:val="32"/>
          <w:lang w:val="ru-RU" w:eastAsia="ru-RU"/>
        </w:rPr>
        <w:t xml:space="preserve">6 </w:t>
      </w:r>
      <w:r w:rsidR="00D777AF" w:rsidRPr="000D7071">
        <w:rPr>
          <w:rFonts w:ascii="Arial" w:hAnsi="Arial" w:cs="Arial"/>
          <w:b/>
          <w:bCs/>
          <w:kern w:val="28"/>
          <w:sz w:val="28"/>
          <w:szCs w:val="32"/>
          <w:lang w:val="ru-RU" w:eastAsia="ru-RU"/>
        </w:rPr>
        <w:t>Классификация</w:t>
      </w:r>
    </w:p>
    <w:p w14:paraId="239918FF" w14:textId="77777777" w:rsidR="003D459E" w:rsidRPr="000D7071" w:rsidRDefault="003D459E" w:rsidP="003D459E">
      <w:pPr>
        <w:autoSpaceDE w:val="0"/>
        <w:autoSpaceDN w:val="0"/>
        <w:adjustRightInd w:val="0"/>
        <w:spacing w:line="360" w:lineRule="auto"/>
        <w:ind w:firstLine="567"/>
        <w:jc w:val="both"/>
        <w:rPr>
          <w:rFonts w:ascii="Arial" w:hAnsi="Arial" w:cs="Arial"/>
          <w:szCs w:val="28"/>
          <w:lang w:val="ru-RU" w:eastAsia="ru-RU"/>
        </w:rPr>
      </w:pPr>
    </w:p>
    <w:p w14:paraId="5184F063" w14:textId="7DB5BEBA" w:rsidR="00D777AF" w:rsidRPr="000D7071" w:rsidRDefault="00D777AF" w:rsidP="00A71E8C">
      <w:pPr>
        <w:pBdr>
          <w:left w:val="single" w:sz="4" w:space="4" w:color="auto"/>
        </w:pBdr>
        <w:autoSpaceDE w:val="0"/>
        <w:autoSpaceDN w:val="0"/>
        <w:adjustRightInd w:val="0"/>
        <w:spacing w:line="360" w:lineRule="auto"/>
        <w:ind w:right="-1" w:firstLine="567"/>
        <w:jc w:val="both"/>
        <w:rPr>
          <w:rFonts w:ascii="Arial" w:hAnsi="Arial" w:cs="Arial"/>
          <w:szCs w:val="28"/>
          <w:lang w:val="ru-RU" w:eastAsia="ru-RU"/>
        </w:rPr>
      </w:pPr>
      <w:r w:rsidRPr="000D7071">
        <w:rPr>
          <w:rFonts w:ascii="Arial" w:hAnsi="Arial" w:cs="Arial"/>
          <w:i/>
          <w:szCs w:val="28"/>
          <w:lang w:val="ru-RU" w:eastAsia="ru-RU"/>
        </w:rPr>
        <w:t xml:space="preserve">Проводники и контактные зажимы классифицируют </w:t>
      </w:r>
      <w:r w:rsidR="000B310D" w:rsidRPr="000D7071">
        <w:rPr>
          <w:rFonts w:ascii="Arial" w:hAnsi="Arial" w:cs="Arial"/>
          <w:i/>
          <w:szCs w:val="28"/>
          <w:lang w:val="ru-RU" w:eastAsia="ru-RU"/>
        </w:rPr>
        <w:t>по следующим критериям.</w:t>
      </w:r>
    </w:p>
    <w:p w14:paraId="7406DEC1" w14:textId="2EA25CD5" w:rsidR="00D777AF" w:rsidRPr="000D7071" w:rsidRDefault="00D777AF" w:rsidP="00D777AF">
      <w:pPr>
        <w:autoSpaceDE w:val="0"/>
        <w:autoSpaceDN w:val="0"/>
        <w:adjustRightInd w:val="0"/>
        <w:spacing w:line="360" w:lineRule="auto"/>
        <w:ind w:right="-1" w:firstLine="567"/>
        <w:jc w:val="both"/>
        <w:rPr>
          <w:rFonts w:ascii="Arial" w:hAnsi="Arial" w:cs="Arial"/>
          <w:szCs w:val="28"/>
          <w:lang w:val="ru-RU" w:eastAsia="ru-RU"/>
        </w:rPr>
      </w:pPr>
      <w:r w:rsidRPr="000D7071">
        <w:rPr>
          <w:rFonts w:ascii="Arial" w:hAnsi="Arial" w:cs="Arial"/>
          <w:szCs w:val="28"/>
          <w:lang w:val="ru-RU" w:eastAsia="ru-RU"/>
        </w:rPr>
        <w:t xml:space="preserve">6.1 </w:t>
      </w:r>
      <w:r w:rsidR="000B310D" w:rsidRPr="000D7071">
        <w:rPr>
          <w:rFonts w:ascii="Arial" w:hAnsi="Arial" w:cs="Arial"/>
          <w:i/>
          <w:szCs w:val="28"/>
          <w:lang w:val="ru-RU" w:eastAsia="ru-RU"/>
        </w:rPr>
        <w:t>Н</w:t>
      </w:r>
      <w:r w:rsidRPr="000D7071">
        <w:rPr>
          <w:rFonts w:ascii="Arial" w:hAnsi="Arial" w:cs="Arial"/>
          <w:i/>
          <w:szCs w:val="28"/>
          <w:lang w:val="ru-RU" w:eastAsia="ru-RU"/>
        </w:rPr>
        <w:t>еобработанные</w:t>
      </w:r>
      <w:r w:rsidR="000B310D" w:rsidRPr="000D7071">
        <w:rPr>
          <w:rFonts w:ascii="Arial" w:hAnsi="Arial" w:cs="Arial"/>
          <w:i/>
          <w:szCs w:val="28"/>
          <w:lang w:val="ru-RU" w:eastAsia="ru-RU"/>
        </w:rPr>
        <w:t xml:space="preserve"> проводники и контактные зажимы.</w:t>
      </w:r>
    </w:p>
    <w:p w14:paraId="469C7551" w14:textId="25D0181E" w:rsidR="00D777AF" w:rsidRPr="000D7071" w:rsidRDefault="00D777AF" w:rsidP="00D777AF">
      <w:pPr>
        <w:autoSpaceDE w:val="0"/>
        <w:autoSpaceDN w:val="0"/>
        <w:adjustRightInd w:val="0"/>
        <w:spacing w:line="360" w:lineRule="auto"/>
        <w:ind w:right="-1" w:firstLine="567"/>
        <w:jc w:val="both"/>
        <w:rPr>
          <w:rFonts w:ascii="Arial" w:hAnsi="Arial" w:cs="Arial"/>
          <w:szCs w:val="28"/>
          <w:lang w:val="ru-RU" w:eastAsia="ru-RU"/>
        </w:rPr>
      </w:pPr>
      <w:r w:rsidRPr="000D7071">
        <w:rPr>
          <w:rFonts w:ascii="Arial" w:hAnsi="Arial" w:cs="Arial"/>
          <w:szCs w:val="28"/>
          <w:lang w:val="ru-RU" w:eastAsia="ru-RU"/>
        </w:rPr>
        <w:t xml:space="preserve">6.2 </w:t>
      </w:r>
      <w:r w:rsidR="000B310D" w:rsidRPr="000D7071">
        <w:rPr>
          <w:rFonts w:ascii="Arial" w:hAnsi="Arial" w:cs="Arial"/>
          <w:i/>
          <w:szCs w:val="28"/>
          <w:lang w:val="ru-RU" w:eastAsia="ru-RU"/>
        </w:rPr>
        <w:t>О</w:t>
      </w:r>
      <w:r w:rsidRPr="000D7071">
        <w:rPr>
          <w:rFonts w:ascii="Arial" w:hAnsi="Arial" w:cs="Arial"/>
          <w:i/>
          <w:szCs w:val="28"/>
          <w:lang w:val="ru-RU" w:eastAsia="ru-RU"/>
        </w:rPr>
        <w:t>бработанные</w:t>
      </w:r>
      <w:r w:rsidR="000B310D" w:rsidRPr="000D7071">
        <w:rPr>
          <w:rFonts w:ascii="Arial" w:hAnsi="Arial" w:cs="Arial"/>
          <w:i/>
          <w:szCs w:val="28"/>
          <w:lang w:val="ru-RU" w:eastAsia="ru-RU"/>
        </w:rPr>
        <w:t xml:space="preserve"> проводники и/или контактные зажимы.</w:t>
      </w:r>
    </w:p>
    <w:p w14:paraId="0CA5DF9D" w14:textId="4E540687" w:rsidR="003D459E" w:rsidRPr="000D7071" w:rsidRDefault="00D777AF" w:rsidP="00D777AF">
      <w:pPr>
        <w:autoSpaceDE w:val="0"/>
        <w:autoSpaceDN w:val="0"/>
        <w:adjustRightInd w:val="0"/>
        <w:spacing w:line="360" w:lineRule="auto"/>
        <w:ind w:right="-1" w:firstLine="567"/>
        <w:jc w:val="both"/>
        <w:rPr>
          <w:rFonts w:ascii="Arial" w:hAnsi="Arial" w:cs="Arial"/>
          <w:i/>
          <w:szCs w:val="28"/>
          <w:shd w:val="clear" w:color="auto" w:fill="FFFFFF"/>
          <w:lang w:val="ru-RU" w:eastAsia="ru-RU"/>
        </w:rPr>
      </w:pPr>
      <w:r w:rsidRPr="000D7071">
        <w:rPr>
          <w:rFonts w:ascii="Arial" w:hAnsi="Arial" w:cs="Arial"/>
          <w:szCs w:val="28"/>
          <w:lang w:val="ru-RU" w:eastAsia="ru-RU"/>
        </w:rPr>
        <w:t>Компаунд, применяемый для обработки, должен быть указан в каталоге изготовителя.</w:t>
      </w:r>
    </w:p>
    <w:p w14:paraId="52803678" w14:textId="56BA57EE" w:rsidR="000D7071" w:rsidRDefault="000D7071">
      <w:pPr>
        <w:rPr>
          <w:rFonts w:ascii="Arial" w:hAnsi="Arial" w:cs="Arial"/>
          <w:szCs w:val="28"/>
          <w:shd w:val="clear" w:color="auto" w:fill="FFFFFF"/>
          <w:lang w:val="ru-RU" w:eastAsia="ru-RU"/>
        </w:rPr>
      </w:pPr>
    </w:p>
    <w:p w14:paraId="1BB6686C" w14:textId="0A86505D" w:rsidR="003D459E" w:rsidRPr="000D7071" w:rsidRDefault="003D459E" w:rsidP="003D459E">
      <w:pPr>
        <w:widowControl w:val="0"/>
        <w:autoSpaceDE w:val="0"/>
        <w:autoSpaceDN w:val="0"/>
        <w:adjustRightInd w:val="0"/>
        <w:spacing w:line="360" w:lineRule="auto"/>
        <w:ind w:firstLine="567"/>
        <w:outlineLvl w:val="0"/>
        <w:rPr>
          <w:rFonts w:ascii="Arial" w:hAnsi="Arial" w:cs="Arial"/>
          <w:b/>
          <w:bCs/>
          <w:kern w:val="28"/>
          <w:sz w:val="28"/>
          <w:szCs w:val="32"/>
          <w:lang w:val="ru-RU" w:eastAsia="ru-RU"/>
        </w:rPr>
      </w:pPr>
      <w:r w:rsidRPr="000D7071">
        <w:rPr>
          <w:rFonts w:ascii="Arial" w:hAnsi="Arial" w:cs="Arial"/>
          <w:b/>
          <w:bCs/>
          <w:kern w:val="28"/>
          <w:sz w:val="28"/>
          <w:szCs w:val="32"/>
          <w:lang w:val="ru-RU" w:eastAsia="ru-RU"/>
        </w:rPr>
        <w:t xml:space="preserve">7 </w:t>
      </w:r>
      <w:r w:rsidR="00D777AF" w:rsidRPr="000D7071">
        <w:rPr>
          <w:rFonts w:ascii="Arial" w:hAnsi="Arial" w:cs="Arial"/>
          <w:b/>
          <w:bCs/>
          <w:kern w:val="28"/>
          <w:sz w:val="28"/>
          <w:szCs w:val="32"/>
          <w:lang w:val="ru-RU" w:eastAsia="ru-RU"/>
        </w:rPr>
        <w:t>Маркировка</w:t>
      </w:r>
    </w:p>
    <w:p w14:paraId="3FD0AE02" w14:textId="77777777" w:rsidR="003D459E" w:rsidRPr="000D7071" w:rsidRDefault="003D459E" w:rsidP="003D459E">
      <w:pPr>
        <w:widowControl w:val="0"/>
        <w:autoSpaceDE w:val="0"/>
        <w:autoSpaceDN w:val="0"/>
        <w:adjustRightInd w:val="0"/>
        <w:spacing w:line="360" w:lineRule="auto"/>
        <w:ind w:firstLine="567"/>
        <w:outlineLvl w:val="0"/>
        <w:rPr>
          <w:rFonts w:ascii="Arial" w:hAnsi="Arial" w:cs="Arial"/>
          <w:b/>
          <w:bCs/>
          <w:kern w:val="28"/>
          <w:sz w:val="28"/>
          <w:szCs w:val="32"/>
          <w:lang w:val="ru-RU" w:eastAsia="ru-RU"/>
        </w:rPr>
      </w:pPr>
    </w:p>
    <w:p w14:paraId="6F49C4FC" w14:textId="5034C5AA" w:rsidR="003D459E" w:rsidRPr="000D7071" w:rsidRDefault="00D777AF" w:rsidP="00A71E8C">
      <w:pPr>
        <w:pBdr>
          <w:left w:val="single" w:sz="4" w:space="4" w:color="auto"/>
        </w:pBdr>
        <w:autoSpaceDE w:val="0"/>
        <w:autoSpaceDN w:val="0"/>
        <w:adjustRightInd w:val="0"/>
        <w:spacing w:line="360" w:lineRule="auto"/>
        <w:ind w:right="-1" w:firstLine="567"/>
        <w:jc w:val="both"/>
        <w:rPr>
          <w:rFonts w:ascii="Arial" w:hAnsi="Arial" w:cs="Arial"/>
          <w:szCs w:val="28"/>
          <w:lang w:val="ru-RU" w:eastAsia="ru-RU"/>
        </w:rPr>
      </w:pPr>
      <w:r w:rsidRPr="000D7071">
        <w:rPr>
          <w:rFonts w:ascii="Arial" w:hAnsi="Arial" w:cs="Arial"/>
          <w:szCs w:val="28"/>
          <w:lang w:val="ru-RU" w:eastAsia="ru-RU"/>
        </w:rPr>
        <w:t>7.1 На зажимы должна быть нанесена следующая маркировка, приведенная в таблице 2.</w:t>
      </w:r>
    </w:p>
    <w:p w14:paraId="2E747721" w14:textId="45CC3C13" w:rsidR="000D7071" w:rsidRDefault="000D7071">
      <w:pPr>
        <w:rPr>
          <w:rFonts w:ascii="Arial" w:hAnsi="Arial" w:cs="Arial"/>
          <w:szCs w:val="28"/>
          <w:lang w:val="ru-RU" w:eastAsia="ru-RU"/>
        </w:rPr>
      </w:pPr>
      <w:r>
        <w:rPr>
          <w:rFonts w:ascii="Arial" w:hAnsi="Arial" w:cs="Arial"/>
          <w:szCs w:val="28"/>
          <w:lang w:val="ru-RU" w:eastAsia="ru-RU"/>
        </w:rPr>
        <w:br w:type="page"/>
      </w:r>
    </w:p>
    <w:p w14:paraId="138FF336" w14:textId="0AAD6A11" w:rsidR="00D777AF" w:rsidRPr="00371A0E" w:rsidRDefault="00D777AF" w:rsidP="00EC2465">
      <w:pPr>
        <w:autoSpaceDE w:val="0"/>
        <w:autoSpaceDN w:val="0"/>
        <w:adjustRightInd w:val="0"/>
        <w:spacing w:line="360" w:lineRule="auto"/>
        <w:ind w:right="-1"/>
        <w:jc w:val="both"/>
        <w:rPr>
          <w:rFonts w:ascii="Arial" w:hAnsi="Arial" w:cs="Arial"/>
          <w:sz w:val="22"/>
          <w:szCs w:val="28"/>
          <w:lang w:val="ru-RU" w:eastAsia="ru-RU"/>
        </w:rPr>
      </w:pPr>
      <w:r w:rsidRPr="00371A0E">
        <w:rPr>
          <w:rFonts w:ascii="Arial" w:hAnsi="Arial" w:cs="Arial"/>
          <w:spacing w:val="40"/>
          <w:sz w:val="22"/>
          <w:szCs w:val="28"/>
          <w:lang w:val="ru-RU" w:eastAsia="ru-RU"/>
        </w:rPr>
        <w:lastRenderedPageBreak/>
        <w:t>Таблица</w:t>
      </w:r>
      <w:r w:rsidRPr="00371A0E">
        <w:rPr>
          <w:rFonts w:ascii="Arial" w:hAnsi="Arial" w:cs="Arial"/>
          <w:sz w:val="22"/>
          <w:szCs w:val="28"/>
          <w:lang w:val="ru-RU" w:eastAsia="ru-RU"/>
        </w:rPr>
        <w:t xml:space="preserve"> 2 – Маркировка и места ее нанесения</w:t>
      </w:r>
    </w:p>
    <w:tbl>
      <w:tblPr>
        <w:tblW w:w="9923" w:type="dxa"/>
        <w:tblInd w:w="-10" w:type="dxa"/>
        <w:tblCellMar>
          <w:left w:w="0" w:type="dxa"/>
          <w:right w:w="0" w:type="dxa"/>
        </w:tblCellMar>
        <w:tblLook w:val="04A0" w:firstRow="1" w:lastRow="0" w:firstColumn="1" w:lastColumn="0" w:noHBand="0" w:noVBand="1"/>
      </w:tblPr>
      <w:tblGrid>
        <w:gridCol w:w="4386"/>
        <w:gridCol w:w="1980"/>
        <w:gridCol w:w="2425"/>
        <w:gridCol w:w="1132"/>
      </w:tblGrid>
      <w:tr w:rsidR="00371A0E" w:rsidRPr="00371A0E" w14:paraId="4402A126" w14:textId="77777777" w:rsidTr="00A71E8C">
        <w:tc>
          <w:tcPr>
            <w:tcW w:w="4386" w:type="dxa"/>
            <w:vMerge w:val="restart"/>
            <w:tcBorders>
              <w:top w:val="single" w:sz="8" w:space="0" w:color="000000"/>
              <w:left w:val="single" w:sz="8" w:space="0" w:color="000000"/>
              <w:right w:val="single" w:sz="8" w:space="0" w:color="000000"/>
            </w:tcBorders>
            <w:tcMar>
              <w:top w:w="0" w:type="dxa"/>
              <w:left w:w="74" w:type="dxa"/>
              <w:bottom w:w="0" w:type="dxa"/>
              <w:right w:w="74" w:type="dxa"/>
            </w:tcMar>
            <w:vAlign w:val="center"/>
            <w:hideMark/>
          </w:tcPr>
          <w:p w14:paraId="514CF598"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Вид маркировки</w:t>
            </w:r>
          </w:p>
        </w:tc>
        <w:tc>
          <w:tcPr>
            <w:tcW w:w="4405"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10769FAA"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Место маркировки</w:t>
            </w:r>
          </w:p>
        </w:tc>
        <w:tc>
          <w:tcPr>
            <w:tcW w:w="1132" w:type="dxa"/>
            <w:vMerge w:val="restart"/>
            <w:tcBorders>
              <w:top w:val="single" w:sz="8" w:space="0" w:color="000000"/>
              <w:left w:val="single" w:sz="8" w:space="0" w:color="000000"/>
              <w:right w:val="single" w:sz="8" w:space="0" w:color="000000"/>
            </w:tcBorders>
            <w:tcMar>
              <w:top w:w="0" w:type="dxa"/>
              <w:left w:w="74" w:type="dxa"/>
              <w:bottom w:w="0" w:type="dxa"/>
              <w:right w:w="74" w:type="dxa"/>
            </w:tcMar>
            <w:vAlign w:val="center"/>
            <w:hideMark/>
          </w:tcPr>
          <w:p w14:paraId="31D7EF43"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Пункт</w:t>
            </w:r>
          </w:p>
        </w:tc>
      </w:tr>
      <w:tr w:rsidR="00371A0E" w:rsidRPr="00A214B9" w14:paraId="5C387C18" w14:textId="77777777" w:rsidTr="00A71E8C">
        <w:tc>
          <w:tcPr>
            <w:tcW w:w="4386" w:type="dxa"/>
            <w:vMerge/>
            <w:tcBorders>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33ED1768" w14:textId="77777777" w:rsidR="00D777AF" w:rsidRPr="00371A0E" w:rsidRDefault="00D777AF" w:rsidP="00D777AF">
            <w:pPr>
              <w:spacing w:line="360" w:lineRule="auto"/>
              <w:jc w:val="center"/>
              <w:rPr>
                <w:rFonts w:ascii="Arial" w:hAnsi="Arial" w:cs="Arial"/>
                <w:sz w:val="22"/>
                <w:szCs w:val="22"/>
              </w:rPr>
            </w:pPr>
          </w:p>
        </w:tc>
        <w:tc>
          <w:tcPr>
            <w:tcW w:w="1980"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29A7BA23"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На соединительном устройстве</w:t>
            </w:r>
          </w:p>
        </w:tc>
        <w:tc>
          <w:tcPr>
            <w:tcW w:w="2425"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229CA3E3"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На упаковке минимального размера (или указывается в инструкции, прилагаемой к зажиму)</w:t>
            </w:r>
          </w:p>
        </w:tc>
        <w:tc>
          <w:tcPr>
            <w:tcW w:w="1132" w:type="dxa"/>
            <w:vMerge/>
            <w:tcBorders>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6E4806C4" w14:textId="77777777" w:rsidR="00D777AF" w:rsidRPr="00371A0E" w:rsidRDefault="00D777AF" w:rsidP="00D777AF">
            <w:pPr>
              <w:spacing w:line="360" w:lineRule="auto"/>
              <w:jc w:val="center"/>
              <w:rPr>
                <w:rFonts w:ascii="Arial" w:hAnsi="Arial" w:cs="Arial"/>
                <w:sz w:val="22"/>
                <w:szCs w:val="22"/>
                <w:lang w:val="ru-RU"/>
              </w:rPr>
            </w:pPr>
          </w:p>
        </w:tc>
      </w:tr>
      <w:tr w:rsidR="00371A0E" w:rsidRPr="00371A0E" w14:paraId="5285B2AE" w14:textId="77777777" w:rsidTr="00A71E8C">
        <w:tc>
          <w:tcPr>
            <w:tcW w:w="4386" w:type="dxa"/>
            <w:tcBorders>
              <w:top w:val="double" w:sz="4" w:space="0" w:color="auto"/>
              <w:left w:val="single" w:sz="8" w:space="0" w:color="000000"/>
              <w:bottom w:val="nil"/>
              <w:right w:val="single" w:sz="8" w:space="0" w:color="000000"/>
            </w:tcBorders>
            <w:tcMar>
              <w:top w:w="0" w:type="dxa"/>
              <w:left w:w="74" w:type="dxa"/>
              <w:bottom w:w="0" w:type="dxa"/>
              <w:right w:w="74" w:type="dxa"/>
            </w:tcMar>
            <w:hideMark/>
          </w:tcPr>
          <w:p w14:paraId="7DFD9E53" w14:textId="77777777" w:rsidR="00D777AF" w:rsidRPr="00371A0E" w:rsidRDefault="00D777AF" w:rsidP="00D777AF">
            <w:pPr>
              <w:pStyle w:val="formattext0"/>
              <w:spacing w:before="0" w:beforeAutospacing="0" w:after="0" w:afterAutospacing="0" w:line="360" w:lineRule="auto"/>
              <w:ind w:firstLine="268"/>
              <w:textAlignment w:val="baseline"/>
              <w:rPr>
                <w:rFonts w:ascii="Arial" w:hAnsi="Arial" w:cs="Arial"/>
                <w:sz w:val="22"/>
                <w:szCs w:val="22"/>
              </w:rPr>
            </w:pPr>
            <w:r w:rsidRPr="00371A0E">
              <w:rPr>
                <w:rFonts w:ascii="Arial" w:hAnsi="Arial" w:cs="Arial"/>
                <w:sz w:val="22"/>
                <w:szCs w:val="22"/>
              </w:rPr>
              <w:t>Элементы маркировки:</w:t>
            </w:r>
          </w:p>
        </w:tc>
        <w:tc>
          <w:tcPr>
            <w:tcW w:w="1980" w:type="dxa"/>
            <w:tcBorders>
              <w:top w:val="double" w:sz="4" w:space="0" w:color="auto"/>
              <w:left w:val="single" w:sz="8" w:space="0" w:color="000000"/>
              <w:bottom w:val="nil"/>
              <w:right w:val="single" w:sz="8" w:space="0" w:color="000000"/>
            </w:tcBorders>
            <w:tcMar>
              <w:top w:w="0" w:type="dxa"/>
              <w:left w:w="74" w:type="dxa"/>
              <w:bottom w:w="0" w:type="dxa"/>
              <w:right w:w="74" w:type="dxa"/>
            </w:tcMar>
            <w:hideMark/>
          </w:tcPr>
          <w:p w14:paraId="05AFCECA" w14:textId="77777777" w:rsidR="00D777AF" w:rsidRPr="00371A0E" w:rsidRDefault="00D777AF" w:rsidP="00D777AF">
            <w:pPr>
              <w:spacing w:line="360" w:lineRule="auto"/>
              <w:rPr>
                <w:rFonts w:ascii="Arial" w:hAnsi="Arial" w:cs="Arial"/>
                <w:sz w:val="22"/>
                <w:szCs w:val="22"/>
              </w:rPr>
            </w:pPr>
          </w:p>
        </w:tc>
        <w:tc>
          <w:tcPr>
            <w:tcW w:w="2425" w:type="dxa"/>
            <w:tcBorders>
              <w:top w:val="double" w:sz="4" w:space="0" w:color="auto"/>
              <w:left w:val="single" w:sz="8" w:space="0" w:color="000000"/>
              <w:bottom w:val="nil"/>
              <w:right w:val="single" w:sz="8" w:space="0" w:color="000000"/>
            </w:tcBorders>
            <w:tcMar>
              <w:top w:w="0" w:type="dxa"/>
              <w:left w:w="74" w:type="dxa"/>
              <w:bottom w:w="0" w:type="dxa"/>
              <w:right w:w="74" w:type="dxa"/>
            </w:tcMar>
            <w:hideMark/>
          </w:tcPr>
          <w:p w14:paraId="449CDFF1" w14:textId="77777777" w:rsidR="00D777AF" w:rsidRPr="00371A0E" w:rsidRDefault="00D777AF" w:rsidP="00D777AF">
            <w:pPr>
              <w:spacing w:line="360" w:lineRule="auto"/>
              <w:rPr>
                <w:rFonts w:ascii="Arial" w:hAnsi="Arial" w:cs="Arial"/>
                <w:sz w:val="22"/>
                <w:szCs w:val="22"/>
              </w:rPr>
            </w:pPr>
          </w:p>
        </w:tc>
        <w:tc>
          <w:tcPr>
            <w:tcW w:w="1132" w:type="dxa"/>
            <w:tcBorders>
              <w:top w:val="double" w:sz="4" w:space="0" w:color="auto"/>
              <w:left w:val="single" w:sz="8" w:space="0" w:color="000000"/>
              <w:bottom w:val="nil"/>
              <w:right w:val="single" w:sz="8" w:space="0" w:color="000000"/>
            </w:tcBorders>
            <w:tcMar>
              <w:top w:w="0" w:type="dxa"/>
              <w:left w:w="74" w:type="dxa"/>
              <w:bottom w:w="0" w:type="dxa"/>
              <w:right w:w="74" w:type="dxa"/>
            </w:tcMar>
            <w:hideMark/>
          </w:tcPr>
          <w:p w14:paraId="5148021B" w14:textId="77777777" w:rsidR="00D777AF" w:rsidRPr="00371A0E" w:rsidRDefault="00D777AF" w:rsidP="00D777AF">
            <w:pPr>
              <w:spacing w:line="360" w:lineRule="auto"/>
              <w:rPr>
                <w:rFonts w:ascii="Arial" w:hAnsi="Arial" w:cs="Arial"/>
                <w:sz w:val="22"/>
                <w:szCs w:val="22"/>
              </w:rPr>
            </w:pPr>
          </w:p>
        </w:tc>
      </w:tr>
      <w:tr w:rsidR="00371A0E" w:rsidRPr="00371A0E" w14:paraId="50DF75F6" w14:textId="77777777" w:rsidTr="00A71E8C">
        <w:tc>
          <w:tcPr>
            <w:tcW w:w="4386" w:type="dxa"/>
            <w:tcBorders>
              <w:top w:val="nil"/>
              <w:left w:val="single" w:sz="8" w:space="0" w:color="000000"/>
              <w:bottom w:val="nil"/>
              <w:right w:val="single" w:sz="8" w:space="0" w:color="000000"/>
            </w:tcBorders>
            <w:tcMar>
              <w:top w:w="0" w:type="dxa"/>
              <w:left w:w="74" w:type="dxa"/>
              <w:bottom w:w="0" w:type="dxa"/>
              <w:right w:w="74" w:type="dxa"/>
            </w:tcMar>
            <w:hideMark/>
          </w:tcPr>
          <w:p w14:paraId="6E249420" w14:textId="71145EFF" w:rsidR="00D777AF" w:rsidRPr="00371A0E" w:rsidRDefault="00D777AF" w:rsidP="00D777AF">
            <w:pPr>
              <w:pStyle w:val="formattext0"/>
              <w:spacing w:before="0" w:beforeAutospacing="0" w:after="0" w:afterAutospacing="0" w:line="360" w:lineRule="auto"/>
              <w:ind w:firstLine="268"/>
              <w:textAlignment w:val="baseline"/>
              <w:rPr>
                <w:rFonts w:ascii="Arial" w:hAnsi="Arial" w:cs="Arial"/>
                <w:sz w:val="22"/>
                <w:szCs w:val="22"/>
              </w:rPr>
            </w:pPr>
            <w:r w:rsidRPr="00371A0E">
              <w:rPr>
                <w:rFonts w:ascii="Arial" w:hAnsi="Arial" w:cs="Arial"/>
                <w:sz w:val="22"/>
                <w:szCs w:val="22"/>
              </w:rPr>
              <w:t>- наименование, товарный или отличительный знак предприятия-изготовителя</w:t>
            </w:r>
            <w:r w:rsidR="00EC2465">
              <w:rPr>
                <w:rFonts w:ascii="Arial" w:hAnsi="Arial" w:cs="Arial"/>
                <w:sz w:val="22"/>
                <w:szCs w:val="22"/>
              </w:rPr>
              <w:t>;</w:t>
            </w:r>
          </w:p>
        </w:tc>
        <w:tc>
          <w:tcPr>
            <w:tcW w:w="1980" w:type="dxa"/>
            <w:tcBorders>
              <w:top w:val="nil"/>
              <w:left w:val="single" w:sz="8" w:space="0" w:color="000000"/>
              <w:bottom w:val="nil"/>
              <w:right w:val="single" w:sz="8" w:space="0" w:color="000000"/>
            </w:tcBorders>
            <w:tcMar>
              <w:top w:w="0" w:type="dxa"/>
              <w:left w:w="74" w:type="dxa"/>
              <w:bottom w:w="0" w:type="dxa"/>
              <w:right w:w="74" w:type="dxa"/>
            </w:tcMar>
            <w:hideMark/>
          </w:tcPr>
          <w:p w14:paraId="0C538471"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2425" w:type="dxa"/>
            <w:tcBorders>
              <w:top w:val="nil"/>
              <w:left w:val="single" w:sz="8" w:space="0" w:color="000000"/>
              <w:bottom w:val="nil"/>
              <w:right w:val="single" w:sz="8" w:space="0" w:color="000000"/>
            </w:tcBorders>
            <w:tcMar>
              <w:top w:w="0" w:type="dxa"/>
              <w:left w:w="74" w:type="dxa"/>
              <w:bottom w:w="0" w:type="dxa"/>
              <w:right w:w="74" w:type="dxa"/>
            </w:tcMar>
            <w:hideMark/>
          </w:tcPr>
          <w:p w14:paraId="7B0C9D6B"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1132" w:type="dxa"/>
            <w:tcBorders>
              <w:top w:val="nil"/>
              <w:left w:val="single" w:sz="8" w:space="0" w:color="000000"/>
              <w:bottom w:val="nil"/>
              <w:right w:val="single" w:sz="8" w:space="0" w:color="000000"/>
            </w:tcBorders>
            <w:tcMar>
              <w:top w:w="0" w:type="dxa"/>
              <w:left w:w="74" w:type="dxa"/>
              <w:bottom w:w="0" w:type="dxa"/>
              <w:right w:w="74" w:type="dxa"/>
            </w:tcMar>
            <w:hideMark/>
          </w:tcPr>
          <w:p w14:paraId="2DFFFED1"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7.1.1</w:t>
            </w:r>
          </w:p>
        </w:tc>
      </w:tr>
      <w:tr w:rsidR="00371A0E" w:rsidRPr="00371A0E" w14:paraId="415ADA38" w14:textId="77777777" w:rsidTr="00A71E8C">
        <w:tc>
          <w:tcPr>
            <w:tcW w:w="4386" w:type="dxa"/>
            <w:tcBorders>
              <w:top w:val="nil"/>
              <w:left w:val="single" w:sz="8" w:space="0" w:color="000000"/>
              <w:bottom w:val="nil"/>
              <w:right w:val="single" w:sz="8" w:space="0" w:color="000000"/>
            </w:tcBorders>
            <w:tcMar>
              <w:top w:w="0" w:type="dxa"/>
              <w:left w:w="74" w:type="dxa"/>
              <w:bottom w:w="0" w:type="dxa"/>
              <w:right w:w="74" w:type="dxa"/>
            </w:tcMar>
            <w:hideMark/>
          </w:tcPr>
          <w:p w14:paraId="27BD36A2" w14:textId="358D5CEA" w:rsidR="00D777AF" w:rsidRPr="00371A0E" w:rsidRDefault="00D777AF" w:rsidP="00D777AF">
            <w:pPr>
              <w:pStyle w:val="formattext0"/>
              <w:spacing w:before="0" w:beforeAutospacing="0" w:after="0" w:afterAutospacing="0" w:line="360" w:lineRule="auto"/>
              <w:ind w:firstLine="268"/>
              <w:textAlignment w:val="baseline"/>
              <w:rPr>
                <w:rFonts w:ascii="Arial" w:hAnsi="Arial" w:cs="Arial"/>
                <w:sz w:val="22"/>
                <w:szCs w:val="22"/>
              </w:rPr>
            </w:pPr>
            <w:r w:rsidRPr="00371A0E">
              <w:rPr>
                <w:rFonts w:ascii="Arial" w:hAnsi="Arial" w:cs="Arial"/>
                <w:sz w:val="22"/>
                <w:szCs w:val="22"/>
              </w:rPr>
              <w:t>- обозначение типа, которое может быть каталожным номером</w:t>
            </w:r>
            <w:r w:rsidR="00EC2465">
              <w:rPr>
                <w:rFonts w:ascii="Arial" w:hAnsi="Arial" w:cs="Arial"/>
                <w:sz w:val="22"/>
                <w:szCs w:val="22"/>
              </w:rPr>
              <w:t>;</w:t>
            </w:r>
          </w:p>
        </w:tc>
        <w:tc>
          <w:tcPr>
            <w:tcW w:w="1980" w:type="dxa"/>
            <w:tcBorders>
              <w:top w:val="nil"/>
              <w:left w:val="single" w:sz="8" w:space="0" w:color="000000"/>
              <w:bottom w:val="nil"/>
              <w:right w:val="single" w:sz="8" w:space="0" w:color="000000"/>
            </w:tcBorders>
            <w:tcMar>
              <w:top w:w="0" w:type="dxa"/>
              <w:left w:w="74" w:type="dxa"/>
              <w:bottom w:w="0" w:type="dxa"/>
              <w:right w:w="74" w:type="dxa"/>
            </w:tcMar>
            <w:hideMark/>
          </w:tcPr>
          <w:p w14:paraId="20E5BDA5"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2425" w:type="dxa"/>
            <w:tcBorders>
              <w:top w:val="nil"/>
              <w:left w:val="single" w:sz="8" w:space="0" w:color="000000"/>
              <w:bottom w:val="nil"/>
              <w:right w:val="single" w:sz="8" w:space="0" w:color="000000"/>
            </w:tcBorders>
            <w:tcMar>
              <w:top w:w="0" w:type="dxa"/>
              <w:left w:w="74" w:type="dxa"/>
              <w:bottom w:w="0" w:type="dxa"/>
              <w:right w:w="74" w:type="dxa"/>
            </w:tcMar>
            <w:hideMark/>
          </w:tcPr>
          <w:p w14:paraId="28A91FC9"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1132" w:type="dxa"/>
            <w:tcBorders>
              <w:top w:val="nil"/>
              <w:left w:val="single" w:sz="8" w:space="0" w:color="000000"/>
              <w:bottom w:val="nil"/>
              <w:right w:val="single" w:sz="8" w:space="0" w:color="000000"/>
            </w:tcBorders>
            <w:tcMar>
              <w:top w:w="0" w:type="dxa"/>
              <w:left w:w="74" w:type="dxa"/>
              <w:bottom w:w="0" w:type="dxa"/>
              <w:right w:w="74" w:type="dxa"/>
            </w:tcMar>
            <w:hideMark/>
          </w:tcPr>
          <w:p w14:paraId="7B352860"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7.1.2</w:t>
            </w:r>
          </w:p>
        </w:tc>
      </w:tr>
      <w:tr w:rsidR="00371A0E" w:rsidRPr="00371A0E" w14:paraId="6A23274F" w14:textId="77777777" w:rsidTr="00A71E8C">
        <w:tc>
          <w:tcPr>
            <w:tcW w:w="4386" w:type="dxa"/>
            <w:tcBorders>
              <w:top w:val="nil"/>
              <w:left w:val="single" w:sz="8" w:space="0" w:color="000000"/>
              <w:bottom w:val="nil"/>
              <w:right w:val="single" w:sz="8" w:space="0" w:color="000000"/>
            </w:tcBorders>
            <w:tcMar>
              <w:top w:w="0" w:type="dxa"/>
              <w:left w:w="74" w:type="dxa"/>
              <w:bottom w:w="0" w:type="dxa"/>
              <w:right w:w="74" w:type="dxa"/>
            </w:tcMar>
            <w:hideMark/>
          </w:tcPr>
          <w:p w14:paraId="55726D2F" w14:textId="0B3255A7" w:rsidR="00D777AF" w:rsidRPr="00371A0E" w:rsidRDefault="00D777AF" w:rsidP="00D777AF">
            <w:pPr>
              <w:pStyle w:val="formattext0"/>
              <w:spacing w:before="0" w:beforeAutospacing="0" w:after="0" w:afterAutospacing="0" w:line="360" w:lineRule="auto"/>
              <w:ind w:firstLine="268"/>
              <w:textAlignment w:val="baseline"/>
              <w:rPr>
                <w:rFonts w:ascii="Arial" w:hAnsi="Arial" w:cs="Arial"/>
                <w:sz w:val="22"/>
                <w:szCs w:val="22"/>
              </w:rPr>
            </w:pPr>
            <w:r w:rsidRPr="00371A0E">
              <w:rPr>
                <w:rFonts w:ascii="Arial" w:hAnsi="Arial" w:cs="Arial"/>
                <w:sz w:val="22"/>
                <w:szCs w:val="22"/>
              </w:rPr>
              <w:t>- обозначение типа присоединенных проводников</w:t>
            </w:r>
            <w:r w:rsidR="00EC2465">
              <w:rPr>
                <w:rFonts w:ascii="Arial" w:hAnsi="Arial" w:cs="Arial"/>
                <w:sz w:val="22"/>
                <w:szCs w:val="22"/>
              </w:rPr>
              <w:t>;</w:t>
            </w:r>
          </w:p>
        </w:tc>
        <w:tc>
          <w:tcPr>
            <w:tcW w:w="1980" w:type="dxa"/>
            <w:tcBorders>
              <w:top w:val="nil"/>
              <w:left w:val="single" w:sz="8" w:space="0" w:color="000000"/>
              <w:bottom w:val="nil"/>
              <w:right w:val="single" w:sz="8" w:space="0" w:color="000000"/>
            </w:tcBorders>
            <w:tcMar>
              <w:top w:w="0" w:type="dxa"/>
              <w:left w:w="74" w:type="dxa"/>
              <w:bottom w:w="0" w:type="dxa"/>
              <w:right w:w="74" w:type="dxa"/>
            </w:tcMar>
            <w:hideMark/>
          </w:tcPr>
          <w:p w14:paraId="21D391EC"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2425" w:type="dxa"/>
            <w:tcBorders>
              <w:top w:val="nil"/>
              <w:left w:val="single" w:sz="8" w:space="0" w:color="000000"/>
              <w:bottom w:val="nil"/>
              <w:right w:val="single" w:sz="8" w:space="0" w:color="000000"/>
            </w:tcBorders>
            <w:tcMar>
              <w:top w:w="0" w:type="dxa"/>
              <w:left w:w="74" w:type="dxa"/>
              <w:bottom w:w="0" w:type="dxa"/>
              <w:right w:w="74" w:type="dxa"/>
            </w:tcMar>
            <w:hideMark/>
          </w:tcPr>
          <w:p w14:paraId="4C91C926"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1132" w:type="dxa"/>
            <w:tcBorders>
              <w:top w:val="nil"/>
              <w:left w:val="single" w:sz="8" w:space="0" w:color="000000"/>
              <w:bottom w:val="nil"/>
              <w:right w:val="single" w:sz="8" w:space="0" w:color="000000"/>
            </w:tcBorders>
            <w:tcMar>
              <w:top w:w="0" w:type="dxa"/>
              <w:left w:w="74" w:type="dxa"/>
              <w:bottom w:w="0" w:type="dxa"/>
              <w:right w:w="74" w:type="dxa"/>
            </w:tcMar>
            <w:hideMark/>
          </w:tcPr>
          <w:p w14:paraId="0FDE9C69"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7.3</w:t>
            </w:r>
          </w:p>
        </w:tc>
      </w:tr>
      <w:tr w:rsidR="00371A0E" w:rsidRPr="00371A0E" w14:paraId="2B881EFA" w14:textId="77777777" w:rsidTr="00A71E8C">
        <w:tc>
          <w:tcPr>
            <w:tcW w:w="4386" w:type="dxa"/>
            <w:tcBorders>
              <w:top w:val="nil"/>
              <w:left w:val="single" w:sz="8" w:space="0" w:color="000000"/>
              <w:bottom w:val="nil"/>
              <w:right w:val="single" w:sz="8" w:space="0" w:color="000000"/>
            </w:tcBorders>
            <w:tcMar>
              <w:top w:w="0" w:type="dxa"/>
              <w:left w:w="74" w:type="dxa"/>
              <w:bottom w:w="0" w:type="dxa"/>
              <w:right w:w="74" w:type="dxa"/>
            </w:tcMar>
            <w:hideMark/>
          </w:tcPr>
          <w:p w14:paraId="61A7E042" w14:textId="77777777" w:rsidR="00D777AF" w:rsidRPr="00371A0E" w:rsidRDefault="00D777AF" w:rsidP="00D777AF">
            <w:pPr>
              <w:pStyle w:val="formattext0"/>
              <w:spacing w:before="0" w:beforeAutospacing="0" w:after="0" w:afterAutospacing="0" w:line="360" w:lineRule="auto"/>
              <w:ind w:firstLine="268"/>
              <w:textAlignment w:val="baseline"/>
              <w:rPr>
                <w:rFonts w:ascii="Arial" w:hAnsi="Arial" w:cs="Arial"/>
                <w:sz w:val="22"/>
                <w:szCs w:val="22"/>
              </w:rPr>
            </w:pPr>
            <w:r w:rsidRPr="00371A0E">
              <w:rPr>
                <w:rFonts w:ascii="Arial" w:hAnsi="Arial" w:cs="Arial"/>
                <w:sz w:val="22"/>
                <w:szCs w:val="22"/>
              </w:rPr>
              <w:t>- сечение присоединенных проводников</w:t>
            </w:r>
          </w:p>
        </w:tc>
        <w:tc>
          <w:tcPr>
            <w:tcW w:w="1980" w:type="dxa"/>
            <w:tcBorders>
              <w:top w:val="nil"/>
              <w:left w:val="single" w:sz="8" w:space="0" w:color="000000"/>
              <w:bottom w:val="nil"/>
              <w:right w:val="single" w:sz="8" w:space="0" w:color="000000"/>
            </w:tcBorders>
            <w:tcMar>
              <w:top w:w="0" w:type="dxa"/>
              <w:left w:w="74" w:type="dxa"/>
              <w:bottom w:w="0" w:type="dxa"/>
              <w:right w:w="74" w:type="dxa"/>
            </w:tcMar>
            <w:hideMark/>
          </w:tcPr>
          <w:p w14:paraId="005326A9"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2425" w:type="dxa"/>
            <w:tcBorders>
              <w:top w:val="nil"/>
              <w:left w:val="single" w:sz="8" w:space="0" w:color="000000"/>
              <w:bottom w:val="nil"/>
              <w:right w:val="single" w:sz="8" w:space="0" w:color="000000"/>
            </w:tcBorders>
            <w:tcMar>
              <w:top w:w="0" w:type="dxa"/>
              <w:left w:w="74" w:type="dxa"/>
              <w:bottom w:w="0" w:type="dxa"/>
              <w:right w:w="74" w:type="dxa"/>
            </w:tcMar>
            <w:hideMark/>
          </w:tcPr>
          <w:p w14:paraId="10FEDD57"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1132" w:type="dxa"/>
            <w:tcBorders>
              <w:top w:val="nil"/>
              <w:left w:val="single" w:sz="8" w:space="0" w:color="000000"/>
              <w:bottom w:val="nil"/>
              <w:right w:val="single" w:sz="8" w:space="0" w:color="000000"/>
            </w:tcBorders>
            <w:tcMar>
              <w:top w:w="0" w:type="dxa"/>
              <w:left w:w="74" w:type="dxa"/>
              <w:bottom w:w="0" w:type="dxa"/>
              <w:right w:w="74" w:type="dxa"/>
            </w:tcMar>
            <w:hideMark/>
          </w:tcPr>
          <w:p w14:paraId="1C7E1213"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7.4</w:t>
            </w:r>
          </w:p>
        </w:tc>
      </w:tr>
      <w:tr w:rsidR="00371A0E" w:rsidRPr="00371A0E" w14:paraId="6734A7C6" w14:textId="77777777" w:rsidTr="00A71E8C">
        <w:tc>
          <w:tcPr>
            <w:tcW w:w="4386" w:type="dxa"/>
            <w:tcBorders>
              <w:top w:val="nil"/>
              <w:left w:val="single" w:sz="8" w:space="0" w:color="000000"/>
              <w:bottom w:val="nil"/>
              <w:right w:val="single" w:sz="8" w:space="0" w:color="000000"/>
            </w:tcBorders>
            <w:tcMar>
              <w:top w:w="0" w:type="dxa"/>
              <w:left w:w="74" w:type="dxa"/>
              <w:bottom w:w="0" w:type="dxa"/>
              <w:right w:w="74" w:type="dxa"/>
            </w:tcMar>
            <w:hideMark/>
          </w:tcPr>
          <w:p w14:paraId="20193217" w14:textId="77777777" w:rsidR="00D777AF" w:rsidRPr="00371A0E" w:rsidRDefault="00D777AF" w:rsidP="00D777AF">
            <w:pPr>
              <w:pStyle w:val="formattext0"/>
              <w:spacing w:before="0" w:beforeAutospacing="0" w:after="0" w:afterAutospacing="0" w:line="360" w:lineRule="auto"/>
              <w:ind w:firstLine="268"/>
              <w:textAlignment w:val="baseline"/>
              <w:rPr>
                <w:rFonts w:ascii="Arial" w:hAnsi="Arial" w:cs="Arial"/>
                <w:sz w:val="22"/>
                <w:szCs w:val="22"/>
              </w:rPr>
            </w:pPr>
            <w:r w:rsidRPr="00371A0E">
              <w:rPr>
                <w:rFonts w:ascii="Arial" w:hAnsi="Arial" w:cs="Arial"/>
                <w:sz w:val="22"/>
                <w:szCs w:val="22"/>
              </w:rPr>
              <w:t>Метод обработки проводника</w:t>
            </w:r>
          </w:p>
        </w:tc>
        <w:tc>
          <w:tcPr>
            <w:tcW w:w="1980" w:type="dxa"/>
            <w:tcBorders>
              <w:top w:val="nil"/>
              <w:left w:val="single" w:sz="8" w:space="0" w:color="000000"/>
              <w:bottom w:val="nil"/>
              <w:right w:val="single" w:sz="8" w:space="0" w:color="000000"/>
            </w:tcBorders>
            <w:tcMar>
              <w:top w:w="0" w:type="dxa"/>
              <w:left w:w="74" w:type="dxa"/>
              <w:bottom w:w="0" w:type="dxa"/>
              <w:right w:w="74" w:type="dxa"/>
            </w:tcMar>
            <w:hideMark/>
          </w:tcPr>
          <w:p w14:paraId="01A36AF6" w14:textId="77777777" w:rsidR="00D777AF" w:rsidRPr="00371A0E" w:rsidRDefault="00D777AF" w:rsidP="00D777AF">
            <w:pPr>
              <w:spacing w:line="360" w:lineRule="auto"/>
              <w:rPr>
                <w:rFonts w:ascii="Arial" w:hAnsi="Arial" w:cs="Arial"/>
                <w:sz w:val="22"/>
                <w:szCs w:val="22"/>
              </w:rPr>
            </w:pPr>
          </w:p>
        </w:tc>
        <w:tc>
          <w:tcPr>
            <w:tcW w:w="2425" w:type="dxa"/>
            <w:tcBorders>
              <w:top w:val="nil"/>
              <w:left w:val="single" w:sz="8" w:space="0" w:color="000000"/>
              <w:bottom w:val="nil"/>
              <w:right w:val="single" w:sz="8" w:space="0" w:color="000000"/>
            </w:tcBorders>
            <w:tcMar>
              <w:top w:w="0" w:type="dxa"/>
              <w:left w:w="74" w:type="dxa"/>
              <w:bottom w:w="0" w:type="dxa"/>
              <w:right w:w="74" w:type="dxa"/>
            </w:tcMar>
            <w:hideMark/>
          </w:tcPr>
          <w:p w14:paraId="754B013B"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1132" w:type="dxa"/>
            <w:tcBorders>
              <w:top w:val="nil"/>
              <w:left w:val="single" w:sz="8" w:space="0" w:color="000000"/>
              <w:bottom w:val="nil"/>
              <w:right w:val="single" w:sz="8" w:space="0" w:color="000000"/>
            </w:tcBorders>
            <w:tcMar>
              <w:top w:w="0" w:type="dxa"/>
              <w:left w:w="74" w:type="dxa"/>
              <w:bottom w:w="0" w:type="dxa"/>
              <w:right w:w="74" w:type="dxa"/>
            </w:tcMar>
            <w:hideMark/>
          </w:tcPr>
          <w:p w14:paraId="597B3888"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7.5</w:t>
            </w:r>
          </w:p>
        </w:tc>
      </w:tr>
      <w:tr w:rsidR="00371A0E" w:rsidRPr="00371A0E" w14:paraId="167026B2" w14:textId="77777777" w:rsidTr="00A71E8C">
        <w:tc>
          <w:tcPr>
            <w:tcW w:w="4386" w:type="dxa"/>
            <w:tcBorders>
              <w:top w:val="nil"/>
              <w:left w:val="single" w:sz="8" w:space="0" w:color="000000"/>
              <w:bottom w:val="nil"/>
              <w:right w:val="single" w:sz="8" w:space="0" w:color="000000"/>
            </w:tcBorders>
            <w:tcMar>
              <w:top w:w="0" w:type="dxa"/>
              <w:left w:w="74" w:type="dxa"/>
              <w:bottom w:w="0" w:type="dxa"/>
              <w:right w:w="74" w:type="dxa"/>
            </w:tcMar>
            <w:hideMark/>
          </w:tcPr>
          <w:p w14:paraId="6A15461F" w14:textId="3B3A0E57" w:rsidR="00D777AF" w:rsidRPr="00371A0E" w:rsidRDefault="00EC2465" w:rsidP="00D777AF">
            <w:pPr>
              <w:pStyle w:val="formattext0"/>
              <w:spacing w:before="0" w:beforeAutospacing="0" w:after="0" w:afterAutospacing="0" w:line="360" w:lineRule="auto"/>
              <w:ind w:firstLine="268"/>
              <w:textAlignment w:val="baseline"/>
              <w:rPr>
                <w:rFonts w:ascii="Arial" w:hAnsi="Arial" w:cs="Arial"/>
                <w:sz w:val="22"/>
                <w:szCs w:val="22"/>
              </w:rPr>
            </w:pPr>
            <w:r>
              <w:rPr>
                <w:rFonts w:ascii="Arial" w:hAnsi="Arial" w:cs="Arial"/>
                <w:sz w:val="22"/>
                <w:szCs w:val="22"/>
              </w:rPr>
              <w:t>Д</w:t>
            </w:r>
            <w:r w:rsidR="00D777AF" w:rsidRPr="00371A0E">
              <w:rPr>
                <w:rFonts w:ascii="Arial" w:hAnsi="Arial" w:cs="Arial"/>
                <w:sz w:val="22"/>
                <w:szCs w:val="22"/>
              </w:rPr>
              <w:t xml:space="preserve">лина изоляции, которую необходимо удалить перед закреплением проводника в </w:t>
            </w:r>
            <w:proofErr w:type="spellStart"/>
            <w:r w:rsidR="00D777AF" w:rsidRPr="00371A0E">
              <w:rPr>
                <w:rFonts w:ascii="Arial" w:hAnsi="Arial" w:cs="Arial"/>
                <w:sz w:val="22"/>
                <w:szCs w:val="22"/>
              </w:rPr>
              <w:t>безвинтовом</w:t>
            </w:r>
            <w:proofErr w:type="spellEnd"/>
            <w:r w:rsidR="00D777AF" w:rsidRPr="00371A0E">
              <w:rPr>
                <w:rFonts w:ascii="Arial" w:hAnsi="Arial" w:cs="Arial"/>
                <w:sz w:val="22"/>
                <w:szCs w:val="22"/>
              </w:rPr>
              <w:t xml:space="preserve"> зажиме (если она невидима)</w:t>
            </w:r>
          </w:p>
        </w:tc>
        <w:tc>
          <w:tcPr>
            <w:tcW w:w="1980" w:type="dxa"/>
            <w:tcBorders>
              <w:top w:val="nil"/>
              <w:left w:val="single" w:sz="8" w:space="0" w:color="000000"/>
              <w:bottom w:val="nil"/>
              <w:right w:val="single" w:sz="8" w:space="0" w:color="000000"/>
            </w:tcBorders>
            <w:tcMar>
              <w:top w:w="0" w:type="dxa"/>
              <w:left w:w="74" w:type="dxa"/>
              <w:bottom w:w="0" w:type="dxa"/>
              <w:right w:w="74" w:type="dxa"/>
            </w:tcMar>
            <w:hideMark/>
          </w:tcPr>
          <w:p w14:paraId="4D300261" w14:textId="77777777" w:rsidR="00D777AF" w:rsidRPr="00371A0E" w:rsidRDefault="00D777AF" w:rsidP="00D777AF">
            <w:pPr>
              <w:spacing w:line="360" w:lineRule="auto"/>
              <w:rPr>
                <w:rFonts w:ascii="Arial" w:hAnsi="Arial" w:cs="Arial"/>
                <w:sz w:val="22"/>
                <w:szCs w:val="22"/>
                <w:lang w:val="ru-RU"/>
              </w:rPr>
            </w:pPr>
          </w:p>
        </w:tc>
        <w:tc>
          <w:tcPr>
            <w:tcW w:w="2425" w:type="dxa"/>
            <w:tcBorders>
              <w:top w:val="nil"/>
              <w:left w:val="single" w:sz="8" w:space="0" w:color="000000"/>
              <w:bottom w:val="nil"/>
              <w:right w:val="single" w:sz="8" w:space="0" w:color="000000"/>
            </w:tcBorders>
            <w:tcMar>
              <w:top w:w="0" w:type="dxa"/>
              <w:left w:w="74" w:type="dxa"/>
              <w:bottom w:w="0" w:type="dxa"/>
              <w:right w:w="74" w:type="dxa"/>
            </w:tcMar>
            <w:hideMark/>
          </w:tcPr>
          <w:p w14:paraId="45D82B63"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1132" w:type="dxa"/>
            <w:tcBorders>
              <w:top w:val="nil"/>
              <w:left w:val="single" w:sz="8" w:space="0" w:color="000000"/>
              <w:bottom w:val="nil"/>
              <w:right w:val="single" w:sz="8" w:space="0" w:color="000000"/>
            </w:tcBorders>
            <w:tcMar>
              <w:top w:w="0" w:type="dxa"/>
              <w:left w:w="74" w:type="dxa"/>
              <w:bottom w:w="0" w:type="dxa"/>
              <w:right w:w="74" w:type="dxa"/>
            </w:tcMar>
            <w:hideMark/>
          </w:tcPr>
          <w:p w14:paraId="1105613D"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7.6</w:t>
            </w:r>
          </w:p>
        </w:tc>
      </w:tr>
      <w:tr w:rsidR="00371A0E" w:rsidRPr="00371A0E" w14:paraId="0455C05D" w14:textId="77777777" w:rsidTr="00A71E8C">
        <w:tc>
          <w:tcPr>
            <w:tcW w:w="4386" w:type="dxa"/>
            <w:tcBorders>
              <w:top w:val="nil"/>
              <w:left w:val="single" w:sz="8" w:space="0" w:color="000000"/>
              <w:bottom w:val="nil"/>
              <w:right w:val="single" w:sz="8" w:space="0" w:color="000000"/>
            </w:tcBorders>
            <w:tcMar>
              <w:top w:w="0" w:type="dxa"/>
              <w:left w:w="74" w:type="dxa"/>
              <w:bottom w:w="0" w:type="dxa"/>
              <w:right w:w="74" w:type="dxa"/>
            </w:tcMar>
            <w:hideMark/>
          </w:tcPr>
          <w:p w14:paraId="678943B8" w14:textId="77777777" w:rsidR="00D777AF" w:rsidRPr="00371A0E" w:rsidRDefault="00D777AF" w:rsidP="00D777AF">
            <w:pPr>
              <w:pStyle w:val="formattext0"/>
              <w:spacing w:before="0" w:beforeAutospacing="0" w:after="0" w:afterAutospacing="0" w:line="360" w:lineRule="auto"/>
              <w:ind w:firstLine="268"/>
              <w:textAlignment w:val="baseline"/>
              <w:rPr>
                <w:rFonts w:ascii="Arial" w:hAnsi="Arial" w:cs="Arial"/>
                <w:sz w:val="22"/>
                <w:szCs w:val="22"/>
              </w:rPr>
            </w:pPr>
            <w:r w:rsidRPr="00371A0E">
              <w:rPr>
                <w:rFonts w:ascii="Arial" w:hAnsi="Arial" w:cs="Arial"/>
                <w:sz w:val="22"/>
                <w:szCs w:val="22"/>
              </w:rPr>
              <w:t>Крутящий момент</w:t>
            </w:r>
          </w:p>
        </w:tc>
        <w:tc>
          <w:tcPr>
            <w:tcW w:w="1980" w:type="dxa"/>
            <w:tcBorders>
              <w:top w:val="nil"/>
              <w:left w:val="single" w:sz="8" w:space="0" w:color="000000"/>
              <w:bottom w:val="nil"/>
              <w:right w:val="single" w:sz="8" w:space="0" w:color="000000"/>
            </w:tcBorders>
            <w:tcMar>
              <w:top w:w="0" w:type="dxa"/>
              <w:left w:w="74" w:type="dxa"/>
              <w:bottom w:w="0" w:type="dxa"/>
              <w:right w:w="74" w:type="dxa"/>
            </w:tcMar>
            <w:hideMark/>
          </w:tcPr>
          <w:p w14:paraId="17F7C782" w14:textId="77777777" w:rsidR="00D777AF" w:rsidRPr="00371A0E" w:rsidRDefault="00D777AF" w:rsidP="00D777AF">
            <w:pPr>
              <w:spacing w:line="360" w:lineRule="auto"/>
              <w:rPr>
                <w:rFonts w:ascii="Arial" w:hAnsi="Arial" w:cs="Arial"/>
                <w:sz w:val="22"/>
                <w:szCs w:val="22"/>
              </w:rPr>
            </w:pPr>
          </w:p>
        </w:tc>
        <w:tc>
          <w:tcPr>
            <w:tcW w:w="2425" w:type="dxa"/>
            <w:tcBorders>
              <w:top w:val="nil"/>
              <w:left w:val="single" w:sz="8" w:space="0" w:color="000000"/>
              <w:bottom w:val="nil"/>
              <w:right w:val="single" w:sz="8" w:space="0" w:color="000000"/>
            </w:tcBorders>
            <w:tcMar>
              <w:top w:w="0" w:type="dxa"/>
              <w:left w:w="74" w:type="dxa"/>
              <w:bottom w:w="0" w:type="dxa"/>
              <w:right w:w="74" w:type="dxa"/>
            </w:tcMar>
            <w:hideMark/>
          </w:tcPr>
          <w:p w14:paraId="17AD7BA7"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1132" w:type="dxa"/>
            <w:tcBorders>
              <w:top w:val="nil"/>
              <w:left w:val="single" w:sz="8" w:space="0" w:color="000000"/>
              <w:bottom w:val="nil"/>
              <w:right w:val="single" w:sz="8" w:space="0" w:color="000000"/>
            </w:tcBorders>
            <w:tcMar>
              <w:top w:w="0" w:type="dxa"/>
              <w:left w:w="74" w:type="dxa"/>
              <w:bottom w:w="0" w:type="dxa"/>
              <w:right w:w="74" w:type="dxa"/>
            </w:tcMar>
            <w:hideMark/>
          </w:tcPr>
          <w:p w14:paraId="756D7CB2"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7.7</w:t>
            </w:r>
          </w:p>
        </w:tc>
      </w:tr>
      <w:tr w:rsidR="00371A0E" w:rsidRPr="00371A0E" w14:paraId="27F21C8B" w14:textId="77777777" w:rsidTr="00A71E8C">
        <w:tc>
          <w:tcPr>
            <w:tcW w:w="4386" w:type="dxa"/>
            <w:tcBorders>
              <w:top w:val="nil"/>
              <w:left w:val="single" w:sz="8" w:space="0" w:color="000000"/>
              <w:bottom w:val="nil"/>
              <w:right w:val="single" w:sz="8" w:space="0" w:color="000000"/>
            </w:tcBorders>
            <w:tcMar>
              <w:top w:w="0" w:type="dxa"/>
              <w:left w:w="74" w:type="dxa"/>
              <w:bottom w:w="0" w:type="dxa"/>
              <w:right w:w="74" w:type="dxa"/>
            </w:tcMar>
            <w:hideMark/>
          </w:tcPr>
          <w:p w14:paraId="68C16176" w14:textId="77777777" w:rsidR="00D777AF" w:rsidRPr="00371A0E" w:rsidRDefault="00D777AF" w:rsidP="00D777AF">
            <w:pPr>
              <w:pStyle w:val="formattext0"/>
              <w:spacing w:before="0" w:beforeAutospacing="0" w:after="0" w:afterAutospacing="0" w:line="360" w:lineRule="auto"/>
              <w:ind w:firstLine="268"/>
              <w:textAlignment w:val="baseline"/>
              <w:rPr>
                <w:rFonts w:ascii="Arial" w:hAnsi="Arial" w:cs="Arial"/>
                <w:sz w:val="22"/>
                <w:szCs w:val="22"/>
              </w:rPr>
            </w:pPr>
            <w:r w:rsidRPr="00371A0E">
              <w:rPr>
                <w:rFonts w:ascii="Arial" w:hAnsi="Arial" w:cs="Arial"/>
                <w:sz w:val="22"/>
                <w:szCs w:val="22"/>
              </w:rPr>
              <w:t xml:space="preserve">Специальные инструменты для </w:t>
            </w:r>
            <w:proofErr w:type="spellStart"/>
            <w:r w:rsidRPr="00371A0E">
              <w:rPr>
                <w:rFonts w:ascii="Arial" w:hAnsi="Arial" w:cs="Arial"/>
                <w:sz w:val="22"/>
                <w:szCs w:val="22"/>
              </w:rPr>
              <w:t>безвинтовых</w:t>
            </w:r>
            <w:proofErr w:type="spellEnd"/>
            <w:r w:rsidRPr="00371A0E">
              <w:rPr>
                <w:rFonts w:ascii="Arial" w:hAnsi="Arial" w:cs="Arial"/>
                <w:sz w:val="22"/>
                <w:szCs w:val="22"/>
              </w:rPr>
              <w:t xml:space="preserve"> контактных зажимов</w:t>
            </w:r>
          </w:p>
        </w:tc>
        <w:tc>
          <w:tcPr>
            <w:tcW w:w="1980" w:type="dxa"/>
            <w:tcBorders>
              <w:top w:val="nil"/>
              <w:left w:val="single" w:sz="8" w:space="0" w:color="000000"/>
              <w:bottom w:val="nil"/>
              <w:right w:val="single" w:sz="8" w:space="0" w:color="000000"/>
            </w:tcBorders>
            <w:tcMar>
              <w:top w:w="0" w:type="dxa"/>
              <w:left w:w="74" w:type="dxa"/>
              <w:bottom w:w="0" w:type="dxa"/>
              <w:right w:w="74" w:type="dxa"/>
            </w:tcMar>
            <w:hideMark/>
          </w:tcPr>
          <w:p w14:paraId="5DC4D61D" w14:textId="77777777" w:rsidR="00D777AF" w:rsidRPr="00371A0E" w:rsidRDefault="00D777AF" w:rsidP="00D777AF">
            <w:pPr>
              <w:spacing w:line="360" w:lineRule="auto"/>
              <w:rPr>
                <w:rFonts w:ascii="Arial" w:hAnsi="Arial" w:cs="Arial"/>
                <w:sz w:val="22"/>
                <w:szCs w:val="22"/>
                <w:lang w:val="ru-RU"/>
              </w:rPr>
            </w:pPr>
          </w:p>
        </w:tc>
        <w:tc>
          <w:tcPr>
            <w:tcW w:w="2425" w:type="dxa"/>
            <w:tcBorders>
              <w:top w:val="nil"/>
              <w:left w:val="single" w:sz="8" w:space="0" w:color="000000"/>
              <w:bottom w:val="nil"/>
              <w:right w:val="single" w:sz="8" w:space="0" w:color="000000"/>
            </w:tcBorders>
            <w:tcMar>
              <w:top w:w="0" w:type="dxa"/>
              <w:left w:w="74" w:type="dxa"/>
              <w:bottom w:w="0" w:type="dxa"/>
              <w:right w:w="74" w:type="dxa"/>
            </w:tcMar>
            <w:hideMark/>
          </w:tcPr>
          <w:p w14:paraId="6357061A"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1132" w:type="dxa"/>
            <w:tcBorders>
              <w:top w:val="nil"/>
              <w:left w:val="single" w:sz="8" w:space="0" w:color="000000"/>
              <w:bottom w:val="nil"/>
              <w:right w:val="single" w:sz="8" w:space="0" w:color="000000"/>
            </w:tcBorders>
            <w:tcMar>
              <w:top w:w="0" w:type="dxa"/>
              <w:left w:w="74" w:type="dxa"/>
              <w:bottom w:w="0" w:type="dxa"/>
              <w:right w:w="74" w:type="dxa"/>
            </w:tcMar>
            <w:hideMark/>
          </w:tcPr>
          <w:p w14:paraId="1C91FF0B"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7.8</w:t>
            </w:r>
          </w:p>
        </w:tc>
      </w:tr>
      <w:tr w:rsidR="00371A0E" w:rsidRPr="00371A0E" w14:paraId="6C01690E" w14:textId="77777777" w:rsidTr="00A71E8C">
        <w:tc>
          <w:tcPr>
            <w:tcW w:w="4386" w:type="dxa"/>
            <w:tcBorders>
              <w:top w:val="nil"/>
              <w:left w:val="single" w:sz="8" w:space="0" w:color="000000"/>
              <w:bottom w:val="single" w:sz="8" w:space="0" w:color="000000"/>
              <w:right w:val="single" w:sz="8" w:space="0" w:color="000000"/>
            </w:tcBorders>
            <w:tcMar>
              <w:top w:w="0" w:type="dxa"/>
              <w:left w:w="74" w:type="dxa"/>
              <w:bottom w:w="0" w:type="dxa"/>
              <w:right w:w="74" w:type="dxa"/>
            </w:tcMar>
            <w:hideMark/>
          </w:tcPr>
          <w:p w14:paraId="0E3DC848" w14:textId="3D44F879" w:rsidR="00D777AF" w:rsidRPr="00371A0E" w:rsidRDefault="00D777AF" w:rsidP="00EC2465">
            <w:pPr>
              <w:pStyle w:val="formattext0"/>
              <w:spacing w:before="0" w:beforeAutospacing="0" w:after="0" w:afterAutospacing="0" w:line="360" w:lineRule="auto"/>
              <w:ind w:firstLine="268"/>
              <w:textAlignment w:val="baseline"/>
              <w:rPr>
                <w:rFonts w:ascii="Arial" w:hAnsi="Arial" w:cs="Arial"/>
                <w:sz w:val="22"/>
                <w:szCs w:val="22"/>
              </w:rPr>
            </w:pPr>
            <w:r w:rsidRPr="00371A0E">
              <w:rPr>
                <w:rFonts w:ascii="Arial" w:hAnsi="Arial" w:cs="Arial"/>
                <w:sz w:val="22"/>
                <w:szCs w:val="22"/>
              </w:rPr>
              <w:t>Номинальный ток</w:t>
            </w:r>
            <w:r w:rsidR="00EC2465">
              <w:rPr>
                <w:rFonts w:ascii="Arial" w:hAnsi="Arial" w:cs="Arial"/>
                <w:sz w:val="22"/>
                <w:szCs w:val="22"/>
              </w:rPr>
              <w:t>, А</w:t>
            </w:r>
          </w:p>
        </w:tc>
        <w:tc>
          <w:tcPr>
            <w:tcW w:w="1980" w:type="dxa"/>
            <w:tcBorders>
              <w:top w:val="nil"/>
              <w:left w:val="single" w:sz="8" w:space="0" w:color="000000"/>
              <w:bottom w:val="single" w:sz="8" w:space="0" w:color="000000"/>
              <w:right w:val="single" w:sz="8" w:space="0" w:color="000000"/>
            </w:tcBorders>
            <w:tcMar>
              <w:top w:w="0" w:type="dxa"/>
              <w:left w:w="74" w:type="dxa"/>
              <w:bottom w:w="0" w:type="dxa"/>
              <w:right w:w="74" w:type="dxa"/>
            </w:tcMar>
            <w:hideMark/>
          </w:tcPr>
          <w:p w14:paraId="73392614"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2425" w:type="dxa"/>
            <w:tcBorders>
              <w:top w:val="nil"/>
              <w:left w:val="single" w:sz="8" w:space="0" w:color="000000"/>
              <w:bottom w:val="single" w:sz="8" w:space="0" w:color="000000"/>
              <w:right w:val="single" w:sz="8" w:space="0" w:color="000000"/>
            </w:tcBorders>
            <w:tcMar>
              <w:top w:w="0" w:type="dxa"/>
              <w:left w:w="74" w:type="dxa"/>
              <w:bottom w:w="0" w:type="dxa"/>
              <w:right w:w="74" w:type="dxa"/>
            </w:tcMar>
            <w:hideMark/>
          </w:tcPr>
          <w:p w14:paraId="7276C8BF"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1132" w:type="dxa"/>
            <w:tcBorders>
              <w:top w:val="nil"/>
              <w:left w:val="single" w:sz="8" w:space="0" w:color="000000"/>
              <w:bottom w:val="single" w:sz="8" w:space="0" w:color="000000"/>
              <w:right w:val="single" w:sz="8" w:space="0" w:color="000000"/>
            </w:tcBorders>
            <w:tcMar>
              <w:top w:w="0" w:type="dxa"/>
              <w:left w:w="74" w:type="dxa"/>
              <w:bottom w:w="0" w:type="dxa"/>
              <w:right w:w="74" w:type="dxa"/>
            </w:tcMar>
            <w:hideMark/>
          </w:tcPr>
          <w:p w14:paraId="52002E6A" w14:textId="77777777" w:rsidR="00D777AF" w:rsidRPr="00371A0E" w:rsidRDefault="00D777AF" w:rsidP="00D777AF">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7.9</w:t>
            </w:r>
          </w:p>
        </w:tc>
      </w:tr>
      <w:tr w:rsidR="00371A0E" w:rsidRPr="00A214B9" w14:paraId="58C8FA62" w14:textId="77777777" w:rsidTr="00A71E8C">
        <w:tc>
          <w:tcPr>
            <w:tcW w:w="9923" w:type="dxa"/>
            <w:gridSpan w:val="4"/>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0D28220B" w14:textId="23393DBB" w:rsidR="00D777AF" w:rsidRPr="00371A0E" w:rsidRDefault="00D777AF" w:rsidP="00D777AF">
            <w:pPr>
              <w:pStyle w:val="formattext0"/>
              <w:spacing w:before="0" w:beforeAutospacing="0" w:after="0" w:afterAutospacing="0" w:line="360" w:lineRule="auto"/>
              <w:ind w:firstLine="268"/>
              <w:textAlignment w:val="baseline"/>
              <w:rPr>
                <w:rFonts w:ascii="Arial" w:hAnsi="Arial" w:cs="Arial"/>
                <w:sz w:val="20"/>
                <w:szCs w:val="22"/>
              </w:rPr>
            </w:pPr>
            <w:r w:rsidRPr="00371A0E">
              <w:rPr>
                <w:rFonts w:ascii="Arial" w:hAnsi="Arial" w:cs="Arial"/>
                <w:sz w:val="20"/>
                <w:szCs w:val="22"/>
              </w:rPr>
              <w:t>* Маркируют при необходимости.</w:t>
            </w:r>
          </w:p>
          <w:p w14:paraId="57AEBF76" w14:textId="0083C271" w:rsidR="00D777AF" w:rsidRPr="00371A0E" w:rsidRDefault="00D777AF" w:rsidP="00D777AF">
            <w:pPr>
              <w:pStyle w:val="formattext0"/>
              <w:spacing w:before="0" w:beforeAutospacing="0" w:after="0" w:afterAutospacing="0" w:line="360" w:lineRule="auto"/>
              <w:ind w:firstLine="268"/>
              <w:textAlignment w:val="baseline"/>
              <w:rPr>
                <w:rFonts w:ascii="Arial" w:hAnsi="Arial" w:cs="Arial"/>
                <w:sz w:val="20"/>
                <w:szCs w:val="22"/>
              </w:rPr>
            </w:pPr>
            <w:r w:rsidRPr="00371A0E">
              <w:rPr>
                <w:rFonts w:ascii="Arial" w:hAnsi="Arial" w:cs="Arial"/>
                <w:sz w:val="20"/>
                <w:szCs w:val="22"/>
              </w:rPr>
              <w:t xml:space="preserve">** Маркируют обязательно. </w:t>
            </w:r>
          </w:p>
          <w:p w14:paraId="65F3E5EF" w14:textId="097DEB7A" w:rsidR="00D777AF" w:rsidRPr="00371A0E" w:rsidRDefault="00D777AF" w:rsidP="00A71E8C">
            <w:pPr>
              <w:pStyle w:val="formattext0"/>
              <w:spacing w:before="0" w:beforeAutospacing="0" w:after="0" w:afterAutospacing="0" w:line="360" w:lineRule="auto"/>
              <w:ind w:firstLine="268"/>
              <w:jc w:val="both"/>
              <w:textAlignment w:val="baseline"/>
              <w:rPr>
                <w:rFonts w:ascii="Arial" w:hAnsi="Arial" w:cs="Arial"/>
                <w:sz w:val="22"/>
                <w:szCs w:val="22"/>
              </w:rPr>
            </w:pPr>
            <w:r w:rsidRPr="00371A0E">
              <w:rPr>
                <w:rFonts w:ascii="Arial" w:hAnsi="Arial" w:cs="Arial"/>
                <w:spacing w:val="40"/>
                <w:sz w:val="20"/>
                <w:szCs w:val="22"/>
              </w:rPr>
              <w:t>Примечание</w:t>
            </w:r>
            <w:r w:rsidRPr="00371A0E">
              <w:rPr>
                <w:rFonts w:ascii="Arial" w:hAnsi="Arial" w:cs="Arial"/>
                <w:bCs/>
                <w:sz w:val="20"/>
                <w:szCs w:val="22"/>
              </w:rPr>
              <w:t xml:space="preserve"> </w:t>
            </w:r>
            <w:r w:rsidRPr="00371A0E">
              <w:rPr>
                <w:rFonts w:ascii="Arial" w:hAnsi="Arial" w:cs="Arial"/>
                <w:sz w:val="20"/>
                <w:szCs w:val="22"/>
              </w:rPr>
              <w:t>– Когда устройство является неотъемлемой частью изделия, название изготовителя или торговая марка и указание типа могут маркироваться на изделии, если они не промаркированы на соединительном устройстве.</w:t>
            </w:r>
          </w:p>
        </w:tc>
      </w:tr>
    </w:tbl>
    <w:p w14:paraId="14721A0A" w14:textId="77777777" w:rsidR="00D777AF" w:rsidRPr="00371A0E" w:rsidRDefault="00D777AF" w:rsidP="003D459E">
      <w:pPr>
        <w:autoSpaceDE w:val="0"/>
        <w:autoSpaceDN w:val="0"/>
        <w:adjustRightInd w:val="0"/>
        <w:spacing w:line="360" w:lineRule="auto"/>
        <w:ind w:right="-1" w:firstLine="567"/>
        <w:jc w:val="both"/>
        <w:rPr>
          <w:rFonts w:ascii="Arial" w:hAnsi="Arial" w:cs="Arial"/>
          <w:szCs w:val="28"/>
          <w:lang w:val="ru-RU" w:eastAsia="ru-RU"/>
        </w:rPr>
      </w:pPr>
    </w:p>
    <w:p w14:paraId="217448CE" w14:textId="77777777" w:rsidR="00D777AF" w:rsidRPr="00371A0E"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7.1.1 На соединительных устройствах в виде отдельных элементов должна наноситься маркировка, включающая наименование, товарный или отличительный знак предприятия-изготовителя.</w:t>
      </w:r>
    </w:p>
    <w:p w14:paraId="0519C422" w14:textId="77777777" w:rsidR="00D777AF" w:rsidRPr="00371A0E"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lastRenderedPageBreak/>
        <w:t>7.1.2 Обозначение типа (там, где это возможно) должно указываться на отдельном элементе изделия или упаковке минимального размера.</w:t>
      </w:r>
    </w:p>
    <w:p w14:paraId="4885EFCB" w14:textId="77777777" w:rsidR="00D777AF" w:rsidRPr="00371A0E"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 xml:space="preserve">7.1.3 Соединительные устройства, являющиеся неотъемлемой частью изделия, не требуют маркировки. </w:t>
      </w:r>
    </w:p>
    <w:p w14:paraId="554D155D" w14:textId="77777777" w:rsidR="00D777AF" w:rsidRPr="00371A0E"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pacing w:val="3"/>
          <w:szCs w:val="22"/>
        </w:rPr>
      </w:pPr>
    </w:p>
    <w:p w14:paraId="093969BB" w14:textId="19FCFDC5" w:rsidR="00D777AF" w:rsidRPr="00371A0E"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pacing w:val="3"/>
          <w:sz w:val="22"/>
          <w:szCs w:val="22"/>
        </w:rPr>
      </w:pPr>
      <w:r w:rsidRPr="00371A0E">
        <w:rPr>
          <w:rFonts w:ascii="Arial" w:hAnsi="Arial" w:cs="Arial"/>
          <w:spacing w:val="40"/>
          <w:sz w:val="22"/>
          <w:szCs w:val="22"/>
        </w:rPr>
        <w:t>Примечание</w:t>
      </w:r>
      <w:r w:rsidRPr="00371A0E">
        <w:rPr>
          <w:rFonts w:ascii="Arial" w:hAnsi="Arial" w:cs="Arial"/>
          <w:bCs/>
          <w:sz w:val="22"/>
          <w:szCs w:val="22"/>
        </w:rPr>
        <w:t xml:space="preserve"> </w:t>
      </w:r>
      <w:r w:rsidRPr="00371A0E">
        <w:rPr>
          <w:rFonts w:ascii="Arial" w:hAnsi="Arial" w:cs="Arial"/>
          <w:sz w:val="22"/>
          <w:szCs w:val="22"/>
        </w:rPr>
        <w:t xml:space="preserve">– Соединительные устройства, на которые не нанесено название изготовителя или тип и удовлетворяющие требованиям настоящего стандарта, должны быть испытаны или иметь документацию, свидетельствующую о том, что они соответствуют требованиям </w:t>
      </w:r>
      <w:r w:rsidR="00EA67E0">
        <w:rPr>
          <w:rFonts w:ascii="Arial" w:hAnsi="Arial" w:cs="Arial"/>
          <w:sz w:val="22"/>
          <w:szCs w:val="22"/>
        </w:rPr>
        <w:t>настоящего</w:t>
      </w:r>
      <w:r w:rsidR="00EA67E0" w:rsidRPr="00371A0E">
        <w:rPr>
          <w:rFonts w:ascii="Arial" w:hAnsi="Arial" w:cs="Arial"/>
          <w:sz w:val="22"/>
          <w:szCs w:val="22"/>
        </w:rPr>
        <w:t xml:space="preserve"> </w:t>
      </w:r>
      <w:r w:rsidRPr="00371A0E">
        <w:rPr>
          <w:rFonts w:ascii="Arial" w:hAnsi="Arial" w:cs="Arial"/>
          <w:sz w:val="22"/>
          <w:szCs w:val="22"/>
        </w:rPr>
        <w:t>стандарта.</w:t>
      </w:r>
      <w:r w:rsidRPr="00371A0E">
        <w:rPr>
          <w:rFonts w:ascii="Arial" w:hAnsi="Arial" w:cs="Arial"/>
          <w:spacing w:val="3"/>
          <w:sz w:val="22"/>
          <w:szCs w:val="22"/>
        </w:rPr>
        <w:t xml:space="preserve"> </w:t>
      </w:r>
    </w:p>
    <w:p w14:paraId="7A99CF58" w14:textId="77777777" w:rsidR="00D777AF" w:rsidRPr="00371A0E"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pacing w:val="3"/>
          <w:szCs w:val="22"/>
        </w:rPr>
      </w:pPr>
    </w:p>
    <w:p w14:paraId="79B46DCF" w14:textId="77777777" w:rsidR="00D777AF" w:rsidRPr="00371A0E" w:rsidRDefault="00D777AF" w:rsidP="00D777AF">
      <w:pPr>
        <w:pStyle w:val="formattext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7.2 В документации изготовителя должны быть указаны клас</w:t>
      </w:r>
      <w:proofErr w:type="gramStart"/>
      <w:r w:rsidRPr="00371A0E">
        <w:rPr>
          <w:rFonts w:ascii="Arial" w:hAnsi="Arial" w:cs="Arial"/>
          <w:szCs w:val="22"/>
        </w:rPr>
        <w:t>с(</w:t>
      </w:r>
      <w:proofErr w:type="gramEnd"/>
      <w:r w:rsidRPr="00371A0E">
        <w:rPr>
          <w:rFonts w:ascii="Arial" w:hAnsi="Arial" w:cs="Arial"/>
          <w:szCs w:val="22"/>
        </w:rPr>
        <w:t>ы) алюминиевого проводника и вид сплава согласно 5.4.1.</w:t>
      </w:r>
    </w:p>
    <w:p w14:paraId="2B4F6F79" w14:textId="19E58E5F" w:rsidR="00D777AF" w:rsidRPr="00371A0E" w:rsidRDefault="00D777AF" w:rsidP="00D777AF">
      <w:pPr>
        <w:autoSpaceDE w:val="0"/>
        <w:autoSpaceDN w:val="0"/>
        <w:adjustRightInd w:val="0"/>
        <w:spacing w:line="360" w:lineRule="auto"/>
        <w:ind w:right="-1" w:firstLine="567"/>
        <w:jc w:val="both"/>
        <w:rPr>
          <w:rFonts w:ascii="Arial" w:hAnsi="Arial" w:cs="Arial"/>
          <w:szCs w:val="28"/>
          <w:lang w:val="ru-RU" w:eastAsia="ru-RU"/>
        </w:rPr>
      </w:pPr>
      <w:r w:rsidRPr="00371A0E">
        <w:rPr>
          <w:rFonts w:ascii="Arial" w:hAnsi="Arial" w:cs="Arial"/>
          <w:szCs w:val="22"/>
          <w:lang w:val="ru-RU"/>
        </w:rPr>
        <w:t>7.3 Типы проводников, которые могут быть присоединены к контактному зажиму, должны быть указаны на упаковке минимального размера или в сопроводительной документации. Там, где это возможно, маркировка должна быть нанесена на соединительном устройстве. В таблицах 3А и 3В приводится маркировка для необработанных и обработанных проводников соответственно.</w:t>
      </w:r>
    </w:p>
    <w:p w14:paraId="450AF3B8" w14:textId="77777777" w:rsidR="00D777AF" w:rsidRPr="00371A0E" w:rsidRDefault="00D777AF" w:rsidP="003D459E">
      <w:pPr>
        <w:autoSpaceDE w:val="0"/>
        <w:autoSpaceDN w:val="0"/>
        <w:adjustRightInd w:val="0"/>
        <w:spacing w:line="360" w:lineRule="auto"/>
        <w:ind w:right="-1" w:firstLine="567"/>
        <w:jc w:val="both"/>
        <w:rPr>
          <w:rFonts w:ascii="Arial" w:hAnsi="Arial" w:cs="Arial"/>
          <w:iCs/>
          <w:szCs w:val="28"/>
          <w:lang w:val="ru-RU" w:eastAsia="ru-RU"/>
        </w:rPr>
      </w:pPr>
    </w:p>
    <w:p w14:paraId="1F586CFB" w14:textId="2D608075" w:rsidR="00F67FDB" w:rsidRPr="00371A0E" w:rsidRDefault="00F67FDB" w:rsidP="00F67FDB">
      <w:pPr>
        <w:autoSpaceDE w:val="0"/>
        <w:autoSpaceDN w:val="0"/>
        <w:adjustRightInd w:val="0"/>
        <w:spacing w:line="360" w:lineRule="auto"/>
        <w:ind w:right="-1"/>
        <w:jc w:val="both"/>
        <w:rPr>
          <w:rFonts w:ascii="Arial" w:hAnsi="Arial" w:cs="Arial"/>
          <w:iCs/>
          <w:sz w:val="22"/>
          <w:szCs w:val="28"/>
          <w:lang w:val="ru-RU" w:eastAsia="ru-RU"/>
        </w:rPr>
      </w:pPr>
      <w:r w:rsidRPr="00371A0E">
        <w:rPr>
          <w:rFonts w:ascii="Arial" w:hAnsi="Arial" w:cs="Arial"/>
          <w:iCs/>
          <w:spacing w:val="40"/>
          <w:sz w:val="22"/>
          <w:szCs w:val="28"/>
          <w:lang w:val="ru-RU" w:eastAsia="ru-RU"/>
        </w:rPr>
        <w:t>Таблица</w:t>
      </w:r>
      <w:r w:rsidRPr="00371A0E">
        <w:rPr>
          <w:rFonts w:ascii="Arial" w:hAnsi="Arial" w:cs="Arial"/>
          <w:iCs/>
          <w:sz w:val="22"/>
          <w:szCs w:val="28"/>
          <w:lang w:val="ru-RU" w:eastAsia="ru-RU"/>
        </w:rPr>
        <w:t xml:space="preserve"> 3А – Маркировка необработанных проводников</w:t>
      </w:r>
    </w:p>
    <w:tbl>
      <w:tblPr>
        <w:tblW w:w="9923" w:type="dxa"/>
        <w:tblInd w:w="-10" w:type="dxa"/>
        <w:tblLayout w:type="fixed"/>
        <w:tblCellMar>
          <w:left w:w="0" w:type="dxa"/>
          <w:right w:w="0" w:type="dxa"/>
        </w:tblCellMar>
        <w:tblLook w:val="04A0" w:firstRow="1" w:lastRow="0" w:firstColumn="1" w:lastColumn="0" w:noHBand="0" w:noVBand="1"/>
      </w:tblPr>
      <w:tblGrid>
        <w:gridCol w:w="1599"/>
        <w:gridCol w:w="1662"/>
        <w:gridCol w:w="992"/>
        <w:gridCol w:w="992"/>
        <w:gridCol w:w="1276"/>
        <w:gridCol w:w="1134"/>
        <w:gridCol w:w="850"/>
        <w:gridCol w:w="1418"/>
      </w:tblGrid>
      <w:tr w:rsidR="00371A0E" w:rsidRPr="00371A0E" w14:paraId="7BA9BFD1" w14:textId="77777777" w:rsidTr="00A71E8C">
        <w:tc>
          <w:tcPr>
            <w:tcW w:w="3261"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CFCE3B0"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Материал проводника</w:t>
            </w:r>
          </w:p>
        </w:tc>
        <w:tc>
          <w:tcPr>
            <w:tcW w:w="1984"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1CB7B9C5"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p>
        </w:tc>
        <w:tc>
          <w:tcPr>
            <w:tcW w:w="2410"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F5E8472" w14:textId="19A030CE" w:rsidR="00F67FDB" w:rsidRPr="00371A0E" w:rsidRDefault="00F67FDB" w:rsidP="00EA67E0">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Аl</w:t>
            </w:r>
            <w:proofErr w:type="spellEnd"/>
            <w:r w:rsidRPr="00371A0E">
              <w:rPr>
                <w:rFonts w:ascii="Arial" w:hAnsi="Arial" w:cs="Arial"/>
                <w:sz w:val="22"/>
                <w:szCs w:val="22"/>
              </w:rPr>
              <w:t xml:space="preserve"> и Cu</w:t>
            </w:r>
            <w:r w:rsidR="00EA67E0">
              <w:rPr>
                <w:rFonts w:ascii="Arial" w:hAnsi="Arial" w:cs="Arial"/>
                <w:sz w:val="22"/>
                <w:szCs w:val="22"/>
                <w:vertAlign w:val="superscript"/>
              </w:rPr>
              <w:t>2)</w:t>
            </w:r>
          </w:p>
        </w:tc>
        <w:tc>
          <w:tcPr>
            <w:tcW w:w="2268"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780BE6FF"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Cu</w:t>
            </w:r>
            <w:proofErr w:type="spellEnd"/>
          </w:p>
        </w:tc>
      </w:tr>
      <w:tr w:rsidR="000046A6" w:rsidRPr="00371A0E" w14:paraId="11AD2207" w14:textId="77777777" w:rsidTr="000D7071">
        <w:tc>
          <w:tcPr>
            <w:tcW w:w="3261" w:type="dxa"/>
            <w:gridSpan w:val="2"/>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3A30A671"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Материал контактного зажима</w:t>
            </w:r>
          </w:p>
        </w:tc>
        <w:tc>
          <w:tcPr>
            <w:tcW w:w="992"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776E1E14"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Аl</w:t>
            </w:r>
            <w:proofErr w:type="spellEnd"/>
          </w:p>
        </w:tc>
        <w:tc>
          <w:tcPr>
            <w:tcW w:w="992"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5684EE15"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Cu</w:t>
            </w:r>
            <w:proofErr w:type="spellEnd"/>
            <w:r w:rsidRPr="00371A0E">
              <w:rPr>
                <w:rFonts w:ascii="Arial" w:hAnsi="Arial" w:cs="Arial"/>
                <w:sz w:val="22"/>
                <w:szCs w:val="22"/>
              </w:rPr>
              <w:t xml:space="preserve"> + другой</w:t>
            </w:r>
          </w:p>
        </w:tc>
        <w:tc>
          <w:tcPr>
            <w:tcW w:w="1276"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44AE8F8B"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p>
        </w:tc>
        <w:tc>
          <w:tcPr>
            <w:tcW w:w="1134"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77C5A142"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Сu</w:t>
            </w:r>
            <w:proofErr w:type="spellEnd"/>
            <w:r w:rsidRPr="00371A0E">
              <w:rPr>
                <w:rFonts w:ascii="Arial" w:hAnsi="Arial" w:cs="Arial"/>
                <w:sz w:val="22"/>
                <w:szCs w:val="22"/>
              </w:rPr>
              <w:t xml:space="preserve"> + другой</w:t>
            </w:r>
          </w:p>
        </w:tc>
        <w:tc>
          <w:tcPr>
            <w:tcW w:w="850"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73C8520A"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p>
        </w:tc>
        <w:tc>
          <w:tcPr>
            <w:tcW w:w="1418"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67004D94" w14:textId="317D1831" w:rsidR="00F67FDB" w:rsidRPr="00371A0E" w:rsidRDefault="00F67FDB" w:rsidP="00EA67E0">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Cu</w:t>
            </w:r>
            <w:r w:rsidR="00EA67E0" w:rsidRPr="00A71E8C">
              <w:rPr>
                <w:rFonts w:ascii="Arial" w:hAnsi="Arial" w:cs="Arial"/>
                <w:sz w:val="22"/>
                <w:szCs w:val="22"/>
                <w:vertAlign w:val="superscript"/>
              </w:rPr>
              <w:t>1)</w:t>
            </w:r>
            <w:r w:rsidRPr="00371A0E">
              <w:rPr>
                <w:rFonts w:ascii="Arial" w:hAnsi="Arial" w:cs="Arial"/>
                <w:sz w:val="22"/>
                <w:szCs w:val="22"/>
              </w:rPr>
              <w:t xml:space="preserve"> + другой</w:t>
            </w:r>
          </w:p>
        </w:tc>
      </w:tr>
      <w:tr w:rsidR="000046A6" w:rsidRPr="00371A0E" w14:paraId="7ECAE464" w14:textId="77777777" w:rsidTr="000D7071">
        <w:tc>
          <w:tcPr>
            <w:tcW w:w="1599" w:type="dxa"/>
            <w:vMerge w:val="restart"/>
            <w:tcBorders>
              <w:top w:val="double" w:sz="4" w:space="0" w:color="auto"/>
              <w:left w:val="single" w:sz="8" w:space="0" w:color="000000"/>
              <w:right w:val="single" w:sz="8" w:space="0" w:color="000000"/>
            </w:tcBorders>
            <w:tcMar>
              <w:top w:w="0" w:type="dxa"/>
              <w:left w:w="74" w:type="dxa"/>
              <w:bottom w:w="0" w:type="dxa"/>
              <w:right w:w="74" w:type="dxa"/>
            </w:tcMar>
            <w:vAlign w:val="center"/>
            <w:hideMark/>
          </w:tcPr>
          <w:p w14:paraId="39FF124D"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Тип проводника</w:t>
            </w:r>
          </w:p>
        </w:tc>
        <w:tc>
          <w:tcPr>
            <w:tcW w:w="1662"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096DF0D0" w14:textId="1E076A44" w:rsidR="00F67FDB" w:rsidRPr="00371A0E" w:rsidRDefault="00F67FDB" w:rsidP="00EA67E0">
            <w:pPr>
              <w:pStyle w:val="formattext0"/>
              <w:spacing w:before="0" w:beforeAutospacing="0" w:after="0" w:afterAutospacing="0" w:line="360" w:lineRule="auto"/>
              <w:textAlignment w:val="baseline"/>
              <w:rPr>
                <w:rFonts w:ascii="Arial" w:hAnsi="Arial" w:cs="Arial"/>
                <w:sz w:val="22"/>
                <w:szCs w:val="22"/>
              </w:rPr>
            </w:pPr>
            <w:proofErr w:type="spellStart"/>
            <w:r w:rsidRPr="00371A0E">
              <w:rPr>
                <w:rFonts w:ascii="Arial" w:hAnsi="Arial" w:cs="Arial"/>
                <w:sz w:val="22"/>
                <w:szCs w:val="22"/>
              </w:rPr>
              <w:t>одно</w:t>
            </w:r>
            <w:r w:rsidR="00EA67E0">
              <w:rPr>
                <w:rFonts w:ascii="Arial" w:hAnsi="Arial" w:cs="Arial"/>
                <w:sz w:val="22"/>
                <w:szCs w:val="22"/>
              </w:rPr>
              <w:t>проволочный</w:t>
            </w:r>
            <w:proofErr w:type="spellEnd"/>
          </w:p>
        </w:tc>
        <w:tc>
          <w:tcPr>
            <w:tcW w:w="992"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59BC110F"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 xml:space="preserve"> s</w:t>
            </w:r>
          </w:p>
        </w:tc>
        <w:tc>
          <w:tcPr>
            <w:tcW w:w="992"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1EE760D1"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 xml:space="preserve"> s</w:t>
            </w:r>
          </w:p>
        </w:tc>
        <w:tc>
          <w:tcPr>
            <w:tcW w:w="1276"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2D79E8C6"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 xml:space="preserve"> s/</w:t>
            </w:r>
            <w:proofErr w:type="spellStart"/>
            <w:r w:rsidRPr="00371A0E">
              <w:rPr>
                <w:rFonts w:ascii="Arial" w:hAnsi="Arial" w:cs="Arial"/>
                <w:sz w:val="22"/>
                <w:szCs w:val="22"/>
              </w:rPr>
              <w:t>Cu</w:t>
            </w:r>
            <w:proofErr w:type="spellEnd"/>
            <w:r w:rsidRPr="00371A0E">
              <w:rPr>
                <w:rFonts w:ascii="Arial" w:hAnsi="Arial" w:cs="Arial"/>
                <w:sz w:val="22"/>
                <w:szCs w:val="22"/>
              </w:rPr>
              <w:t xml:space="preserve"> s</w:t>
            </w:r>
          </w:p>
        </w:tc>
        <w:tc>
          <w:tcPr>
            <w:tcW w:w="1134"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38E3CC45"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 xml:space="preserve"> s/</w:t>
            </w:r>
            <w:proofErr w:type="spellStart"/>
            <w:r w:rsidRPr="00371A0E">
              <w:rPr>
                <w:rFonts w:ascii="Arial" w:hAnsi="Arial" w:cs="Arial"/>
                <w:sz w:val="22"/>
                <w:szCs w:val="22"/>
              </w:rPr>
              <w:t>Cu</w:t>
            </w:r>
            <w:proofErr w:type="spellEnd"/>
            <w:r w:rsidRPr="00371A0E">
              <w:rPr>
                <w:rFonts w:ascii="Arial" w:hAnsi="Arial" w:cs="Arial"/>
                <w:sz w:val="22"/>
                <w:szCs w:val="22"/>
              </w:rPr>
              <w:t xml:space="preserve"> s</w:t>
            </w:r>
          </w:p>
        </w:tc>
        <w:tc>
          <w:tcPr>
            <w:tcW w:w="850"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162052D4"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Cu</w:t>
            </w:r>
            <w:proofErr w:type="spellEnd"/>
            <w:r w:rsidRPr="00371A0E">
              <w:rPr>
                <w:rFonts w:ascii="Arial" w:hAnsi="Arial" w:cs="Arial"/>
                <w:sz w:val="22"/>
                <w:szCs w:val="22"/>
              </w:rPr>
              <w:t xml:space="preserve"> s</w:t>
            </w:r>
          </w:p>
        </w:tc>
        <w:tc>
          <w:tcPr>
            <w:tcW w:w="1418"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711647BC"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s</w:t>
            </w:r>
          </w:p>
        </w:tc>
      </w:tr>
      <w:tr w:rsidR="000046A6" w:rsidRPr="00371A0E" w14:paraId="5E1577A1" w14:textId="77777777" w:rsidTr="000D7071">
        <w:tc>
          <w:tcPr>
            <w:tcW w:w="1599" w:type="dxa"/>
            <w:vMerge/>
            <w:tcBorders>
              <w:left w:val="single" w:sz="8" w:space="0" w:color="000000"/>
              <w:right w:val="single" w:sz="8" w:space="0" w:color="000000"/>
            </w:tcBorders>
            <w:tcMar>
              <w:top w:w="0" w:type="dxa"/>
              <w:left w:w="74" w:type="dxa"/>
              <w:bottom w:w="0" w:type="dxa"/>
              <w:right w:w="74" w:type="dxa"/>
            </w:tcMar>
            <w:hideMark/>
          </w:tcPr>
          <w:p w14:paraId="48A8BC26" w14:textId="77777777" w:rsidR="00F67FDB" w:rsidRPr="00371A0E" w:rsidRDefault="00F67FDB" w:rsidP="00F67FDB">
            <w:pPr>
              <w:spacing w:line="360" w:lineRule="auto"/>
              <w:rPr>
                <w:rFonts w:ascii="Arial" w:hAnsi="Arial" w:cs="Arial"/>
                <w:sz w:val="22"/>
                <w:szCs w:val="22"/>
              </w:rPr>
            </w:pPr>
          </w:p>
        </w:tc>
        <w:tc>
          <w:tcPr>
            <w:tcW w:w="1662"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0C46E655" w14:textId="1D846715" w:rsidR="00F67FDB" w:rsidRPr="00371A0E" w:rsidRDefault="00F67FDB" w:rsidP="00EA67E0">
            <w:pPr>
              <w:pStyle w:val="formattext0"/>
              <w:spacing w:before="0" w:beforeAutospacing="0" w:after="0" w:afterAutospacing="0" w:line="360" w:lineRule="auto"/>
              <w:textAlignment w:val="baseline"/>
              <w:rPr>
                <w:rFonts w:ascii="Arial" w:hAnsi="Arial" w:cs="Arial"/>
                <w:sz w:val="22"/>
                <w:szCs w:val="22"/>
              </w:rPr>
            </w:pPr>
            <w:r w:rsidRPr="00371A0E">
              <w:rPr>
                <w:rFonts w:ascii="Arial" w:hAnsi="Arial" w:cs="Arial"/>
                <w:sz w:val="22"/>
                <w:szCs w:val="22"/>
              </w:rPr>
              <w:t>жесткий много</w:t>
            </w:r>
            <w:r w:rsidR="00EA67E0">
              <w:rPr>
                <w:rFonts w:ascii="Arial" w:hAnsi="Arial" w:cs="Arial"/>
                <w:sz w:val="22"/>
                <w:szCs w:val="22"/>
              </w:rPr>
              <w:t>проволочный</w:t>
            </w:r>
          </w:p>
        </w:tc>
        <w:tc>
          <w:tcPr>
            <w:tcW w:w="992"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16FF0D45"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 xml:space="preserve"> r</w:t>
            </w:r>
          </w:p>
        </w:tc>
        <w:tc>
          <w:tcPr>
            <w:tcW w:w="992"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51ACC0FE"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 xml:space="preserve"> r</w:t>
            </w:r>
          </w:p>
        </w:tc>
        <w:tc>
          <w:tcPr>
            <w:tcW w:w="1276"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6B74C190"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 xml:space="preserve"> r/</w:t>
            </w:r>
            <w:proofErr w:type="spellStart"/>
            <w:r w:rsidRPr="00371A0E">
              <w:rPr>
                <w:rFonts w:ascii="Arial" w:hAnsi="Arial" w:cs="Arial"/>
                <w:sz w:val="22"/>
                <w:szCs w:val="22"/>
              </w:rPr>
              <w:t>Cu</w:t>
            </w:r>
            <w:proofErr w:type="spellEnd"/>
            <w:r w:rsidRPr="00371A0E">
              <w:rPr>
                <w:rFonts w:ascii="Arial" w:hAnsi="Arial" w:cs="Arial"/>
                <w:sz w:val="22"/>
                <w:szCs w:val="22"/>
              </w:rPr>
              <w:t xml:space="preserve"> r</w:t>
            </w:r>
          </w:p>
        </w:tc>
        <w:tc>
          <w:tcPr>
            <w:tcW w:w="1134"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7932A3BA"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 xml:space="preserve"> r/</w:t>
            </w:r>
            <w:proofErr w:type="spellStart"/>
            <w:r w:rsidRPr="00371A0E">
              <w:rPr>
                <w:rFonts w:ascii="Arial" w:hAnsi="Arial" w:cs="Arial"/>
                <w:sz w:val="22"/>
                <w:szCs w:val="22"/>
              </w:rPr>
              <w:t>Cu</w:t>
            </w:r>
            <w:proofErr w:type="spellEnd"/>
            <w:r w:rsidRPr="00371A0E">
              <w:rPr>
                <w:rFonts w:ascii="Arial" w:hAnsi="Arial" w:cs="Arial"/>
                <w:sz w:val="22"/>
                <w:szCs w:val="22"/>
              </w:rPr>
              <w:t xml:space="preserve"> r</w:t>
            </w:r>
          </w:p>
        </w:tc>
        <w:tc>
          <w:tcPr>
            <w:tcW w:w="850"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26BFFE7F"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Cu</w:t>
            </w:r>
            <w:proofErr w:type="spellEnd"/>
            <w:r w:rsidRPr="00371A0E">
              <w:rPr>
                <w:rFonts w:ascii="Arial" w:hAnsi="Arial" w:cs="Arial"/>
                <w:sz w:val="22"/>
                <w:szCs w:val="22"/>
              </w:rPr>
              <w:t xml:space="preserve"> r</w:t>
            </w:r>
          </w:p>
        </w:tc>
        <w:tc>
          <w:tcPr>
            <w:tcW w:w="1418"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2E932594"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r</w:t>
            </w:r>
          </w:p>
        </w:tc>
      </w:tr>
      <w:tr w:rsidR="000046A6" w:rsidRPr="00371A0E" w14:paraId="00FCF875" w14:textId="77777777" w:rsidTr="000D7071">
        <w:tc>
          <w:tcPr>
            <w:tcW w:w="1599" w:type="dxa"/>
            <w:vMerge/>
            <w:tcBorders>
              <w:left w:val="single" w:sz="8" w:space="0" w:color="000000"/>
              <w:right w:val="single" w:sz="8" w:space="0" w:color="000000"/>
            </w:tcBorders>
            <w:tcMar>
              <w:top w:w="0" w:type="dxa"/>
              <w:left w:w="74" w:type="dxa"/>
              <w:bottom w:w="0" w:type="dxa"/>
              <w:right w:w="74" w:type="dxa"/>
            </w:tcMar>
            <w:hideMark/>
          </w:tcPr>
          <w:p w14:paraId="789B45A9" w14:textId="77777777" w:rsidR="00F67FDB" w:rsidRPr="00371A0E" w:rsidRDefault="00F67FDB" w:rsidP="00F67FDB">
            <w:pPr>
              <w:spacing w:line="360" w:lineRule="auto"/>
              <w:rPr>
                <w:rFonts w:ascii="Arial" w:hAnsi="Arial" w:cs="Arial"/>
                <w:sz w:val="22"/>
                <w:szCs w:val="22"/>
              </w:rPr>
            </w:pPr>
          </w:p>
        </w:tc>
        <w:tc>
          <w:tcPr>
            <w:tcW w:w="1662"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77CC4CFE" w14:textId="77777777" w:rsidR="00F67FDB" w:rsidRPr="00371A0E" w:rsidRDefault="00F67FDB" w:rsidP="00F67FDB">
            <w:pPr>
              <w:pStyle w:val="formattext0"/>
              <w:spacing w:before="0" w:beforeAutospacing="0" w:after="0" w:afterAutospacing="0" w:line="360" w:lineRule="auto"/>
              <w:textAlignment w:val="baseline"/>
              <w:rPr>
                <w:rFonts w:ascii="Arial" w:hAnsi="Arial" w:cs="Arial"/>
                <w:sz w:val="22"/>
                <w:szCs w:val="22"/>
              </w:rPr>
            </w:pPr>
            <w:r w:rsidRPr="00371A0E">
              <w:rPr>
                <w:rFonts w:ascii="Arial" w:hAnsi="Arial" w:cs="Arial"/>
                <w:sz w:val="22"/>
                <w:szCs w:val="22"/>
              </w:rPr>
              <w:t>гибкий</w:t>
            </w:r>
          </w:p>
        </w:tc>
        <w:tc>
          <w:tcPr>
            <w:tcW w:w="992"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73B29BFD"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lang w:val="en-US"/>
              </w:rPr>
            </w:pPr>
            <w:r w:rsidRPr="00371A0E">
              <w:rPr>
                <w:rFonts w:ascii="Arial" w:hAnsi="Arial" w:cs="Arial"/>
                <w:sz w:val="22"/>
                <w:szCs w:val="22"/>
              </w:rPr>
              <w:t>–</w:t>
            </w:r>
          </w:p>
        </w:tc>
        <w:tc>
          <w:tcPr>
            <w:tcW w:w="992"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26173285"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lang w:val="en-US"/>
              </w:rPr>
            </w:pPr>
            <w:r w:rsidRPr="00371A0E">
              <w:rPr>
                <w:rFonts w:ascii="Arial" w:hAnsi="Arial" w:cs="Arial"/>
                <w:sz w:val="22"/>
                <w:szCs w:val="22"/>
              </w:rPr>
              <w:t>–</w:t>
            </w:r>
          </w:p>
        </w:tc>
        <w:tc>
          <w:tcPr>
            <w:tcW w:w="1276"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62F9EAA9"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Cu</w:t>
            </w:r>
            <w:proofErr w:type="spellEnd"/>
            <w:r w:rsidRPr="00371A0E">
              <w:rPr>
                <w:rFonts w:ascii="Arial" w:hAnsi="Arial" w:cs="Arial"/>
                <w:sz w:val="22"/>
                <w:szCs w:val="22"/>
              </w:rPr>
              <w:t xml:space="preserve"> f</w:t>
            </w:r>
          </w:p>
        </w:tc>
        <w:tc>
          <w:tcPr>
            <w:tcW w:w="1134"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28AC4723"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Cu</w:t>
            </w:r>
            <w:proofErr w:type="spellEnd"/>
            <w:r w:rsidRPr="00371A0E">
              <w:rPr>
                <w:rFonts w:ascii="Arial" w:hAnsi="Arial" w:cs="Arial"/>
                <w:sz w:val="22"/>
                <w:szCs w:val="22"/>
              </w:rPr>
              <w:t xml:space="preserve"> f</w:t>
            </w:r>
          </w:p>
        </w:tc>
        <w:tc>
          <w:tcPr>
            <w:tcW w:w="850"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7431D936"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Cu</w:t>
            </w:r>
            <w:proofErr w:type="spellEnd"/>
            <w:r w:rsidRPr="00371A0E">
              <w:rPr>
                <w:rFonts w:ascii="Arial" w:hAnsi="Arial" w:cs="Arial"/>
                <w:sz w:val="22"/>
                <w:szCs w:val="22"/>
              </w:rPr>
              <w:t xml:space="preserve"> f</w:t>
            </w:r>
          </w:p>
        </w:tc>
        <w:tc>
          <w:tcPr>
            <w:tcW w:w="1418"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3766E21B"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f</w:t>
            </w:r>
          </w:p>
        </w:tc>
      </w:tr>
      <w:tr w:rsidR="000046A6" w:rsidRPr="00371A0E" w14:paraId="4FDDD808" w14:textId="77777777" w:rsidTr="000D7071">
        <w:tc>
          <w:tcPr>
            <w:tcW w:w="1599" w:type="dxa"/>
            <w:vMerge/>
            <w:tcBorders>
              <w:left w:val="single" w:sz="8" w:space="0" w:color="000000"/>
              <w:bottom w:val="single" w:sz="8" w:space="0" w:color="000000"/>
              <w:right w:val="single" w:sz="8" w:space="0" w:color="000000"/>
            </w:tcBorders>
            <w:tcMar>
              <w:top w:w="0" w:type="dxa"/>
              <w:left w:w="74" w:type="dxa"/>
              <w:bottom w:w="0" w:type="dxa"/>
              <w:right w:w="74" w:type="dxa"/>
            </w:tcMar>
            <w:hideMark/>
          </w:tcPr>
          <w:p w14:paraId="03D46165" w14:textId="77777777" w:rsidR="00F67FDB" w:rsidRPr="00371A0E" w:rsidRDefault="00F67FDB" w:rsidP="00F67FDB">
            <w:pPr>
              <w:spacing w:line="360" w:lineRule="auto"/>
              <w:rPr>
                <w:rFonts w:ascii="Arial" w:hAnsi="Arial" w:cs="Arial"/>
                <w:sz w:val="22"/>
                <w:szCs w:val="22"/>
              </w:rPr>
            </w:pPr>
          </w:p>
        </w:tc>
        <w:tc>
          <w:tcPr>
            <w:tcW w:w="1662"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05A91EB6" w14:textId="77777777" w:rsidR="00F67FDB" w:rsidRPr="00371A0E" w:rsidRDefault="00F67FDB" w:rsidP="00F67FDB">
            <w:pPr>
              <w:pStyle w:val="formattext0"/>
              <w:spacing w:before="0" w:beforeAutospacing="0" w:after="0" w:afterAutospacing="0" w:line="360" w:lineRule="auto"/>
              <w:textAlignment w:val="baseline"/>
              <w:rPr>
                <w:rFonts w:ascii="Arial" w:hAnsi="Arial" w:cs="Arial"/>
                <w:sz w:val="22"/>
                <w:szCs w:val="22"/>
              </w:rPr>
            </w:pPr>
            <w:r w:rsidRPr="00371A0E">
              <w:rPr>
                <w:rFonts w:ascii="Arial" w:hAnsi="Arial" w:cs="Arial"/>
                <w:sz w:val="22"/>
                <w:szCs w:val="22"/>
              </w:rPr>
              <w:t>все типы</w:t>
            </w:r>
          </w:p>
        </w:tc>
        <w:tc>
          <w:tcPr>
            <w:tcW w:w="992"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440BE1E0"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p>
        </w:tc>
        <w:tc>
          <w:tcPr>
            <w:tcW w:w="992"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16E519F5"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p>
        </w:tc>
        <w:tc>
          <w:tcPr>
            <w:tcW w:w="1276"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6E218A44"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w:t>
            </w:r>
            <w:proofErr w:type="spellStart"/>
            <w:r w:rsidRPr="00371A0E">
              <w:rPr>
                <w:rFonts w:ascii="Arial" w:hAnsi="Arial" w:cs="Arial"/>
                <w:sz w:val="22"/>
                <w:szCs w:val="22"/>
              </w:rPr>
              <w:t>Cu</w:t>
            </w:r>
            <w:proofErr w:type="spellEnd"/>
          </w:p>
        </w:tc>
        <w:tc>
          <w:tcPr>
            <w:tcW w:w="1134"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17C250BC"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w:t>
            </w:r>
            <w:proofErr w:type="spellStart"/>
            <w:r w:rsidRPr="00371A0E">
              <w:rPr>
                <w:rFonts w:ascii="Arial" w:hAnsi="Arial" w:cs="Arial"/>
                <w:sz w:val="22"/>
                <w:szCs w:val="22"/>
              </w:rPr>
              <w:t>Cu</w:t>
            </w:r>
            <w:proofErr w:type="spellEnd"/>
          </w:p>
        </w:tc>
        <w:tc>
          <w:tcPr>
            <w:tcW w:w="850"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14A003DB"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Cu</w:t>
            </w:r>
            <w:proofErr w:type="spellEnd"/>
          </w:p>
        </w:tc>
        <w:tc>
          <w:tcPr>
            <w:tcW w:w="1418"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59C0ADF1" w14:textId="4909C020" w:rsidR="00F67FDB" w:rsidRPr="00371A0E" w:rsidRDefault="00F67FDB" w:rsidP="000D7071">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Маркировка отсутствует</w:t>
            </w:r>
          </w:p>
        </w:tc>
      </w:tr>
      <w:tr w:rsidR="00371A0E" w:rsidRPr="00A214B9" w14:paraId="55D97BFA" w14:textId="77777777" w:rsidTr="00A71E8C">
        <w:tc>
          <w:tcPr>
            <w:tcW w:w="9923" w:type="dxa"/>
            <w:gridSpan w:val="8"/>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0CB590D0" w14:textId="0DB135C3" w:rsidR="00F67FDB" w:rsidRPr="00371A0E" w:rsidRDefault="00EA67E0" w:rsidP="00F67FDB">
            <w:pPr>
              <w:pStyle w:val="formattext0"/>
              <w:spacing w:before="0" w:beforeAutospacing="0" w:after="0" w:afterAutospacing="0" w:line="360" w:lineRule="auto"/>
              <w:ind w:firstLine="268"/>
              <w:jc w:val="both"/>
              <w:textAlignment w:val="baseline"/>
              <w:rPr>
                <w:rFonts w:ascii="Arial" w:hAnsi="Arial" w:cs="Arial"/>
                <w:sz w:val="20"/>
                <w:szCs w:val="20"/>
              </w:rPr>
            </w:pPr>
            <w:r w:rsidRPr="00A71E8C">
              <w:rPr>
                <w:rFonts w:ascii="Arial" w:hAnsi="Arial" w:cs="Arial"/>
                <w:sz w:val="20"/>
                <w:szCs w:val="20"/>
                <w:vertAlign w:val="superscript"/>
              </w:rPr>
              <w:t>1)</w:t>
            </w:r>
            <w:r w:rsidR="00F67FDB" w:rsidRPr="00371A0E">
              <w:rPr>
                <w:rFonts w:ascii="Arial" w:hAnsi="Arial" w:cs="Arial"/>
                <w:sz w:val="20"/>
                <w:szCs w:val="20"/>
              </w:rPr>
              <w:t xml:space="preserve"> См. </w:t>
            </w:r>
            <w:r w:rsidRPr="000D7071">
              <w:rPr>
                <w:rFonts w:ascii="Arial" w:hAnsi="Arial" w:cs="Arial"/>
                <w:sz w:val="20"/>
                <w:szCs w:val="20"/>
                <w:u w:val="single"/>
              </w:rPr>
              <w:t>ГОСТ 31602</w:t>
            </w:r>
            <w:r w:rsidR="00F67FDB" w:rsidRPr="00371A0E">
              <w:rPr>
                <w:rFonts w:ascii="Arial" w:hAnsi="Arial" w:cs="Arial"/>
                <w:sz w:val="20"/>
                <w:szCs w:val="20"/>
              </w:rPr>
              <w:t xml:space="preserve">. </w:t>
            </w:r>
          </w:p>
          <w:p w14:paraId="2C81303D" w14:textId="6268425E" w:rsidR="00F67FDB" w:rsidRPr="00371A0E" w:rsidRDefault="00EA67E0" w:rsidP="00F67FDB">
            <w:pPr>
              <w:pStyle w:val="formattext0"/>
              <w:spacing w:before="0" w:beforeAutospacing="0" w:after="0" w:afterAutospacing="0" w:line="360" w:lineRule="auto"/>
              <w:ind w:firstLine="268"/>
              <w:jc w:val="both"/>
              <w:textAlignment w:val="baseline"/>
              <w:rPr>
                <w:rFonts w:ascii="Arial" w:hAnsi="Arial" w:cs="Arial"/>
                <w:sz w:val="20"/>
                <w:szCs w:val="20"/>
              </w:rPr>
            </w:pPr>
            <w:r w:rsidRPr="00A71E8C">
              <w:rPr>
                <w:rFonts w:ascii="Arial" w:hAnsi="Arial" w:cs="Arial"/>
                <w:sz w:val="20"/>
                <w:szCs w:val="20"/>
                <w:vertAlign w:val="superscript"/>
              </w:rPr>
              <w:t>2)</w:t>
            </w:r>
            <w:r w:rsidR="00F67FDB" w:rsidRPr="00371A0E">
              <w:rPr>
                <w:rFonts w:ascii="Arial" w:hAnsi="Arial" w:cs="Arial"/>
                <w:sz w:val="20"/>
                <w:szCs w:val="20"/>
              </w:rPr>
              <w:t xml:space="preserve"> Если не предусмотрены другие комбинации материалов и типов проводников, следует использовать комбинацию сплавов из таблицы, например для жестких алюминиевых проводников и медных проводников всех типов используют маркировку </w:t>
            </w:r>
            <w:proofErr w:type="spellStart"/>
            <w:r w:rsidR="00F67FDB" w:rsidRPr="00371A0E">
              <w:rPr>
                <w:rFonts w:ascii="Arial" w:hAnsi="Arial" w:cs="Arial"/>
                <w:sz w:val="20"/>
                <w:szCs w:val="20"/>
              </w:rPr>
              <w:t>Al</w:t>
            </w:r>
            <w:proofErr w:type="spellEnd"/>
            <w:r w:rsidR="00F67FDB" w:rsidRPr="00371A0E">
              <w:rPr>
                <w:rFonts w:ascii="Arial" w:hAnsi="Arial" w:cs="Arial"/>
                <w:sz w:val="20"/>
                <w:szCs w:val="20"/>
              </w:rPr>
              <w:t xml:space="preserve"> s/</w:t>
            </w:r>
            <w:proofErr w:type="spellStart"/>
            <w:r w:rsidR="00F67FDB" w:rsidRPr="00371A0E">
              <w:rPr>
                <w:rFonts w:ascii="Arial" w:hAnsi="Arial" w:cs="Arial"/>
                <w:sz w:val="20"/>
                <w:szCs w:val="20"/>
              </w:rPr>
              <w:t>Cu</w:t>
            </w:r>
            <w:proofErr w:type="spellEnd"/>
            <w:r w:rsidR="00F67FDB" w:rsidRPr="00371A0E">
              <w:rPr>
                <w:rFonts w:ascii="Arial" w:hAnsi="Arial" w:cs="Arial"/>
                <w:sz w:val="20"/>
                <w:szCs w:val="20"/>
              </w:rPr>
              <w:t>.</w:t>
            </w:r>
          </w:p>
          <w:p w14:paraId="7324623C" w14:textId="047BE2FE" w:rsidR="00F67FDB" w:rsidRPr="0088151B" w:rsidRDefault="00F67FDB" w:rsidP="000046A6">
            <w:pPr>
              <w:pStyle w:val="formattext0"/>
              <w:spacing w:before="0" w:beforeAutospacing="0" w:after="0" w:afterAutospacing="0" w:line="360" w:lineRule="auto"/>
              <w:ind w:firstLine="268"/>
              <w:jc w:val="both"/>
              <w:textAlignment w:val="baseline"/>
              <w:rPr>
                <w:rFonts w:ascii="Arial" w:hAnsi="Arial" w:cs="Arial"/>
                <w:sz w:val="22"/>
                <w:szCs w:val="22"/>
              </w:rPr>
            </w:pPr>
            <w:r w:rsidRPr="0088151B">
              <w:rPr>
                <w:rFonts w:ascii="Arial" w:hAnsi="Arial" w:cs="Arial"/>
                <w:spacing w:val="40"/>
                <w:sz w:val="20"/>
                <w:szCs w:val="20"/>
              </w:rPr>
              <w:t>Примечание</w:t>
            </w:r>
            <w:r w:rsidRPr="0088151B">
              <w:rPr>
                <w:rFonts w:ascii="Arial" w:hAnsi="Arial" w:cs="Arial"/>
                <w:bCs/>
                <w:sz w:val="20"/>
                <w:szCs w:val="20"/>
              </w:rPr>
              <w:t xml:space="preserve"> </w:t>
            </w:r>
            <w:r w:rsidRPr="0088151B">
              <w:rPr>
                <w:rFonts w:ascii="Arial" w:hAnsi="Arial" w:cs="Arial"/>
                <w:sz w:val="20"/>
                <w:szCs w:val="20"/>
              </w:rPr>
              <w:t>– В таблице используют следующие условные обозначения</w:t>
            </w:r>
            <w:r w:rsidR="000046A6" w:rsidRPr="00A71E8C">
              <w:rPr>
                <w:rFonts w:ascii="Arial" w:hAnsi="Arial" w:cs="Arial"/>
                <w:sz w:val="20"/>
                <w:szCs w:val="20"/>
              </w:rPr>
              <w:t xml:space="preserve"> типов проводников</w:t>
            </w:r>
            <w:r w:rsidRPr="0088151B">
              <w:rPr>
                <w:rFonts w:ascii="Arial" w:hAnsi="Arial" w:cs="Arial"/>
                <w:sz w:val="20"/>
                <w:szCs w:val="20"/>
              </w:rPr>
              <w:t xml:space="preserve">: </w:t>
            </w:r>
            <w:r w:rsidR="000D7071">
              <w:rPr>
                <w:rFonts w:ascii="Arial" w:hAnsi="Arial" w:cs="Arial"/>
                <w:sz w:val="20"/>
                <w:szCs w:val="20"/>
              </w:rPr>
              <w:br/>
            </w:r>
            <w:r w:rsidRPr="0088151B">
              <w:rPr>
                <w:rFonts w:ascii="Arial" w:hAnsi="Arial" w:cs="Arial"/>
                <w:sz w:val="20"/>
                <w:szCs w:val="20"/>
              </w:rPr>
              <w:t xml:space="preserve">s </w:t>
            </w:r>
            <w:r w:rsidR="000046A6" w:rsidRPr="00A71E8C">
              <w:rPr>
                <w:rFonts w:ascii="Arial" w:hAnsi="Arial" w:cs="Arial"/>
                <w:sz w:val="20"/>
                <w:szCs w:val="20"/>
              </w:rPr>
              <w:t>–</w:t>
            </w:r>
            <w:r w:rsidR="000046A6" w:rsidRPr="0088151B">
              <w:rPr>
                <w:rFonts w:ascii="Arial" w:hAnsi="Arial" w:cs="Arial"/>
                <w:sz w:val="20"/>
                <w:szCs w:val="20"/>
              </w:rPr>
              <w:t xml:space="preserve"> </w:t>
            </w:r>
            <w:proofErr w:type="spellStart"/>
            <w:r w:rsidRPr="0088151B">
              <w:rPr>
                <w:rFonts w:ascii="Arial" w:hAnsi="Arial" w:cs="Arial"/>
                <w:sz w:val="20"/>
                <w:szCs w:val="20"/>
              </w:rPr>
              <w:t>одно</w:t>
            </w:r>
            <w:r w:rsidR="000046A6" w:rsidRPr="00242E75">
              <w:rPr>
                <w:rFonts w:ascii="Arial" w:hAnsi="Arial" w:cs="Arial"/>
                <w:sz w:val="20"/>
                <w:szCs w:val="20"/>
              </w:rPr>
              <w:t>проволочный</w:t>
            </w:r>
            <w:proofErr w:type="spellEnd"/>
            <w:r w:rsidRPr="0088151B">
              <w:rPr>
                <w:rFonts w:ascii="Arial" w:hAnsi="Arial" w:cs="Arial"/>
                <w:sz w:val="20"/>
                <w:szCs w:val="20"/>
              </w:rPr>
              <w:t xml:space="preserve">, r </w:t>
            </w:r>
            <w:r w:rsidR="000046A6" w:rsidRPr="00A71E8C">
              <w:rPr>
                <w:rFonts w:ascii="Arial" w:hAnsi="Arial" w:cs="Arial"/>
                <w:sz w:val="20"/>
                <w:szCs w:val="20"/>
              </w:rPr>
              <w:t>–</w:t>
            </w:r>
            <w:r w:rsidRPr="0088151B">
              <w:rPr>
                <w:rFonts w:ascii="Arial" w:hAnsi="Arial" w:cs="Arial"/>
                <w:sz w:val="20"/>
                <w:szCs w:val="20"/>
              </w:rPr>
              <w:t xml:space="preserve"> жесткий много</w:t>
            </w:r>
            <w:r w:rsidR="000046A6" w:rsidRPr="00242E75">
              <w:rPr>
                <w:rFonts w:ascii="Arial" w:hAnsi="Arial" w:cs="Arial"/>
                <w:sz w:val="20"/>
                <w:szCs w:val="20"/>
              </w:rPr>
              <w:t>проволочный</w:t>
            </w:r>
            <w:r w:rsidRPr="0088151B">
              <w:rPr>
                <w:rFonts w:ascii="Arial" w:hAnsi="Arial" w:cs="Arial"/>
                <w:sz w:val="20"/>
                <w:szCs w:val="20"/>
              </w:rPr>
              <w:t xml:space="preserve">, f </w:t>
            </w:r>
            <w:r w:rsidR="000046A6" w:rsidRPr="00A71E8C">
              <w:rPr>
                <w:rFonts w:ascii="Arial" w:hAnsi="Arial" w:cs="Arial"/>
                <w:sz w:val="20"/>
                <w:szCs w:val="20"/>
              </w:rPr>
              <w:t>–</w:t>
            </w:r>
            <w:r w:rsidRPr="0088151B">
              <w:rPr>
                <w:rFonts w:ascii="Arial" w:hAnsi="Arial" w:cs="Arial"/>
                <w:sz w:val="20"/>
                <w:szCs w:val="20"/>
              </w:rPr>
              <w:t xml:space="preserve"> гибкий.</w:t>
            </w:r>
          </w:p>
        </w:tc>
      </w:tr>
    </w:tbl>
    <w:p w14:paraId="1E599EF2" w14:textId="77777777" w:rsidR="00F67FDB" w:rsidRPr="00371A0E" w:rsidRDefault="00F67FDB" w:rsidP="003D459E">
      <w:pPr>
        <w:autoSpaceDE w:val="0"/>
        <w:autoSpaceDN w:val="0"/>
        <w:adjustRightInd w:val="0"/>
        <w:spacing w:line="360" w:lineRule="auto"/>
        <w:ind w:right="-1" w:firstLine="567"/>
        <w:jc w:val="both"/>
        <w:rPr>
          <w:rFonts w:ascii="Arial" w:hAnsi="Arial" w:cs="Arial"/>
          <w:iCs/>
          <w:szCs w:val="28"/>
          <w:lang w:val="ru-RU" w:eastAsia="ru-RU"/>
        </w:rPr>
      </w:pPr>
    </w:p>
    <w:p w14:paraId="6F337883" w14:textId="12C94B98" w:rsidR="00F67FDB" w:rsidRPr="00371A0E" w:rsidRDefault="00F67FDB" w:rsidP="00F67FDB">
      <w:pPr>
        <w:autoSpaceDE w:val="0"/>
        <w:autoSpaceDN w:val="0"/>
        <w:adjustRightInd w:val="0"/>
        <w:spacing w:line="360" w:lineRule="auto"/>
        <w:ind w:right="-1"/>
        <w:jc w:val="both"/>
        <w:rPr>
          <w:rFonts w:ascii="Arial" w:hAnsi="Arial" w:cs="Arial"/>
          <w:iCs/>
          <w:sz w:val="22"/>
          <w:szCs w:val="28"/>
          <w:lang w:val="ru-RU" w:eastAsia="ru-RU"/>
        </w:rPr>
      </w:pPr>
      <w:r w:rsidRPr="00371A0E">
        <w:rPr>
          <w:rFonts w:ascii="Arial" w:hAnsi="Arial" w:cs="Arial"/>
          <w:iCs/>
          <w:spacing w:val="40"/>
          <w:sz w:val="22"/>
          <w:szCs w:val="28"/>
          <w:lang w:val="ru-RU" w:eastAsia="ru-RU"/>
        </w:rPr>
        <w:lastRenderedPageBreak/>
        <w:t>Таблица</w:t>
      </w:r>
      <w:r w:rsidRPr="00371A0E">
        <w:rPr>
          <w:rFonts w:ascii="Arial" w:hAnsi="Arial" w:cs="Arial"/>
          <w:iCs/>
          <w:sz w:val="22"/>
          <w:szCs w:val="28"/>
          <w:lang w:val="ru-RU" w:eastAsia="ru-RU"/>
        </w:rPr>
        <w:t xml:space="preserve"> 3В – Маркировка обработанных проводников</w:t>
      </w:r>
    </w:p>
    <w:tbl>
      <w:tblPr>
        <w:tblW w:w="9923" w:type="dxa"/>
        <w:tblInd w:w="-10" w:type="dxa"/>
        <w:tblLayout w:type="fixed"/>
        <w:tblCellMar>
          <w:left w:w="0" w:type="dxa"/>
          <w:right w:w="0" w:type="dxa"/>
        </w:tblCellMar>
        <w:tblLook w:val="04A0" w:firstRow="1" w:lastRow="0" w:firstColumn="1" w:lastColumn="0" w:noHBand="0" w:noVBand="1"/>
      </w:tblPr>
      <w:tblGrid>
        <w:gridCol w:w="1472"/>
        <w:gridCol w:w="1852"/>
        <w:gridCol w:w="929"/>
        <w:gridCol w:w="992"/>
        <w:gridCol w:w="1276"/>
        <w:gridCol w:w="1202"/>
        <w:gridCol w:w="767"/>
        <w:gridCol w:w="1433"/>
      </w:tblGrid>
      <w:tr w:rsidR="00371A0E" w:rsidRPr="00371A0E" w14:paraId="1596C949" w14:textId="77777777" w:rsidTr="00A71E8C">
        <w:tc>
          <w:tcPr>
            <w:tcW w:w="3324"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1F6205AC"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Материал проводника</w:t>
            </w:r>
          </w:p>
        </w:tc>
        <w:tc>
          <w:tcPr>
            <w:tcW w:w="1921"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0E804797"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Аl</w:t>
            </w:r>
            <w:proofErr w:type="spellEnd"/>
          </w:p>
        </w:tc>
        <w:tc>
          <w:tcPr>
            <w:tcW w:w="2478"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6A4736DB" w14:textId="4F65B593" w:rsidR="00F67FDB" w:rsidRPr="00371A0E" w:rsidRDefault="00F67FDB" w:rsidP="000046A6">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 xml:space="preserve"> и Сu</w:t>
            </w:r>
            <w:r w:rsidR="000046A6" w:rsidRPr="00A71E8C">
              <w:rPr>
                <w:rFonts w:ascii="Arial" w:hAnsi="Arial" w:cs="Arial"/>
                <w:sz w:val="22"/>
                <w:szCs w:val="22"/>
                <w:vertAlign w:val="superscript"/>
              </w:rPr>
              <w:t>2)</w:t>
            </w:r>
          </w:p>
        </w:tc>
        <w:tc>
          <w:tcPr>
            <w:tcW w:w="2200"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91068F1"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Cu</w:t>
            </w:r>
            <w:proofErr w:type="spellEnd"/>
          </w:p>
        </w:tc>
      </w:tr>
      <w:tr w:rsidR="00371A0E" w:rsidRPr="00371A0E" w14:paraId="68FFFFA0" w14:textId="77777777" w:rsidTr="000D7071">
        <w:tc>
          <w:tcPr>
            <w:tcW w:w="3324" w:type="dxa"/>
            <w:gridSpan w:val="2"/>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54B49FEE"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Материал контактного зажима</w:t>
            </w:r>
          </w:p>
        </w:tc>
        <w:tc>
          <w:tcPr>
            <w:tcW w:w="929"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30683FF5"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Аl</w:t>
            </w:r>
            <w:proofErr w:type="spellEnd"/>
          </w:p>
        </w:tc>
        <w:tc>
          <w:tcPr>
            <w:tcW w:w="992"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2A6A7352"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Cu</w:t>
            </w:r>
            <w:proofErr w:type="spellEnd"/>
            <w:r w:rsidRPr="00371A0E">
              <w:rPr>
                <w:rFonts w:ascii="Arial" w:hAnsi="Arial" w:cs="Arial"/>
                <w:sz w:val="22"/>
                <w:szCs w:val="22"/>
              </w:rPr>
              <w:t xml:space="preserve"> + другой</w:t>
            </w:r>
          </w:p>
        </w:tc>
        <w:tc>
          <w:tcPr>
            <w:tcW w:w="1276"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50D6D80C"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p>
        </w:tc>
        <w:tc>
          <w:tcPr>
            <w:tcW w:w="1202"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5D2B143B"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Cu</w:t>
            </w:r>
            <w:proofErr w:type="spellEnd"/>
            <w:r w:rsidRPr="00371A0E">
              <w:rPr>
                <w:rFonts w:ascii="Arial" w:hAnsi="Arial" w:cs="Arial"/>
                <w:sz w:val="22"/>
                <w:szCs w:val="22"/>
              </w:rPr>
              <w:t xml:space="preserve"> + другой</w:t>
            </w:r>
          </w:p>
        </w:tc>
        <w:tc>
          <w:tcPr>
            <w:tcW w:w="767"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58B40D66"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p>
        </w:tc>
        <w:tc>
          <w:tcPr>
            <w:tcW w:w="1433"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0E72E676" w14:textId="0BF39A74" w:rsidR="00F67FDB" w:rsidRPr="00371A0E" w:rsidRDefault="00F67FDB" w:rsidP="000046A6">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Cu</w:t>
            </w:r>
            <w:r w:rsidR="000046A6" w:rsidRPr="00A71E8C">
              <w:rPr>
                <w:rFonts w:ascii="Arial" w:hAnsi="Arial" w:cs="Arial"/>
                <w:sz w:val="22"/>
                <w:szCs w:val="22"/>
                <w:vertAlign w:val="superscript"/>
              </w:rPr>
              <w:t>1)</w:t>
            </w:r>
            <w:r w:rsidRPr="00371A0E">
              <w:rPr>
                <w:rFonts w:ascii="Arial" w:hAnsi="Arial" w:cs="Arial"/>
                <w:sz w:val="22"/>
                <w:szCs w:val="22"/>
              </w:rPr>
              <w:t xml:space="preserve"> + другой</w:t>
            </w:r>
          </w:p>
        </w:tc>
      </w:tr>
      <w:tr w:rsidR="00371A0E" w:rsidRPr="00371A0E" w14:paraId="19032A64" w14:textId="77777777" w:rsidTr="000D7071">
        <w:tc>
          <w:tcPr>
            <w:tcW w:w="1472" w:type="dxa"/>
            <w:vMerge w:val="restart"/>
            <w:tcBorders>
              <w:top w:val="double" w:sz="4" w:space="0" w:color="auto"/>
              <w:left w:val="single" w:sz="8" w:space="0" w:color="000000"/>
              <w:right w:val="single" w:sz="8" w:space="0" w:color="000000"/>
            </w:tcBorders>
            <w:tcMar>
              <w:top w:w="0" w:type="dxa"/>
              <w:left w:w="74" w:type="dxa"/>
              <w:bottom w:w="0" w:type="dxa"/>
              <w:right w:w="74" w:type="dxa"/>
            </w:tcMar>
            <w:vAlign w:val="center"/>
            <w:hideMark/>
          </w:tcPr>
          <w:p w14:paraId="3FFE9742"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Тип проводника</w:t>
            </w:r>
          </w:p>
        </w:tc>
        <w:tc>
          <w:tcPr>
            <w:tcW w:w="1852"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24FD9BAA" w14:textId="6114ED01" w:rsidR="00F67FDB" w:rsidRPr="00371A0E" w:rsidRDefault="00F67FDB" w:rsidP="000046A6">
            <w:pPr>
              <w:pStyle w:val="formattext0"/>
              <w:spacing w:before="0" w:beforeAutospacing="0" w:after="0" w:afterAutospacing="0" w:line="360" w:lineRule="auto"/>
              <w:textAlignment w:val="baseline"/>
              <w:rPr>
                <w:rFonts w:ascii="Arial" w:hAnsi="Arial" w:cs="Arial"/>
                <w:sz w:val="22"/>
                <w:szCs w:val="22"/>
              </w:rPr>
            </w:pPr>
            <w:proofErr w:type="spellStart"/>
            <w:r w:rsidRPr="00371A0E">
              <w:rPr>
                <w:rFonts w:ascii="Arial" w:hAnsi="Arial" w:cs="Arial"/>
                <w:sz w:val="22"/>
                <w:szCs w:val="22"/>
              </w:rPr>
              <w:t>одно</w:t>
            </w:r>
            <w:r w:rsidR="000046A6">
              <w:rPr>
                <w:rFonts w:ascii="Arial" w:hAnsi="Arial" w:cs="Arial"/>
                <w:sz w:val="22"/>
                <w:szCs w:val="22"/>
              </w:rPr>
              <w:t>проволочный</w:t>
            </w:r>
            <w:proofErr w:type="spellEnd"/>
          </w:p>
        </w:tc>
        <w:tc>
          <w:tcPr>
            <w:tcW w:w="929"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304996AF"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 xml:space="preserve"> s-t</w:t>
            </w:r>
          </w:p>
        </w:tc>
        <w:tc>
          <w:tcPr>
            <w:tcW w:w="992"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12268DD2"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 xml:space="preserve"> s-t</w:t>
            </w:r>
          </w:p>
        </w:tc>
        <w:tc>
          <w:tcPr>
            <w:tcW w:w="1276"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6C1B6763"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 xml:space="preserve"> s-t/</w:t>
            </w:r>
            <w:proofErr w:type="spellStart"/>
            <w:r w:rsidRPr="00371A0E">
              <w:rPr>
                <w:rFonts w:ascii="Arial" w:hAnsi="Arial" w:cs="Arial"/>
                <w:sz w:val="22"/>
                <w:szCs w:val="22"/>
              </w:rPr>
              <w:t>Cu</w:t>
            </w:r>
            <w:proofErr w:type="spellEnd"/>
            <w:r w:rsidRPr="00371A0E">
              <w:rPr>
                <w:rFonts w:ascii="Arial" w:hAnsi="Arial" w:cs="Arial"/>
                <w:sz w:val="22"/>
                <w:szCs w:val="22"/>
              </w:rPr>
              <w:t xml:space="preserve"> s</w:t>
            </w:r>
          </w:p>
        </w:tc>
        <w:tc>
          <w:tcPr>
            <w:tcW w:w="1202"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725A2059"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 xml:space="preserve"> s-t/</w:t>
            </w:r>
            <w:proofErr w:type="spellStart"/>
            <w:r w:rsidRPr="00371A0E">
              <w:rPr>
                <w:rFonts w:ascii="Arial" w:hAnsi="Arial" w:cs="Arial"/>
                <w:sz w:val="22"/>
                <w:szCs w:val="22"/>
              </w:rPr>
              <w:t>Cu</w:t>
            </w:r>
            <w:proofErr w:type="spellEnd"/>
            <w:r w:rsidRPr="00371A0E">
              <w:rPr>
                <w:rFonts w:ascii="Arial" w:hAnsi="Arial" w:cs="Arial"/>
                <w:sz w:val="22"/>
                <w:szCs w:val="22"/>
              </w:rPr>
              <w:t xml:space="preserve"> s</w:t>
            </w:r>
          </w:p>
        </w:tc>
        <w:tc>
          <w:tcPr>
            <w:tcW w:w="767"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0697D904"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Cu</w:t>
            </w:r>
            <w:proofErr w:type="spellEnd"/>
            <w:r w:rsidRPr="00371A0E">
              <w:rPr>
                <w:rFonts w:ascii="Arial" w:hAnsi="Arial" w:cs="Arial"/>
                <w:sz w:val="22"/>
                <w:szCs w:val="22"/>
              </w:rPr>
              <w:t xml:space="preserve"> s</w:t>
            </w:r>
          </w:p>
        </w:tc>
        <w:tc>
          <w:tcPr>
            <w:tcW w:w="1433"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0A6D2A79"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s</w:t>
            </w:r>
          </w:p>
        </w:tc>
      </w:tr>
      <w:tr w:rsidR="00371A0E" w:rsidRPr="00371A0E" w14:paraId="535595EF" w14:textId="77777777" w:rsidTr="000D7071">
        <w:tc>
          <w:tcPr>
            <w:tcW w:w="1472" w:type="dxa"/>
            <w:vMerge/>
            <w:tcBorders>
              <w:left w:val="single" w:sz="8" w:space="0" w:color="000000"/>
              <w:right w:val="single" w:sz="8" w:space="0" w:color="000000"/>
            </w:tcBorders>
            <w:tcMar>
              <w:top w:w="0" w:type="dxa"/>
              <w:left w:w="74" w:type="dxa"/>
              <w:bottom w:w="0" w:type="dxa"/>
              <w:right w:w="74" w:type="dxa"/>
            </w:tcMar>
            <w:hideMark/>
          </w:tcPr>
          <w:p w14:paraId="297E0E47" w14:textId="77777777" w:rsidR="00F67FDB" w:rsidRPr="00371A0E" w:rsidRDefault="00F67FDB" w:rsidP="00066F09">
            <w:pPr>
              <w:spacing w:line="360" w:lineRule="auto"/>
              <w:rPr>
                <w:rFonts w:ascii="Arial" w:hAnsi="Arial" w:cs="Arial"/>
                <w:sz w:val="22"/>
                <w:szCs w:val="22"/>
              </w:rPr>
            </w:pPr>
          </w:p>
        </w:tc>
        <w:tc>
          <w:tcPr>
            <w:tcW w:w="1852"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63F68C5D" w14:textId="7AD5348C" w:rsidR="00F67FDB" w:rsidRPr="00371A0E" w:rsidRDefault="00F67FDB" w:rsidP="000046A6">
            <w:pPr>
              <w:pStyle w:val="formattext0"/>
              <w:spacing w:before="0" w:beforeAutospacing="0" w:after="0" w:afterAutospacing="0" w:line="360" w:lineRule="auto"/>
              <w:textAlignment w:val="baseline"/>
              <w:rPr>
                <w:rFonts w:ascii="Arial" w:hAnsi="Arial" w:cs="Arial"/>
                <w:sz w:val="22"/>
                <w:szCs w:val="22"/>
              </w:rPr>
            </w:pPr>
            <w:r w:rsidRPr="00371A0E">
              <w:rPr>
                <w:rFonts w:ascii="Arial" w:hAnsi="Arial" w:cs="Arial"/>
                <w:sz w:val="22"/>
                <w:szCs w:val="22"/>
              </w:rPr>
              <w:t>жесткий много</w:t>
            </w:r>
            <w:r w:rsidR="000046A6">
              <w:rPr>
                <w:rFonts w:ascii="Arial" w:hAnsi="Arial" w:cs="Arial"/>
                <w:sz w:val="22"/>
                <w:szCs w:val="22"/>
              </w:rPr>
              <w:t>проволочный</w:t>
            </w:r>
          </w:p>
        </w:tc>
        <w:tc>
          <w:tcPr>
            <w:tcW w:w="929"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0473AC12"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 xml:space="preserve"> r-t</w:t>
            </w:r>
          </w:p>
        </w:tc>
        <w:tc>
          <w:tcPr>
            <w:tcW w:w="992"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649CF1AC"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 xml:space="preserve"> r-t</w:t>
            </w:r>
          </w:p>
        </w:tc>
        <w:tc>
          <w:tcPr>
            <w:tcW w:w="1276"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73F04A18"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 xml:space="preserve"> r-t/</w:t>
            </w:r>
            <w:proofErr w:type="spellStart"/>
            <w:r w:rsidRPr="00371A0E">
              <w:rPr>
                <w:rFonts w:ascii="Arial" w:hAnsi="Arial" w:cs="Arial"/>
                <w:sz w:val="22"/>
                <w:szCs w:val="22"/>
              </w:rPr>
              <w:t>Cu</w:t>
            </w:r>
            <w:proofErr w:type="spellEnd"/>
            <w:r w:rsidRPr="00371A0E">
              <w:rPr>
                <w:rFonts w:ascii="Arial" w:hAnsi="Arial" w:cs="Arial"/>
                <w:sz w:val="22"/>
                <w:szCs w:val="22"/>
              </w:rPr>
              <w:t xml:space="preserve"> r</w:t>
            </w:r>
          </w:p>
        </w:tc>
        <w:tc>
          <w:tcPr>
            <w:tcW w:w="1202"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64576929"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 xml:space="preserve"> r-t/</w:t>
            </w:r>
            <w:proofErr w:type="spellStart"/>
            <w:r w:rsidRPr="00371A0E">
              <w:rPr>
                <w:rFonts w:ascii="Arial" w:hAnsi="Arial" w:cs="Arial"/>
                <w:sz w:val="22"/>
                <w:szCs w:val="22"/>
              </w:rPr>
              <w:t>Cu</w:t>
            </w:r>
            <w:proofErr w:type="spellEnd"/>
            <w:r w:rsidRPr="00371A0E">
              <w:rPr>
                <w:rFonts w:ascii="Arial" w:hAnsi="Arial" w:cs="Arial"/>
                <w:sz w:val="22"/>
                <w:szCs w:val="22"/>
              </w:rPr>
              <w:t xml:space="preserve"> r</w:t>
            </w:r>
          </w:p>
        </w:tc>
        <w:tc>
          <w:tcPr>
            <w:tcW w:w="76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086A4036"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Cu</w:t>
            </w:r>
            <w:proofErr w:type="spellEnd"/>
            <w:r w:rsidRPr="00371A0E">
              <w:rPr>
                <w:rFonts w:ascii="Arial" w:hAnsi="Arial" w:cs="Arial"/>
                <w:sz w:val="22"/>
                <w:szCs w:val="22"/>
              </w:rPr>
              <w:t xml:space="preserve"> r</w:t>
            </w:r>
          </w:p>
        </w:tc>
        <w:tc>
          <w:tcPr>
            <w:tcW w:w="1433"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6F2E03D3"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r</w:t>
            </w:r>
          </w:p>
        </w:tc>
      </w:tr>
      <w:tr w:rsidR="00371A0E" w:rsidRPr="00371A0E" w14:paraId="6F9C0EC9" w14:textId="77777777" w:rsidTr="000D7071">
        <w:tc>
          <w:tcPr>
            <w:tcW w:w="1472" w:type="dxa"/>
            <w:vMerge/>
            <w:tcBorders>
              <w:left w:val="single" w:sz="8" w:space="0" w:color="000000"/>
              <w:right w:val="single" w:sz="8" w:space="0" w:color="000000"/>
            </w:tcBorders>
            <w:tcMar>
              <w:top w:w="0" w:type="dxa"/>
              <w:left w:w="74" w:type="dxa"/>
              <w:bottom w:w="0" w:type="dxa"/>
              <w:right w:w="74" w:type="dxa"/>
            </w:tcMar>
            <w:hideMark/>
          </w:tcPr>
          <w:p w14:paraId="1565DB67" w14:textId="77777777" w:rsidR="00F67FDB" w:rsidRPr="00371A0E" w:rsidRDefault="00F67FDB" w:rsidP="00066F09">
            <w:pPr>
              <w:spacing w:line="360" w:lineRule="auto"/>
              <w:rPr>
                <w:rFonts w:ascii="Arial" w:hAnsi="Arial" w:cs="Arial"/>
                <w:sz w:val="22"/>
                <w:szCs w:val="22"/>
              </w:rPr>
            </w:pPr>
          </w:p>
        </w:tc>
        <w:tc>
          <w:tcPr>
            <w:tcW w:w="1852"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7F9EAF45" w14:textId="77777777" w:rsidR="00F67FDB" w:rsidRPr="00371A0E" w:rsidRDefault="00F67FDB" w:rsidP="00066F09">
            <w:pPr>
              <w:pStyle w:val="formattext0"/>
              <w:spacing w:before="0" w:beforeAutospacing="0" w:after="0" w:afterAutospacing="0" w:line="360" w:lineRule="auto"/>
              <w:textAlignment w:val="baseline"/>
              <w:rPr>
                <w:rFonts w:ascii="Arial" w:hAnsi="Arial" w:cs="Arial"/>
                <w:sz w:val="22"/>
                <w:szCs w:val="22"/>
              </w:rPr>
            </w:pPr>
            <w:r w:rsidRPr="00371A0E">
              <w:rPr>
                <w:rFonts w:ascii="Arial" w:hAnsi="Arial" w:cs="Arial"/>
                <w:sz w:val="22"/>
                <w:szCs w:val="22"/>
              </w:rPr>
              <w:t>гибкий</w:t>
            </w:r>
          </w:p>
        </w:tc>
        <w:tc>
          <w:tcPr>
            <w:tcW w:w="929"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05B6D465"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lang w:val="en-US"/>
              </w:rPr>
            </w:pPr>
            <w:r w:rsidRPr="00371A0E">
              <w:rPr>
                <w:rFonts w:ascii="Arial" w:hAnsi="Arial" w:cs="Arial"/>
                <w:sz w:val="22"/>
                <w:szCs w:val="22"/>
              </w:rPr>
              <w:t>–</w:t>
            </w:r>
          </w:p>
        </w:tc>
        <w:tc>
          <w:tcPr>
            <w:tcW w:w="992"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51FED093"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lang w:val="en-US"/>
              </w:rPr>
            </w:pPr>
            <w:r w:rsidRPr="00371A0E">
              <w:rPr>
                <w:rFonts w:ascii="Arial" w:hAnsi="Arial" w:cs="Arial"/>
                <w:sz w:val="22"/>
                <w:szCs w:val="22"/>
              </w:rPr>
              <w:t>–</w:t>
            </w:r>
          </w:p>
        </w:tc>
        <w:tc>
          <w:tcPr>
            <w:tcW w:w="1276"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379485D9"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Cu</w:t>
            </w:r>
            <w:proofErr w:type="spellEnd"/>
            <w:r w:rsidRPr="00371A0E">
              <w:rPr>
                <w:rFonts w:ascii="Arial" w:hAnsi="Arial" w:cs="Arial"/>
                <w:sz w:val="22"/>
                <w:szCs w:val="22"/>
              </w:rPr>
              <w:t xml:space="preserve"> f</w:t>
            </w:r>
          </w:p>
        </w:tc>
        <w:tc>
          <w:tcPr>
            <w:tcW w:w="1202"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57DFA5A1"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Cu</w:t>
            </w:r>
            <w:proofErr w:type="spellEnd"/>
            <w:r w:rsidRPr="00371A0E">
              <w:rPr>
                <w:rFonts w:ascii="Arial" w:hAnsi="Arial" w:cs="Arial"/>
                <w:sz w:val="22"/>
                <w:szCs w:val="22"/>
              </w:rPr>
              <w:t xml:space="preserve"> f</w:t>
            </w:r>
          </w:p>
        </w:tc>
        <w:tc>
          <w:tcPr>
            <w:tcW w:w="76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39E1FC7D"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Cu</w:t>
            </w:r>
            <w:proofErr w:type="spellEnd"/>
            <w:r w:rsidRPr="00371A0E">
              <w:rPr>
                <w:rFonts w:ascii="Arial" w:hAnsi="Arial" w:cs="Arial"/>
                <w:sz w:val="22"/>
                <w:szCs w:val="22"/>
              </w:rPr>
              <w:t xml:space="preserve"> f</w:t>
            </w:r>
          </w:p>
        </w:tc>
        <w:tc>
          <w:tcPr>
            <w:tcW w:w="1433"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2DA00993"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t</w:t>
            </w:r>
          </w:p>
        </w:tc>
      </w:tr>
      <w:tr w:rsidR="00371A0E" w:rsidRPr="00371A0E" w14:paraId="788E7D11" w14:textId="77777777" w:rsidTr="000D7071">
        <w:tc>
          <w:tcPr>
            <w:tcW w:w="1472" w:type="dxa"/>
            <w:vMerge/>
            <w:tcBorders>
              <w:left w:val="single" w:sz="8" w:space="0" w:color="000000"/>
              <w:bottom w:val="single" w:sz="8" w:space="0" w:color="000000"/>
              <w:right w:val="single" w:sz="8" w:space="0" w:color="000000"/>
            </w:tcBorders>
            <w:tcMar>
              <w:top w:w="0" w:type="dxa"/>
              <w:left w:w="74" w:type="dxa"/>
              <w:bottom w:w="0" w:type="dxa"/>
              <w:right w:w="74" w:type="dxa"/>
            </w:tcMar>
            <w:hideMark/>
          </w:tcPr>
          <w:p w14:paraId="50F032AC" w14:textId="77777777" w:rsidR="00F67FDB" w:rsidRPr="00371A0E" w:rsidRDefault="00F67FDB" w:rsidP="00066F09">
            <w:pPr>
              <w:spacing w:line="360" w:lineRule="auto"/>
              <w:rPr>
                <w:rFonts w:ascii="Arial" w:hAnsi="Arial" w:cs="Arial"/>
                <w:sz w:val="22"/>
                <w:szCs w:val="22"/>
              </w:rPr>
            </w:pPr>
          </w:p>
        </w:tc>
        <w:tc>
          <w:tcPr>
            <w:tcW w:w="1852"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29D4E1DA" w14:textId="77777777" w:rsidR="00F67FDB" w:rsidRPr="00371A0E" w:rsidRDefault="00F67FDB" w:rsidP="00066F09">
            <w:pPr>
              <w:pStyle w:val="formattext0"/>
              <w:spacing w:before="0" w:beforeAutospacing="0" w:after="0" w:afterAutospacing="0" w:line="360" w:lineRule="auto"/>
              <w:textAlignment w:val="baseline"/>
              <w:rPr>
                <w:rFonts w:ascii="Arial" w:hAnsi="Arial" w:cs="Arial"/>
                <w:sz w:val="22"/>
                <w:szCs w:val="22"/>
              </w:rPr>
            </w:pPr>
            <w:r w:rsidRPr="00371A0E">
              <w:rPr>
                <w:rFonts w:ascii="Arial" w:hAnsi="Arial" w:cs="Arial"/>
                <w:sz w:val="22"/>
                <w:szCs w:val="22"/>
              </w:rPr>
              <w:t>все типы</w:t>
            </w:r>
          </w:p>
        </w:tc>
        <w:tc>
          <w:tcPr>
            <w:tcW w:w="929"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66E93B37"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-t</w:t>
            </w:r>
          </w:p>
        </w:tc>
        <w:tc>
          <w:tcPr>
            <w:tcW w:w="992"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1C9190B6"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-t</w:t>
            </w:r>
          </w:p>
        </w:tc>
        <w:tc>
          <w:tcPr>
            <w:tcW w:w="1276"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176966E5"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-t/</w:t>
            </w:r>
            <w:proofErr w:type="spellStart"/>
            <w:r w:rsidRPr="00371A0E">
              <w:rPr>
                <w:rFonts w:ascii="Arial" w:hAnsi="Arial" w:cs="Arial"/>
                <w:sz w:val="22"/>
                <w:szCs w:val="22"/>
              </w:rPr>
              <w:t>Cu</w:t>
            </w:r>
            <w:proofErr w:type="spellEnd"/>
          </w:p>
        </w:tc>
        <w:tc>
          <w:tcPr>
            <w:tcW w:w="1202"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419D0B53"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Al</w:t>
            </w:r>
            <w:proofErr w:type="spellEnd"/>
            <w:r w:rsidRPr="00371A0E">
              <w:rPr>
                <w:rFonts w:ascii="Arial" w:hAnsi="Arial" w:cs="Arial"/>
                <w:sz w:val="22"/>
                <w:szCs w:val="22"/>
              </w:rPr>
              <w:t>-t/</w:t>
            </w:r>
            <w:proofErr w:type="spellStart"/>
            <w:r w:rsidRPr="00371A0E">
              <w:rPr>
                <w:rFonts w:ascii="Arial" w:hAnsi="Arial" w:cs="Arial"/>
                <w:sz w:val="22"/>
                <w:szCs w:val="22"/>
              </w:rPr>
              <w:t>Cu</w:t>
            </w:r>
            <w:proofErr w:type="spellEnd"/>
          </w:p>
        </w:tc>
        <w:tc>
          <w:tcPr>
            <w:tcW w:w="76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40C84878" w14:textId="77777777" w:rsidR="00F67FDB" w:rsidRPr="00371A0E" w:rsidRDefault="00F67FDB" w:rsidP="00066F09">
            <w:pPr>
              <w:pStyle w:val="formattext0"/>
              <w:spacing w:before="0" w:beforeAutospacing="0" w:after="0" w:afterAutospacing="0" w:line="360" w:lineRule="auto"/>
              <w:jc w:val="center"/>
              <w:textAlignment w:val="baseline"/>
              <w:rPr>
                <w:rFonts w:ascii="Arial" w:hAnsi="Arial" w:cs="Arial"/>
                <w:sz w:val="22"/>
                <w:szCs w:val="22"/>
              </w:rPr>
            </w:pPr>
            <w:proofErr w:type="spellStart"/>
            <w:r w:rsidRPr="00371A0E">
              <w:rPr>
                <w:rFonts w:ascii="Arial" w:hAnsi="Arial" w:cs="Arial"/>
                <w:sz w:val="22"/>
                <w:szCs w:val="22"/>
              </w:rPr>
              <w:t>Cu</w:t>
            </w:r>
            <w:proofErr w:type="spellEnd"/>
          </w:p>
        </w:tc>
        <w:tc>
          <w:tcPr>
            <w:tcW w:w="1433"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5E90EAD9" w14:textId="008C9454" w:rsidR="00F67FDB" w:rsidRPr="00371A0E" w:rsidRDefault="00F67FDB" w:rsidP="000D7071">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Маркировка отсутствует</w:t>
            </w:r>
          </w:p>
        </w:tc>
      </w:tr>
      <w:tr w:rsidR="00371A0E" w:rsidRPr="00A214B9" w14:paraId="1F5BB1DD" w14:textId="77777777" w:rsidTr="00A71E8C">
        <w:tc>
          <w:tcPr>
            <w:tcW w:w="9923" w:type="dxa"/>
            <w:gridSpan w:val="8"/>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0D60E725" w14:textId="0C8DB0EE" w:rsidR="00F67FDB" w:rsidRPr="00371A0E" w:rsidRDefault="000046A6" w:rsidP="00F67FDB">
            <w:pPr>
              <w:pStyle w:val="formattext0"/>
              <w:spacing w:before="0" w:beforeAutospacing="0" w:after="0" w:afterAutospacing="0" w:line="360" w:lineRule="auto"/>
              <w:ind w:firstLine="210"/>
              <w:jc w:val="both"/>
              <w:textAlignment w:val="baseline"/>
              <w:rPr>
                <w:rFonts w:ascii="Arial" w:hAnsi="Arial" w:cs="Arial"/>
                <w:sz w:val="20"/>
                <w:szCs w:val="22"/>
              </w:rPr>
            </w:pPr>
            <w:r w:rsidRPr="00A71E8C">
              <w:rPr>
                <w:rFonts w:ascii="Arial" w:hAnsi="Arial" w:cs="Arial"/>
                <w:sz w:val="20"/>
                <w:szCs w:val="22"/>
                <w:vertAlign w:val="superscript"/>
              </w:rPr>
              <w:t>1)</w:t>
            </w:r>
            <w:r w:rsidR="00F67FDB" w:rsidRPr="00371A0E">
              <w:rPr>
                <w:rFonts w:ascii="Arial" w:hAnsi="Arial" w:cs="Arial"/>
                <w:sz w:val="20"/>
                <w:szCs w:val="22"/>
              </w:rPr>
              <w:t xml:space="preserve"> См. </w:t>
            </w:r>
            <w:r w:rsidRPr="000D7071">
              <w:rPr>
                <w:rFonts w:ascii="Arial" w:hAnsi="Arial" w:cs="Arial"/>
                <w:sz w:val="20"/>
                <w:szCs w:val="20"/>
                <w:u w:val="single"/>
              </w:rPr>
              <w:t>ГОСТ 31602</w:t>
            </w:r>
            <w:r w:rsidR="00F67FDB" w:rsidRPr="000D7071">
              <w:rPr>
                <w:rFonts w:ascii="Arial" w:hAnsi="Arial" w:cs="Arial"/>
                <w:sz w:val="20"/>
                <w:szCs w:val="22"/>
              </w:rPr>
              <w:t>.</w:t>
            </w:r>
            <w:r w:rsidR="00F67FDB" w:rsidRPr="00371A0E">
              <w:rPr>
                <w:rFonts w:ascii="Arial" w:hAnsi="Arial" w:cs="Arial"/>
                <w:sz w:val="20"/>
                <w:szCs w:val="22"/>
              </w:rPr>
              <w:t xml:space="preserve"> </w:t>
            </w:r>
          </w:p>
          <w:p w14:paraId="5990348E" w14:textId="32C941B9" w:rsidR="00F67FDB" w:rsidRPr="00371A0E" w:rsidRDefault="000046A6" w:rsidP="00F67FDB">
            <w:pPr>
              <w:pStyle w:val="formattext0"/>
              <w:spacing w:before="0" w:beforeAutospacing="0" w:after="0" w:afterAutospacing="0" w:line="360" w:lineRule="auto"/>
              <w:ind w:firstLine="210"/>
              <w:jc w:val="both"/>
              <w:textAlignment w:val="baseline"/>
              <w:rPr>
                <w:rFonts w:ascii="Arial" w:hAnsi="Arial" w:cs="Arial"/>
                <w:sz w:val="20"/>
                <w:szCs w:val="22"/>
              </w:rPr>
            </w:pPr>
            <w:r w:rsidRPr="00A71E8C">
              <w:rPr>
                <w:rFonts w:ascii="Arial" w:hAnsi="Arial" w:cs="Arial"/>
                <w:sz w:val="20"/>
                <w:szCs w:val="22"/>
                <w:vertAlign w:val="superscript"/>
              </w:rPr>
              <w:t>2)</w:t>
            </w:r>
            <w:r w:rsidR="00F67FDB" w:rsidRPr="00371A0E">
              <w:rPr>
                <w:rFonts w:ascii="Arial" w:hAnsi="Arial" w:cs="Arial"/>
                <w:sz w:val="20"/>
                <w:szCs w:val="22"/>
              </w:rPr>
              <w:t xml:space="preserve"> Если не предусмотрены другие комбинации материалов и типов проводников, следует использовать комбинацию сплавов, </w:t>
            </w:r>
            <w:proofErr w:type="gramStart"/>
            <w:r w:rsidR="00F67FDB" w:rsidRPr="00371A0E">
              <w:rPr>
                <w:rFonts w:ascii="Arial" w:hAnsi="Arial" w:cs="Arial"/>
                <w:sz w:val="20"/>
                <w:szCs w:val="22"/>
              </w:rPr>
              <w:t>например</w:t>
            </w:r>
            <w:proofErr w:type="gramEnd"/>
            <w:r w:rsidR="00F67FDB" w:rsidRPr="00371A0E">
              <w:rPr>
                <w:rFonts w:ascii="Arial" w:hAnsi="Arial" w:cs="Arial"/>
                <w:sz w:val="20"/>
                <w:szCs w:val="22"/>
              </w:rPr>
              <w:t xml:space="preserve"> для жестких алюминиевых проводников и медных проводников всех типов используют маркировку </w:t>
            </w:r>
            <w:proofErr w:type="spellStart"/>
            <w:r w:rsidR="00F67FDB" w:rsidRPr="00371A0E">
              <w:rPr>
                <w:rFonts w:ascii="Arial" w:hAnsi="Arial" w:cs="Arial"/>
                <w:sz w:val="20"/>
                <w:szCs w:val="22"/>
              </w:rPr>
              <w:t>Al</w:t>
            </w:r>
            <w:proofErr w:type="spellEnd"/>
            <w:r w:rsidR="00F67FDB" w:rsidRPr="00371A0E">
              <w:rPr>
                <w:rFonts w:ascii="Arial" w:hAnsi="Arial" w:cs="Arial"/>
                <w:sz w:val="20"/>
                <w:szCs w:val="22"/>
              </w:rPr>
              <w:t xml:space="preserve"> s-t/</w:t>
            </w:r>
            <w:proofErr w:type="spellStart"/>
            <w:r w:rsidR="00F67FDB" w:rsidRPr="00371A0E">
              <w:rPr>
                <w:rFonts w:ascii="Arial" w:hAnsi="Arial" w:cs="Arial"/>
                <w:sz w:val="20"/>
                <w:szCs w:val="22"/>
              </w:rPr>
              <w:t>Cu</w:t>
            </w:r>
            <w:proofErr w:type="spellEnd"/>
            <w:r w:rsidR="00F67FDB" w:rsidRPr="00371A0E">
              <w:rPr>
                <w:rFonts w:ascii="Arial" w:hAnsi="Arial" w:cs="Arial"/>
                <w:sz w:val="20"/>
                <w:szCs w:val="22"/>
              </w:rPr>
              <w:t xml:space="preserve">. </w:t>
            </w:r>
          </w:p>
          <w:p w14:paraId="0C3D1BAF" w14:textId="1FBFCFBD" w:rsidR="00F67FDB" w:rsidRPr="0011145D" w:rsidRDefault="00F67FDB" w:rsidP="000046A6">
            <w:pPr>
              <w:pStyle w:val="formattext0"/>
              <w:spacing w:before="0" w:beforeAutospacing="0" w:after="0" w:afterAutospacing="0" w:line="360" w:lineRule="auto"/>
              <w:ind w:firstLine="210"/>
              <w:jc w:val="both"/>
              <w:textAlignment w:val="baseline"/>
              <w:rPr>
                <w:rFonts w:ascii="Arial" w:hAnsi="Arial" w:cs="Arial"/>
                <w:sz w:val="22"/>
                <w:szCs w:val="22"/>
              </w:rPr>
            </w:pPr>
            <w:r w:rsidRPr="0088151B">
              <w:rPr>
                <w:rFonts w:ascii="Arial" w:hAnsi="Arial" w:cs="Arial"/>
                <w:spacing w:val="40"/>
                <w:sz w:val="20"/>
                <w:szCs w:val="22"/>
              </w:rPr>
              <w:t>Примечание</w:t>
            </w:r>
            <w:r w:rsidRPr="0011145D">
              <w:rPr>
                <w:rFonts w:ascii="Arial" w:hAnsi="Arial" w:cs="Arial"/>
                <w:bCs/>
                <w:sz w:val="20"/>
                <w:szCs w:val="22"/>
              </w:rPr>
              <w:t xml:space="preserve"> </w:t>
            </w:r>
            <w:r w:rsidRPr="0011145D">
              <w:rPr>
                <w:rFonts w:ascii="Arial" w:hAnsi="Arial" w:cs="Arial"/>
                <w:sz w:val="20"/>
                <w:szCs w:val="22"/>
              </w:rPr>
              <w:t>– В таблице используют с</w:t>
            </w:r>
            <w:r w:rsidRPr="0088151B">
              <w:rPr>
                <w:rFonts w:ascii="Arial" w:hAnsi="Arial" w:cs="Arial"/>
                <w:sz w:val="20"/>
                <w:szCs w:val="22"/>
              </w:rPr>
              <w:t>ледующие условные обозначения</w:t>
            </w:r>
            <w:r w:rsidR="000046A6" w:rsidRPr="00A71E8C">
              <w:rPr>
                <w:rFonts w:ascii="Arial" w:hAnsi="Arial" w:cs="Arial"/>
                <w:sz w:val="20"/>
                <w:szCs w:val="22"/>
              </w:rPr>
              <w:t xml:space="preserve"> </w:t>
            </w:r>
            <w:r w:rsidR="000046A6" w:rsidRPr="000D7071">
              <w:rPr>
                <w:rFonts w:ascii="Arial" w:hAnsi="Arial" w:cs="Arial"/>
                <w:sz w:val="20"/>
                <w:szCs w:val="20"/>
              </w:rPr>
              <w:t>типов проводников</w:t>
            </w:r>
            <w:r w:rsidRPr="0088151B">
              <w:rPr>
                <w:rFonts w:ascii="Arial" w:hAnsi="Arial" w:cs="Arial"/>
                <w:sz w:val="20"/>
                <w:szCs w:val="22"/>
              </w:rPr>
              <w:t xml:space="preserve">: </w:t>
            </w:r>
            <w:r w:rsidR="000D7071">
              <w:rPr>
                <w:rFonts w:ascii="Arial" w:hAnsi="Arial" w:cs="Arial"/>
                <w:sz w:val="20"/>
                <w:szCs w:val="22"/>
              </w:rPr>
              <w:br/>
            </w:r>
            <w:r w:rsidRPr="0088151B">
              <w:rPr>
                <w:rFonts w:ascii="Arial" w:hAnsi="Arial" w:cs="Arial"/>
                <w:sz w:val="20"/>
                <w:szCs w:val="22"/>
              </w:rPr>
              <w:t xml:space="preserve">t </w:t>
            </w:r>
            <w:r w:rsidR="000046A6" w:rsidRPr="00A71E8C">
              <w:rPr>
                <w:rFonts w:ascii="Arial" w:hAnsi="Arial" w:cs="Arial"/>
                <w:sz w:val="20"/>
                <w:szCs w:val="22"/>
              </w:rPr>
              <w:t>–</w:t>
            </w:r>
            <w:r w:rsidR="000046A6" w:rsidRPr="0088151B">
              <w:rPr>
                <w:rFonts w:ascii="Arial" w:hAnsi="Arial" w:cs="Arial"/>
                <w:sz w:val="20"/>
                <w:szCs w:val="22"/>
              </w:rPr>
              <w:t xml:space="preserve"> </w:t>
            </w:r>
            <w:r w:rsidRPr="0011145D">
              <w:rPr>
                <w:rFonts w:ascii="Arial" w:hAnsi="Arial" w:cs="Arial"/>
                <w:sz w:val="20"/>
                <w:szCs w:val="22"/>
              </w:rPr>
              <w:t xml:space="preserve">обработанный, s </w:t>
            </w:r>
            <w:r w:rsidR="000046A6" w:rsidRPr="00A71E8C">
              <w:rPr>
                <w:rFonts w:ascii="Arial" w:hAnsi="Arial" w:cs="Arial"/>
                <w:sz w:val="20"/>
                <w:szCs w:val="22"/>
              </w:rPr>
              <w:t>–</w:t>
            </w:r>
            <w:r w:rsidR="000046A6" w:rsidRPr="0088151B">
              <w:rPr>
                <w:rFonts w:ascii="Arial" w:hAnsi="Arial" w:cs="Arial"/>
                <w:sz w:val="20"/>
                <w:szCs w:val="22"/>
              </w:rPr>
              <w:t xml:space="preserve"> </w:t>
            </w:r>
            <w:proofErr w:type="spellStart"/>
            <w:r w:rsidRPr="0011145D">
              <w:rPr>
                <w:rFonts w:ascii="Arial" w:hAnsi="Arial" w:cs="Arial"/>
                <w:sz w:val="20"/>
                <w:szCs w:val="22"/>
              </w:rPr>
              <w:t>одно</w:t>
            </w:r>
            <w:r w:rsidR="000046A6" w:rsidRPr="00242E75">
              <w:rPr>
                <w:rFonts w:ascii="Arial" w:hAnsi="Arial" w:cs="Arial"/>
                <w:sz w:val="20"/>
                <w:szCs w:val="22"/>
              </w:rPr>
              <w:t>проволочный</w:t>
            </w:r>
            <w:proofErr w:type="spellEnd"/>
            <w:r w:rsidRPr="0011145D">
              <w:rPr>
                <w:rFonts w:ascii="Arial" w:hAnsi="Arial" w:cs="Arial"/>
                <w:sz w:val="20"/>
                <w:szCs w:val="22"/>
              </w:rPr>
              <w:t xml:space="preserve">, r </w:t>
            </w:r>
            <w:r w:rsidR="000046A6" w:rsidRPr="00A71E8C">
              <w:rPr>
                <w:rFonts w:ascii="Arial" w:hAnsi="Arial" w:cs="Arial"/>
                <w:sz w:val="20"/>
                <w:szCs w:val="22"/>
              </w:rPr>
              <w:t>–</w:t>
            </w:r>
            <w:r w:rsidRPr="0088151B">
              <w:rPr>
                <w:rFonts w:ascii="Arial" w:hAnsi="Arial" w:cs="Arial"/>
                <w:sz w:val="20"/>
                <w:szCs w:val="22"/>
              </w:rPr>
              <w:t xml:space="preserve"> жесткий много</w:t>
            </w:r>
            <w:r w:rsidR="000046A6" w:rsidRPr="00242E75">
              <w:rPr>
                <w:rFonts w:ascii="Arial" w:hAnsi="Arial" w:cs="Arial"/>
                <w:sz w:val="20"/>
                <w:szCs w:val="22"/>
              </w:rPr>
              <w:t>проволочный</w:t>
            </w:r>
            <w:r w:rsidRPr="0011145D">
              <w:rPr>
                <w:rFonts w:ascii="Arial" w:hAnsi="Arial" w:cs="Arial"/>
                <w:sz w:val="20"/>
                <w:szCs w:val="22"/>
              </w:rPr>
              <w:t xml:space="preserve">, f </w:t>
            </w:r>
            <w:r w:rsidR="000046A6" w:rsidRPr="00A71E8C">
              <w:rPr>
                <w:rFonts w:ascii="Arial" w:hAnsi="Arial" w:cs="Arial"/>
                <w:sz w:val="20"/>
                <w:szCs w:val="22"/>
              </w:rPr>
              <w:t>–</w:t>
            </w:r>
            <w:r w:rsidRPr="0088151B">
              <w:rPr>
                <w:rFonts w:ascii="Arial" w:hAnsi="Arial" w:cs="Arial"/>
                <w:sz w:val="20"/>
                <w:szCs w:val="22"/>
              </w:rPr>
              <w:t xml:space="preserve"> гибкий.</w:t>
            </w:r>
          </w:p>
        </w:tc>
      </w:tr>
    </w:tbl>
    <w:p w14:paraId="4B93C1A6" w14:textId="77777777" w:rsidR="000046A6" w:rsidRDefault="000046A6" w:rsidP="00F67FDB">
      <w:pPr>
        <w:pStyle w:val="formattext0"/>
        <w:shd w:val="clear" w:color="auto" w:fill="FFFFFF"/>
        <w:spacing w:before="0" w:beforeAutospacing="0" w:after="0" w:afterAutospacing="0" w:line="360" w:lineRule="auto"/>
        <w:ind w:firstLine="567"/>
        <w:jc w:val="both"/>
        <w:textAlignment w:val="baseline"/>
        <w:rPr>
          <w:rFonts w:ascii="Arial" w:hAnsi="Arial" w:cs="Arial"/>
          <w:spacing w:val="3"/>
          <w:szCs w:val="22"/>
        </w:rPr>
      </w:pPr>
    </w:p>
    <w:p w14:paraId="5B8E8009" w14:textId="77777777" w:rsidR="00F67FDB" w:rsidRPr="00371A0E" w:rsidRDefault="00F67FDB" w:rsidP="00F67FDB">
      <w:pPr>
        <w:pStyle w:val="formattext0"/>
        <w:shd w:val="clear" w:color="auto" w:fill="FFFFFF"/>
        <w:spacing w:before="0" w:beforeAutospacing="0" w:after="0" w:afterAutospacing="0" w:line="360" w:lineRule="auto"/>
        <w:ind w:firstLine="567"/>
        <w:jc w:val="both"/>
        <w:textAlignment w:val="baseline"/>
        <w:rPr>
          <w:rFonts w:ascii="Arial" w:hAnsi="Arial" w:cs="Arial"/>
          <w:spacing w:val="3"/>
          <w:szCs w:val="22"/>
        </w:rPr>
      </w:pPr>
      <w:r w:rsidRPr="00371A0E">
        <w:rPr>
          <w:rFonts w:ascii="Arial" w:hAnsi="Arial" w:cs="Arial"/>
          <w:spacing w:val="3"/>
          <w:szCs w:val="22"/>
        </w:rPr>
        <w:t>7.4 Размер проводников, присоединенных к контактному зажиму, должен быть указан на упаковке минимального размера или в сопроводительной документации к ней. Когда это возможно, маркировка должна наноситься на соединительное устройство.</w:t>
      </w:r>
    </w:p>
    <w:p w14:paraId="04D2BAD5" w14:textId="052A35AD" w:rsidR="00F67FDB" w:rsidRPr="00371A0E" w:rsidRDefault="00F67FDB" w:rsidP="00F67FDB">
      <w:pPr>
        <w:pStyle w:val="formattext0"/>
        <w:shd w:val="clear" w:color="auto" w:fill="FFFFFF"/>
        <w:spacing w:before="0" w:beforeAutospacing="0" w:after="0" w:afterAutospacing="0" w:line="360" w:lineRule="auto"/>
        <w:ind w:firstLine="567"/>
        <w:jc w:val="both"/>
        <w:textAlignment w:val="baseline"/>
        <w:rPr>
          <w:rFonts w:ascii="Arial" w:hAnsi="Arial" w:cs="Arial"/>
          <w:spacing w:val="3"/>
          <w:szCs w:val="22"/>
        </w:rPr>
      </w:pPr>
      <w:r w:rsidRPr="00371A0E">
        <w:rPr>
          <w:rFonts w:ascii="Arial" w:hAnsi="Arial" w:cs="Arial"/>
          <w:spacing w:val="3"/>
          <w:szCs w:val="22"/>
        </w:rPr>
        <w:t>7.5 Метод обработки проводника и</w:t>
      </w:r>
      <w:r w:rsidR="000046A6">
        <w:rPr>
          <w:rFonts w:ascii="Arial" w:hAnsi="Arial" w:cs="Arial"/>
          <w:spacing w:val="3"/>
          <w:szCs w:val="22"/>
        </w:rPr>
        <w:t>/</w:t>
      </w:r>
      <w:r w:rsidRPr="00371A0E">
        <w:rPr>
          <w:rFonts w:ascii="Arial" w:hAnsi="Arial" w:cs="Arial"/>
          <w:spacing w:val="3"/>
          <w:szCs w:val="22"/>
        </w:rPr>
        <w:t>или контактного зажима пользователем, включая идентификацию компаунда(</w:t>
      </w:r>
      <w:proofErr w:type="spellStart"/>
      <w:r w:rsidRPr="00371A0E">
        <w:rPr>
          <w:rFonts w:ascii="Arial" w:hAnsi="Arial" w:cs="Arial"/>
          <w:spacing w:val="3"/>
          <w:szCs w:val="22"/>
        </w:rPr>
        <w:t>ов</w:t>
      </w:r>
      <w:proofErr w:type="spellEnd"/>
      <w:r w:rsidRPr="00371A0E">
        <w:rPr>
          <w:rFonts w:ascii="Arial" w:hAnsi="Arial" w:cs="Arial"/>
          <w:spacing w:val="3"/>
          <w:szCs w:val="22"/>
        </w:rPr>
        <w:t>), если это необходимо, согласно 3.13 должен быть также указан на упаковке минимального размера или в сопроводительной документации к ней.</w:t>
      </w:r>
    </w:p>
    <w:p w14:paraId="23561D86" w14:textId="77777777" w:rsidR="00F67FDB" w:rsidRPr="00371A0E" w:rsidRDefault="00F67FDB" w:rsidP="00F67FDB">
      <w:pPr>
        <w:pStyle w:val="formattext0"/>
        <w:shd w:val="clear" w:color="auto" w:fill="FFFFFF"/>
        <w:spacing w:before="0" w:beforeAutospacing="0" w:after="0" w:afterAutospacing="0" w:line="360" w:lineRule="auto"/>
        <w:ind w:firstLine="567"/>
        <w:jc w:val="both"/>
        <w:textAlignment w:val="baseline"/>
        <w:rPr>
          <w:rFonts w:ascii="Arial" w:hAnsi="Arial" w:cs="Arial"/>
          <w:spacing w:val="3"/>
          <w:szCs w:val="22"/>
        </w:rPr>
      </w:pPr>
      <w:r w:rsidRPr="00371A0E">
        <w:rPr>
          <w:rFonts w:ascii="Arial" w:hAnsi="Arial" w:cs="Arial"/>
          <w:spacing w:val="3"/>
          <w:szCs w:val="22"/>
        </w:rPr>
        <w:t>7.6 Длина изоляции, удаляемой перед вставлением проводника в контактный зажим, если она невидима, должна быть указана на упаковке минимального размера или в сопроводительной документации к ней.</w:t>
      </w:r>
    </w:p>
    <w:p w14:paraId="39B77499" w14:textId="76BADC6E" w:rsidR="00F67FDB" w:rsidRPr="00371A0E" w:rsidRDefault="00F67FDB" w:rsidP="00F67FDB">
      <w:pPr>
        <w:pStyle w:val="formattext0"/>
        <w:shd w:val="clear" w:color="auto" w:fill="FFFFFF"/>
        <w:spacing w:before="0" w:beforeAutospacing="0" w:after="0" w:afterAutospacing="0" w:line="360" w:lineRule="auto"/>
        <w:ind w:firstLine="567"/>
        <w:jc w:val="both"/>
        <w:textAlignment w:val="baseline"/>
        <w:rPr>
          <w:rFonts w:ascii="Arial" w:hAnsi="Arial" w:cs="Arial"/>
          <w:spacing w:val="3"/>
          <w:szCs w:val="22"/>
        </w:rPr>
      </w:pPr>
      <w:r w:rsidRPr="00371A0E">
        <w:rPr>
          <w:rFonts w:ascii="Arial" w:hAnsi="Arial" w:cs="Arial"/>
          <w:spacing w:val="3"/>
          <w:szCs w:val="22"/>
        </w:rPr>
        <w:t>7.7 Крутящий момент, если он указан изготовителем (</w:t>
      </w:r>
      <w:r w:rsidR="000046A6">
        <w:rPr>
          <w:rFonts w:ascii="Arial" w:hAnsi="Arial" w:cs="Arial"/>
          <w:spacing w:val="3"/>
          <w:szCs w:val="22"/>
        </w:rPr>
        <w:t xml:space="preserve">см. </w:t>
      </w:r>
      <w:r w:rsidRPr="00371A0E">
        <w:rPr>
          <w:rFonts w:ascii="Arial" w:hAnsi="Arial" w:cs="Arial"/>
          <w:spacing w:val="3"/>
          <w:szCs w:val="22"/>
        </w:rPr>
        <w:t>5.9) должен быть приведен на упаковке минимального размера или в сопроводительной документации к ней.</w:t>
      </w:r>
    </w:p>
    <w:p w14:paraId="4E00E008" w14:textId="77777777" w:rsidR="00F67FDB" w:rsidRPr="00371A0E" w:rsidRDefault="00F67FDB" w:rsidP="00F67FDB">
      <w:pPr>
        <w:pStyle w:val="formattext0"/>
        <w:shd w:val="clear" w:color="auto" w:fill="FFFFFF"/>
        <w:spacing w:before="0" w:beforeAutospacing="0" w:after="0" w:afterAutospacing="0" w:line="360" w:lineRule="auto"/>
        <w:ind w:firstLine="567"/>
        <w:jc w:val="both"/>
        <w:textAlignment w:val="baseline"/>
        <w:rPr>
          <w:rFonts w:ascii="Arial" w:hAnsi="Arial" w:cs="Arial"/>
          <w:spacing w:val="3"/>
          <w:szCs w:val="22"/>
        </w:rPr>
      </w:pPr>
      <w:r w:rsidRPr="00371A0E">
        <w:rPr>
          <w:rFonts w:ascii="Arial" w:hAnsi="Arial" w:cs="Arial"/>
          <w:spacing w:val="3"/>
          <w:szCs w:val="22"/>
        </w:rPr>
        <w:t xml:space="preserve">7.8 Для </w:t>
      </w:r>
      <w:proofErr w:type="spellStart"/>
      <w:r w:rsidRPr="00371A0E">
        <w:rPr>
          <w:rFonts w:ascii="Arial" w:hAnsi="Arial" w:cs="Arial"/>
          <w:spacing w:val="3"/>
          <w:szCs w:val="22"/>
        </w:rPr>
        <w:t>безвинтовых</w:t>
      </w:r>
      <w:proofErr w:type="spellEnd"/>
      <w:r w:rsidRPr="00371A0E">
        <w:rPr>
          <w:rFonts w:ascii="Arial" w:hAnsi="Arial" w:cs="Arial"/>
          <w:spacing w:val="3"/>
          <w:szCs w:val="22"/>
        </w:rPr>
        <w:t xml:space="preserve"> контактных зажимов специальный и инструмент общего назначения должен быть указан на упаковке минимального размера или в сопроводительной документации к ней.</w:t>
      </w:r>
    </w:p>
    <w:p w14:paraId="24A32830" w14:textId="129F7391" w:rsidR="00F67FDB" w:rsidRPr="00371A0E" w:rsidRDefault="00F67FDB" w:rsidP="00F67FDB">
      <w:pPr>
        <w:autoSpaceDE w:val="0"/>
        <w:autoSpaceDN w:val="0"/>
        <w:adjustRightInd w:val="0"/>
        <w:spacing w:line="360" w:lineRule="auto"/>
        <w:ind w:right="-1" w:firstLine="567"/>
        <w:jc w:val="both"/>
        <w:rPr>
          <w:rFonts w:ascii="Arial" w:hAnsi="Arial" w:cs="Arial"/>
          <w:iCs/>
          <w:szCs w:val="28"/>
          <w:lang w:val="ru-RU" w:eastAsia="ru-RU"/>
        </w:rPr>
      </w:pPr>
      <w:r w:rsidRPr="00371A0E">
        <w:rPr>
          <w:rFonts w:ascii="Arial" w:hAnsi="Arial" w:cs="Arial"/>
          <w:spacing w:val="3"/>
          <w:szCs w:val="22"/>
          <w:lang w:val="ru-RU"/>
        </w:rPr>
        <w:lastRenderedPageBreak/>
        <w:t>7.9 Для соединительных устройств, как отдельных элементов, номинальный ток зажима должен быть указан на упаковке минимального размера или в сопроводительной документации к ней. Если это возможно, маркировка должна быть также указана на соединительном устройстве.</w:t>
      </w:r>
    </w:p>
    <w:p w14:paraId="4B020375" w14:textId="77777777" w:rsidR="00F67FDB" w:rsidRPr="00371A0E" w:rsidRDefault="00F67FDB" w:rsidP="003D459E">
      <w:pPr>
        <w:autoSpaceDE w:val="0"/>
        <w:autoSpaceDN w:val="0"/>
        <w:adjustRightInd w:val="0"/>
        <w:spacing w:line="360" w:lineRule="auto"/>
        <w:ind w:right="-1" w:firstLine="567"/>
        <w:jc w:val="both"/>
        <w:rPr>
          <w:rFonts w:ascii="Arial" w:hAnsi="Arial" w:cs="Arial"/>
          <w:iCs/>
          <w:szCs w:val="28"/>
          <w:lang w:val="ru-RU" w:eastAsia="ru-RU"/>
        </w:rPr>
      </w:pPr>
    </w:p>
    <w:p w14:paraId="7C16E1F1" w14:textId="1F53AE16" w:rsidR="003D459E" w:rsidRPr="00371A0E" w:rsidRDefault="003D459E" w:rsidP="003D459E">
      <w:pPr>
        <w:autoSpaceDE w:val="0"/>
        <w:autoSpaceDN w:val="0"/>
        <w:adjustRightInd w:val="0"/>
        <w:spacing w:line="360" w:lineRule="auto"/>
        <w:ind w:firstLine="567"/>
        <w:jc w:val="both"/>
        <w:rPr>
          <w:rFonts w:ascii="Arial" w:hAnsi="Arial" w:cs="Arial"/>
          <w:sz w:val="28"/>
          <w:szCs w:val="32"/>
          <w:lang w:val="ru-RU" w:eastAsia="ru-RU"/>
        </w:rPr>
      </w:pPr>
      <w:r w:rsidRPr="00371A0E">
        <w:rPr>
          <w:rFonts w:ascii="Arial" w:hAnsi="Arial" w:cs="Arial"/>
          <w:b/>
          <w:bCs/>
          <w:sz w:val="28"/>
          <w:szCs w:val="32"/>
          <w:lang w:val="ru-RU" w:eastAsia="ru-RU"/>
        </w:rPr>
        <w:t xml:space="preserve">8 </w:t>
      </w:r>
      <w:r w:rsidR="00F67FDB" w:rsidRPr="00371A0E">
        <w:rPr>
          <w:rFonts w:ascii="Arial" w:hAnsi="Arial" w:cs="Arial"/>
          <w:b/>
          <w:bCs/>
          <w:sz w:val="28"/>
          <w:szCs w:val="32"/>
          <w:lang w:val="ru-RU" w:eastAsia="ru-RU"/>
        </w:rPr>
        <w:t>Основные характеристики</w:t>
      </w:r>
    </w:p>
    <w:p w14:paraId="14E6D80F" w14:textId="77777777" w:rsidR="003D459E" w:rsidRPr="00371A0E" w:rsidRDefault="003D459E" w:rsidP="003D459E">
      <w:pPr>
        <w:autoSpaceDE w:val="0"/>
        <w:autoSpaceDN w:val="0"/>
        <w:adjustRightInd w:val="0"/>
        <w:spacing w:line="360" w:lineRule="auto"/>
        <w:ind w:firstLine="567"/>
        <w:jc w:val="both"/>
        <w:rPr>
          <w:rFonts w:ascii="Arial" w:hAnsi="Arial" w:cs="Arial"/>
          <w:szCs w:val="28"/>
          <w:lang w:val="ru-RU" w:eastAsia="ru-RU"/>
        </w:rPr>
      </w:pPr>
    </w:p>
    <w:p w14:paraId="79A764CA" w14:textId="77777777" w:rsidR="000046A6" w:rsidRDefault="00F67FDB" w:rsidP="00F67FDB">
      <w:pPr>
        <w:autoSpaceDE w:val="0"/>
        <w:autoSpaceDN w:val="0"/>
        <w:adjustRightInd w:val="0"/>
        <w:spacing w:line="360" w:lineRule="auto"/>
        <w:ind w:firstLine="567"/>
        <w:jc w:val="both"/>
        <w:rPr>
          <w:rFonts w:ascii="Arial" w:hAnsi="Arial" w:cs="Arial"/>
          <w:szCs w:val="28"/>
          <w:lang w:val="ru-RU" w:eastAsia="ru-RU"/>
        </w:rPr>
      </w:pPr>
      <w:r w:rsidRPr="00371A0E">
        <w:rPr>
          <w:rFonts w:ascii="Arial" w:hAnsi="Arial" w:cs="Arial"/>
          <w:szCs w:val="28"/>
          <w:lang w:val="ru-RU" w:eastAsia="ru-RU"/>
        </w:rPr>
        <w:t xml:space="preserve">Стандартные номинальные соединительные способности: </w:t>
      </w:r>
    </w:p>
    <w:p w14:paraId="300BDD77" w14:textId="25D28AE7" w:rsidR="00F67FDB" w:rsidRPr="00371A0E" w:rsidRDefault="00F67FDB" w:rsidP="00A71E8C">
      <w:pPr>
        <w:autoSpaceDE w:val="0"/>
        <w:autoSpaceDN w:val="0"/>
        <w:adjustRightInd w:val="0"/>
        <w:spacing w:line="360" w:lineRule="auto"/>
        <w:ind w:firstLine="567"/>
        <w:jc w:val="center"/>
        <w:rPr>
          <w:rFonts w:ascii="Arial" w:hAnsi="Arial" w:cs="Arial"/>
          <w:szCs w:val="28"/>
          <w:lang w:val="ru-RU" w:eastAsia="ru-RU"/>
        </w:rPr>
      </w:pPr>
      <w:r w:rsidRPr="00371A0E">
        <w:rPr>
          <w:rFonts w:ascii="Arial" w:hAnsi="Arial" w:cs="Arial"/>
          <w:szCs w:val="28"/>
          <w:lang w:val="ru-RU" w:eastAsia="ru-RU"/>
        </w:rPr>
        <w:t>0,50; 0,75; 1,00; 1,50; 2,50; 4,00; 6,00; 10,00; 16,00; 25,00; 35,00 и 50,00 мм.</w:t>
      </w:r>
    </w:p>
    <w:p w14:paraId="25396404" w14:textId="786AA4B2" w:rsidR="003D459E" w:rsidRPr="00371A0E" w:rsidRDefault="00F67FDB" w:rsidP="00F67FDB">
      <w:pPr>
        <w:autoSpaceDE w:val="0"/>
        <w:autoSpaceDN w:val="0"/>
        <w:adjustRightInd w:val="0"/>
        <w:spacing w:line="360" w:lineRule="auto"/>
        <w:ind w:firstLine="567"/>
        <w:jc w:val="both"/>
        <w:rPr>
          <w:rFonts w:ascii="Arial" w:hAnsi="Arial" w:cs="Arial"/>
          <w:sz w:val="22"/>
          <w:lang w:val="ru-RU" w:eastAsia="ru-RU"/>
        </w:rPr>
      </w:pPr>
      <w:r w:rsidRPr="00371A0E">
        <w:rPr>
          <w:rFonts w:ascii="Arial" w:hAnsi="Arial" w:cs="Arial"/>
          <w:szCs w:val="28"/>
          <w:lang w:val="ru-RU" w:eastAsia="ru-RU"/>
        </w:rPr>
        <w:t xml:space="preserve">Минимальное сечение алюминиевых проводников </w:t>
      </w:r>
      <w:r w:rsidR="000046A6">
        <w:rPr>
          <w:rFonts w:ascii="Arial" w:hAnsi="Arial" w:cs="Arial"/>
          <w:szCs w:val="28"/>
          <w:lang w:val="ru-RU" w:eastAsia="ru-RU"/>
        </w:rPr>
        <w:t>–</w:t>
      </w:r>
      <w:r w:rsidR="000046A6" w:rsidRPr="00371A0E">
        <w:rPr>
          <w:rFonts w:ascii="Arial" w:hAnsi="Arial" w:cs="Arial"/>
          <w:szCs w:val="28"/>
          <w:lang w:val="ru-RU" w:eastAsia="ru-RU"/>
        </w:rPr>
        <w:t xml:space="preserve"> </w:t>
      </w:r>
      <w:r w:rsidRPr="00371A0E">
        <w:rPr>
          <w:rFonts w:ascii="Arial" w:hAnsi="Arial" w:cs="Arial"/>
          <w:szCs w:val="28"/>
          <w:lang w:val="ru-RU" w:eastAsia="ru-RU"/>
        </w:rPr>
        <w:t xml:space="preserve">2,50 мм, а максимальное сечение медных проводников </w:t>
      </w:r>
      <w:r w:rsidR="000046A6">
        <w:rPr>
          <w:rFonts w:ascii="Arial" w:hAnsi="Arial" w:cs="Arial"/>
          <w:szCs w:val="28"/>
          <w:lang w:val="ru-RU" w:eastAsia="ru-RU"/>
        </w:rPr>
        <w:t>–</w:t>
      </w:r>
      <w:r w:rsidR="000046A6" w:rsidRPr="00371A0E">
        <w:rPr>
          <w:rFonts w:ascii="Arial" w:hAnsi="Arial" w:cs="Arial"/>
          <w:szCs w:val="28"/>
          <w:lang w:val="ru-RU" w:eastAsia="ru-RU"/>
        </w:rPr>
        <w:t xml:space="preserve"> </w:t>
      </w:r>
      <w:r w:rsidRPr="00371A0E">
        <w:rPr>
          <w:rFonts w:ascii="Arial" w:hAnsi="Arial" w:cs="Arial"/>
          <w:szCs w:val="28"/>
          <w:lang w:val="ru-RU" w:eastAsia="ru-RU"/>
        </w:rPr>
        <w:t>35,00 мм.</w:t>
      </w:r>
    </w:p>
    <w:p w14:paraId="25BEBFA7" w14:textId="77777777" w:rsidR="003D459E" w:rsidRPr="00371A0E" w:rsidRDefault="003D459E" w:rsidP="003D459E">
      <w:pPr>
        <w:autoSpaceDE w:val="0"/>
        <w:autoSpaceDN w:val="0"/>
        <w:adjustRightInd w:val="0"/>
        <w:spacing w:line="360" w:lineRule="auto"/>
        <w:ind w:firstLine="567"/>
        <w:jc w:val="both"/>
        <w:rPr>
          <w:rFonts w:ascii="Arial" w:hAnsi="Arial" w:cs="Arial"/>
          <w:sz w:val="28"/>
          <w:szCs w:val="28"/>
          <w:lang w:val="ru-RU" w:eastAsia="ru-RU"/>
        </w:rPr>
      </w:pPr>
    </w:p>
    <w:p w14:paraId="09A834EB" w14:textId="78E80C19" w:rsidR="00B47B4F" w:rsidRPr="00371A0E" w:rsidRDefault="00B47B4F" w:rsidP="00B47B4F">
      <w:pPr>
        <w:autoSpaceDE w:val="0"/>
        <w:autoSpaceDN w:val="0"/>
        <w:adjustRightInd w:val="0"/>
        <w:spacing w:line="360" w:lineRule="auto"/>
        <w:ind w:firstLine="567"/>
        <w:outlineLvl w:val="0"/>
        <w:rPr>
          <w:rFonts w:ascii="Arial" w:hAnsi="Arial" w:cs="Arial"/>
          <w:b/>
          <w:bCs/>
          <w:kern w:val="28"/>
          <w:sz w:val="28"/>
          <w:szCs w:val="32"/>
          <w:lang w:val="ru-RU" w:eastAsia="ru-RU"/>
        </w:rPr>
      </w:pPr>
      <w:r w:rsidRPr="00371A0E">
        <w:rPr>
          <w:rFonts w:ascii="Arial" w:hAnsi="Arial" w:cs="Arial"/>
          <w:b/>
          <w:bCs/>
          <w:kern w:val="28"/>
          <w:sz w:val="28"/>
          <w:szCs w:val="32"/>
          <w:lang w:val="ru-RU" w:eastAsia="ru-RU"/>
        </w:rPr>
        <w:t xml:space="preserve">9 </w:t>
      </w:r>
      <w:r w:rsidR="00F67FDB" w:rsidRPr="00371A0E">
        <w:rPr>
          <w:rFonts w:ascii="Arial" w:hAnsi="Arial" w:cs="Arial"/>
          <w:b/>
          <w:bCs/>
          <w:kern w:val="28"/>
          <w:sz w:val="28"/>
          <w:szCs w:val="32"/>
          <w:lang w:val="ru-RU" w:eastAsia="ru-RU"/>
        </w:rPr>
        <w:t>Соединение проводников</w:t>
      </w:r>
    </w:p>
    <w:p w14:paraId="1502C363" w14:textId="77777777" w:rsidR="00B47B4F" w:rsidRPr="00371A0E" w:rsidRDefault="00B47B4F" w:rsidP="00B47B4F">
      <w:pPr>
        <w:autoSpaceDE w:val="0"/>
        <w:autoSpaceDN w:val="0"/>
        <w:adjustRightInd w:val="0"/>
        <w:spacing w:line="360" w:lineRule="auto"/>
        <w:ind w:right="-1" w:firstLine="567"/>
        <w:jc w:val="both"/>
        <w:rPr>
          <w:rFonts w:ascii="Arial" w:hAnsi="Arial" w:cs="Arial"/>
          <w:szCs w:val="28"/>
          <w:lang w:val="ru-RU" w:eastAsia="ru-RU"/>
        </w:rPr>
      </w:pPr>
    </w:p>
    <w:p w14:paraId="628F18A5" w14:textId="77777777" w:rsidR="00F67FDB" w:rsidRPr="00371A0E" w:rsidRDefault="00F67FDB" w:rsidP="00F67FDB">
      <w:pPr>
        <w:pStyle w:val="formattext0"/>
        <w:shd w:val="clear" w:color="auto" w:fill="FFFFFF"/>
        <w:spacing w:before="0" w:beforeAutospacing="0" w:after="0" w:afterAutospacing="0" w:line="360" w:lineRule="auto"/>
        <w:ind w:firstLine="567"/>
        <w:jc w:val="both"/>
        <w:textAlignment w:val="baseline"/>
        <w:rPr>
          <w:rFonts w:ascii="Arial" w:hAnsi="Arial" w:cs="Arial"/>
          <w:spacing w:val="3"/>
          <w:szCs w:val="22"/>
        </w:rPr>
      </w:pPr>
      <w:r w:rsidRPr="00371A0E">
        <w:rPr>
          <w:rFonts w:ascii="Arial" w:hAnsi="Arial" w:cs="Arial"/>
          <w:spacing w:val="3"/>
          <w:szCs w:val="22"/>
        </w:rPr>
        <w:t xml:space="preserve">9.1 Контактные зажимы должны обеспечивать присоединение только одного проводника. Зажимы некоторых типов могут также использоваться, если это указано изготовителем, для присоединения двух или более проводников с одинаковыми и различными номинальными сечениями или их комбинациями. Контактные зажимы должны обеспечивать присоединение неподготовленных проводников (обработанных и необработанных). </w:t>
      </w:r>
    </w:p>
    <w:p w14:paraId="26B169AE" w14:textId="0097C342" w:rsidR="00F67FDB" w:rsidRDefault="00F67FDB" w:rsidP="00F67FDB">
      <w:pPr>
        <w:pStyle w:val="formattext0"/>
        <w:shd w:val="clear" w:color="auto" w:fill="FFFFFF"/>
        <w:spacing w:before="0" w:beforeAutospacing="0" w:after="0" w:afterAutospacing="0" w:line="360" w:lineRule="auto"/>
        <w:ind w:firstLine="567"/>
        <w:jc w:val="both"/>
        <w:textAlignment w:val="baseline"/>
        <w:rPr>
          <w:rFonts w:ascii="Arial" w:hAnsi="Arial" w:cs="Arial"/>
          <w:i/>
          <w:iCs/>
          <w:spacing w:val="3"/>
          <w:szCs w:val="22"/>
        </w:rPr>
      </w:pPr>
      <w:r w:rsidRPr="00371A0E">
        <w:rPr>
          <w:rFonts w:ascii="Arial" w:hAnsi="Arial" w:cs="Arial"/>
          <w:i/>
          <w:iCs/>
          <w:spacing w:val="3"/>
          <w:szCs w:val="22"/>
        </w:rPr>
        <w:t>Соответствие проверяют испытанием по 11.1.</w:t>
      </w:r>
    </w:p>
    <w:p w14:paraId="0D63D1FD" w14:textId="77777777" w:rsidR="000046A6" w:rsidRPr="00371A0E" w:rsidRDefault="000046A6" w:rsidP="00F67FDB">
      <w:pPr>
        <w:pStyle w:val="formattext0"/>
        <w:shd w:val="clear" w:color="auto" w:fill="FFFFFF"/>
        <w:spacing w:before="0" w:beforeAutospacing="0" w:after="0" w:afterAutospacing="0" w:line="360" w:lineRule="auto"/>
        <w:ind w:firstLine="567"/>
        <w:jc w:val="both"/>
        <w:textAlignment w:val="baseline"/>
        <w:rPr>
          <w:rFonts w:ascii="Arial" w:hAnsi="Arial" w:cs="Arial"/>
          <w:spacing w:val="3"/>
          <w:szCs w:val="22"/>
        </w:rPr>
      </w:pPr>
    </w:p>
    <w:p w14:paraId="6D88E7DB" w14:textId="7F2FF5B9" w:rsidR="00B47B4F" w:rsidRPr="00371A0E" w:rsidRDefault="00F67FDB" w:rsidP="00F67FDB">
      <w:pPr>
        <w:autoSpaceDE w:val="0"/>
        <w:autoSpaceDN w:val="0"/>
        <w:adjustRightInd w:val="0"/>
        <w:spacing w:line="360" w:lineRule="auto"/>
        <w:ind w:firstLine="567"/>
        <w:jc w:val="both"/>
        <w:rPr>
          <w:rFonts w:ascii="Arial" w:hAnsi="Arial" w:cs="Arial"/>
          <w:szCs w:val="28"/>
          <w:lang w:val="ru-RU" w:eastAsia="ru-RU"/>
        </w:rPr>
      </w:pPr>
      <w:r w:rsidRPr="00371A0E">
        <w:rPr>
          <w:rFonts w:ascii="Arial" w:hAnsi="Arial" w:cs="Arial"/>
          <w:spacing w:val="3"/>
          <w:szCs w:val="22"/>
          <w:lang w:val="ru-RU"/>
        </w:rPr>
        <w:t>9.2 Соотношение номинальной соединительной способности контактных зажимов и присоединяемых проводников, а также диаметры проводников приведены в таблице 4.</w:t>
      </w:r>
    </w:p>
    <w:p w14:paraId="3833AE27" w14:textId="77777777" w:rsidR="00B47B4F" w:rsidRPr="00371A0E" w:rsidRDefault="00B47B4F" w:rsidP="00B47B4F">
      <w:pPr>
        <w:autoSpaceDE w:val="0"/>
        <w:autoSpaceDN w:val="0"/>
        <w:adjustRightInd w:val="0"/>
        <w:spacing w:line="360" w:lineRule="auto"/>
        <w:ind w:right="-1"/>
        <w:jc w:val="both"/>
        <w:rPr>
          <w:rFonts w:ascii="Arial" w:hAnsi="Arial" w:cs="Arial"/>
          <w:sz w:val="26"/>
          <w:szCs w:val="26"/>
          <w:lang w:val="ru-RU" w:eastAsia="ru-RU"/>
        </w:rPr>
      </w:pPr>
    </w:p>
    <w:p w14:paraId="702053CC" w14:textId="77777777" w:rsidR="00AC35A7" w:rsidRPr="00371A0E" w:rsidRDefault="00AC35A7" w:rsidP="004D214B">
      <w:pPr>
        <w:overflowPunct w:val="0"/>
        <w:autoSpaceDE w:val="0"/>
        <w:autoSpaceDN w:val="0"/>
        <w:adjustRightInd w:val="0"/>
        <w:spacing w:line="360" w:lineRule="auto"/>
        <w:ind w:firstLine="567"/>
        <w:jc w:val="both"/>
        <w:textAlignment w:val="baseline"/>
        <w:rPr>
          <w:rFonts w:ascii="Arial" w:hAnsi="Arial" w:cs="Arial"/>
          <w:sz w:val="22"/>
          <w:lang w:val="ru-RU" w:eastAsia="ru-RU"/>
        </w:rPr>
      </w:pPr>
    </w:p>
    <w:p w14:paraId="233BA7A1" w14:textId="77777777" w:rsidR="00AC35A7" w:rsidRPr="00371A0E" w:rsidRDefault="00AC35A7" w:rsidP="004D214B">
      <w:pPr>
        <w:overflowPunct w:val="0"/>
        <w:autoSpaceDE w:val="0"/>
        <w:autoSpaceDN w:val="0"/>
        <w:adjustRightInd w:val="0"/>
        <w:spacing w:line="360" w:lineRule="auto"/>
        <w:ind w:firstLine="567"/>
        <w:jc w:val="both"/>
        <w:textAlignment w:val="baseline"/>
        <w:rPr>
          <w:rFonts w:ascii="Arial" w:hAnsi="Arial" w:cs="Arial"/>
          <w:sz w:val="22"/>
          <w:lang w:val="ru-RU" w:eastAsia="ru-RU"/>
        </w:rPr>
        <w:sectPr w:rsidR="00AC35A7" w:rsidRPr="00371A0E" w:rsidSect="00B318C2">
          <w:headerReference w:type="even" r:id="rId16"/>
          <w:footerReference w:type="even" r:id="rId17"/>
          <w:headerReference w:type="first" r:id="rId18"/>
          <w:footerReference w:type="first" r:id="rId19"/>
          <w:footnotePr>
            <w:numRestart w:val="eachPage"/>
          </w:footnotePr>
          <w:pgSz w:w="11906" w:h="16838"/>
          <w:pgMar w:top="1134" w:right="850" w:bottom="993" w:left="1260" w:header="708" w:footer="708" w:gutter="0"/>
          <w:pgNumType w:start="1"/>
          <w:cols w:space="708"/>
          <w:titlePg/>
          <w:docGrid w:linePitch="360"/>
        </w:sectPr>
      </w:pPr>
    </w:p>
    <w:p w14:paraId="1552FB5E" w14:textId="69A4EB0E" w:rsidR="00F67FDB" w:rsidRPr="00371A0E" w:rsidRDefault="004D214B" w:rsidP="004D214B">
      <w:pPr>
        <w:overflowPunct w:val="0"/>
        <w:autoSpaceDE w:val="0"/>
        <w:autoSpaceDN w:val="0"/>
        <w:adjustRightInd w:val="0"/>
        <w:spacing w:line="360" w:lineRule="auto"/>
        <w:jc w:val="both"/>
        <w:textAlignment w:val="baseline"/>
        <w:rPr>
          <w:rFonts w:ascii="Arial" w:hAnsi="Arial" w:cs="Arial"/>
          <w:sz w:val="22"/>
          <w:szCs w:val="22"/>
          <w:lang w:val="ru-RU" w:eastAsia="ru-RU"/>
        </w:rPr>
      </w:pPr>
      <w:r w:rsidRPr="00371A0E">
        <w:rPr>
          <w:rFonts w:ascii="Arial" w:hAnsi="Arial" w:cs="Arial"/>
          <w:spacing w:val="40"/>
          <w:sz w:val="22"/>
          <w:szCs w:val="22"/>
          <w:lang w:val="ru-RU"/>
        </w:rPr>
        <w:lastRenderedPageBreak/>
        <w:t>Таблица</w:t>
      </w:r>
      <w:r w:rsidRPr="00371A0E">
        <w:rPr>
          <w:rFonts w:ascii="Arial" w:hAnsi="Arial" w:cs="Arial"/>
          <w:sz w:val="22"/>
          <w:szCs w:val="22"/>
          <w:lang w:val="ru-RU" w:eastAsia="ru-RU"/>
        </w:rPr>
        <w:t xml:space="preserve"> </w:t>
      </w:r>
      <w:r w:rsidR="00F67FDB" w:rsidRPr="00371A0E">
        <w:rPr>
          <w:rFonts w:ascii="Arial" w:hAnsi="Arial" w:cs="Arial"/>
          <w:sz w:val="22"/>
          <w:szCs w:val="22"/>
          <w:lang w:val="ru-RU" w:eastAsia="ru-RU"/>
        </w:rPr>
        <w:t>4</w:t>
      </w:r>
      <w:r w:rsidR="000046A6">
        <w:rPr>
          <w:rFonts w:ascii="Arial" w:hAnsi="Arial" w:cs="Arial"/>
          <w:sz w:val="22"/>
          <w:szCs w:val="22"/>
          <w:lang w:val="ru-RU" w:eastAsia="ru-RU"/>
        </w:rPr>
        <w:t xml:space="preserve"> – </w:t>
      </w:r>
      <w:r w:rsidR="000046A6" w:rsidRPr="000046A6">
        <w:rPr>
          <w:rFonts w:ascii="Arial" w:hAnsi="Arial" w:cs="Arial"/>
          <w:sz w:val="22"/>
          <w:szCs w:val="22"/>
          <w:lang w:val="ru-RU" w:eastAsia="ru-RU"/>
        </w:rPr>
        <w:t>Соотношение номинальной соединительной способности контактных зажимов и присоединяемых проводников</w:t>
      </w:r>
    </w:p>
    <w:p w14:paraId="187A673E" w14:textId="592A78DE" w:rsidR="003E3CD8" w:rsidRPr="00371A0E" w:rsidRDefault="000046A6" w:rsidP="00F67FDB">
      <w:pPr>
        <w:overflowPunct w:val="0"/>
        <w:autoSpaceDE w:val="0"/>
        <w:autoSpaceDN w:val="0"/>
        <w:adjustRightInd w:val="0"/>
        <w:spacing w:line="360" w:lineRule="auto"/>
        <w:jc w:val="right"/>
        <w:textAlignment w:val="baseline"/>
        <w:rPr>
          <w:rFonts w:ascii="Arial" w:hAnsi="Arial" w:cs="Arial"/>
          <w:sz w:val="22"/>
          <w:szCs w:val="22"/>
          <w:lang w:val="ru-RU" w:eastAsia="ru-RU"/>
        </w:rPr>
      </w:pPr>
      <w:r>
        <w:rPr>
          <w:rFonts w:ascii="Arial" w:hAnsi="Arial" w:cs="Arial"/>
          <w:sz w:val="22"/>
          <w:szCs w:val="22"/>
          <w:lang w:val="ru-RU" w:eastAsia="ru-RU"/>
        </w:rPr>
        <w:t>В</w:t>
      </w:r>
      <w:r w:rsidR="00F67FDB" w:rsidRPr="00371A0E">
        <w:rPr>
          <w:rFonts w:ascii="Arial" w:hAnsi="Arial" w:cs="Arial"/>
          <w:sz w:val="22"/>
          <w:szCs w:val="22"/>
          <w:lang w:val="ru-RU" w:eastAsia="ru-RU"/>
        </w:rPr>
        <w:t xml:space="preserve"> миллиметрах</w:t>
      </w:r>
    </w:p>
    <w:tbl>
      <w:tblPr>
        <w:tblW w:w="14899" w:type="dxa"/>
        <w:tblLayout w:type="fixed"/>
        <w:tblCellMar>
          <w:left w:w="0" w:type="dxa"/>
          <w:right w:w="0" w:type="dxa"/>
        </w:tblCellMar>
        <w:tblLook w:val="04A0" w:firstRow="1" w:lastRow="0" w:firstColumn="1" w:lastColumn="0" w:noHBand="0" w:noVBand="1"/>
      </w:tblPr>
      <w:tblGrid>
        <w:gridCol w:w="1575"/>
        <w:gridCol w:w="1276"/>
        <w:gridCol w:w="1275"/>
        <w:gridCol w:w="1418"/>
        <w:gridCol w:w="1276"/>
        <w:gridCol w:w="1134"/>
        <w:gridCol w:w="1134"/>
        <w:gridCol w:w="1559"/>
        <w:gridCol w:w="1559"/>
        <w:gridCol w:w="934"/>
        <w:gridCol w:w="1759"/>
      </w:tblGrid>
      <w:tr w:rsidR="00371A0E" w:rsidRPr="00A214B9" w14:paraId="4B3B74B2" w14:textId="77777777" w:rsidTr="00A71E8C">
        <w:tc>
          <w:tcPr>
            <w:tcW w:w="1575" w:type="dxa"/>
            <w:vMerge w:val="restart"/>
            <w:tcBorders>
              <w:top w:val="single" w:sz="8" w:space="0" w:color="000000"/>
              <w:left w:val="single" w:sz="8" w:space="0" w:color="000000"/>
              <w:right w:val="single" w:sz="8" w:space="0" w:color="000000"/>
            </w:tcBorders>
            <w:tcMar>
              <w:top w:w="0" w:type="dxa"/>
              <w:left w:w="74" w:type="dxa"/>
              <w:bottom w:w="0" w:type="dxa"/>
              <w:right w:w="74" w:type="dxa"/>
            </w:tcMar>
            <w:vAlign w:val="center"/>
            <w:hideMark/>
          </w:tcPr>
          <w:p w14:paraId="768FBA84" w14:textId="64623A9E"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vertAlign w:val="superscript"/>
              </w:rPr>
            </w:pPr>
            <w:r w:rsidRPr="00371A0E">
              <w:rPr>
                <w:rFonts w:ascii="Arial" w:hAnsi="Arial" w:cs="Arial"/>
                <w:sz w:val="22"/>
                <w:szCs w:val="22"/>
              </w:rPr>
              <w:t>Номинальная соедини</w:t>
            </w:r>
            <w:r w:rsidR="000046A6">
              <w:rPr>
                <w:rFonts w:ascii="Arial" w:hAnsi="Arial" w:cs="Arial"/>
                <w:sz w:val="22"/>
                <w:szCs w:val="22"/>
              </w:rPr>
              <w:t>-</w:t>
            </w:r>
            <w:r w:rsidRPr="00371A0E">
              <w:rPr>
                <w:rFonts w:ascii="Arial" w:hAnsi="Arial" w:cs="Arial"/>
                <w:sz w:val="22"/>
                <w:szCs w:val="22"/>
              </w:rPr>
              <w:t>тельная способность, мм</w:t>
            </w:r>
            <w:proofErr w:type="gramStart"/>
            <w:r w:rsidRPr="00371A0E">
              <w:rPr>
                <w:rFonts w:ascii="Arial" w:hAnsi="Arial" w:cs="Arial"/>
                <w:sz w:val="22"/>
                <w:szCs w:val="22"/>
                <w:vertAlign w:val="superscript"/>
              </w:rPr>
              <w:t>2</w:t>
            </w:r>
            <w:proofErr w:type="gramEnd"/>
          </w:p>
        </w:tc>
        <w:tc>
          <w:tcPr>
            <w:tcW w:w="13324" w:type="dxa"/>
            <w:gridSpan w:val="10"/>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02F34F72"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Сечение и теоретический диаметр проводников</w:t>
            </w:r>
          </w:p>
        </w:tc>
      </w:tr>
      <w:tr w:rsidR="00371A0E" w:rsidRPr="00371A0E" w14:paraId="0B5D68DA" w14:textId="77777777" w:rsidTr="00A71E8C">
        <w:tc>
          <w:tcPr>
            <w:tcW w:w="1575" w:type="dxa"/>
            <w:vMerge/>
            <w:tcBorders>
              <w:left w:val="single" w:sz="8" w:space="0" w:color="000000"/>
              <w:right w:val="single" w:sz="8" w:space="0" w:color="000000"/>
            </w:tcBorders>
            <w:tcMar>
              <w:top w:w="0" w:type="dxa"/>
              <w:left w:w="74" w:type="dxa"/>
              <w:bottom w:w="0" w:type="dxa"/>
              <w:right w:w="74" w:type="dxa"/>
            </w:tcMar>
            <w:vAlign w:val="center"/>
            <w:hideMark/>
          </w:tcPr>
          <w:p w14:paraId="42F8B7EB" w14:textId="77777777" w:rsidR="00F67FDB" w:rsidRPr="00371A0E" w:rsidRDefault="00F67FDB" w:rsidP="00F67FDB">
            <w:pPr>
              <w:spacing w:line="360" w:lineRule="auto"/>
              <w:jc w:val="center"/>
              <w:rPr>
                <w:rFonts w:ascii="Arial" w:hAnsi="Arial" w:cs="Arial"/>
                <w:sz w:val="22"/>
                <w:szCs w:val="22"/>
                <w:lang w:val="ru-RU"/>
              </w:rPr>
            </w:pPr>
          </w:p>
        </w:tc>
        <w:tc>
          <w:tcPr>
            <w:tcW w:w="6379" w:type="dxa"/>
            <w:gridSpan w:val="5"/>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5AB48863"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Метрическая система</w:t>
            </w:r>
          </w:p>
        </w:tc>
        <w:tc>
          <w:tcPr>
            <w:tcW w:w="6945" w:type="dxa"/>
            <w:gridSpan w:val="5"/>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5AE12BE2"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AWG</w:t>
            </w:r>
          </w:p>
        </w:tc>
      </w:tr>
      <w:tr w:rsidR="009C7C96" w:rsidRPr="00371A0E" w14:paraId="3B8F1ECC" w14:textId="77777777" w:rsidTr="00A71E8C">
        <w:tc>
          <w:tcPr>
            <w:tcW w:w="1575" w:type="dxa"/>
            <w:vMerge/>
            <w:tcBorders>
              <w:left w:val="single" w:sz="8" w:space="0" w:color="000000"/>
              <w:right w:val="single" w:sz="8" w:space="0" w:color="000000"/>
            </w:tcBorders>
            <w:tcMar>
              <w:top w:w="0" w:type="dxa"/>
              <w:left w:w="74" w:type="dxa"/>
              <w:bottom w:w="0" w:type="dxa"/>
              <w:right w:w="74" w:type="dxa"/>
            </w:tcMar>
            <w:vAlign w:val="center"/>
            <w:hideMark/>
          </w:tcPr>
          <w:p w14:paraId="198C2E51" w14:textId="77777777" w:rsidR="009C7C96" w:rsidRPr="00371A0E" w:rsidRDefault="009C7C96" w:rsidP="00F67FDB">
            <w:pPr>
              <w:spacing w:line="360" w:lineRule="auto"/>
              <w:jc w:val="center"/>
              <w:rPr>
                <w:rFonts w:ascii="Arial" w:hAnsi="Arial" w:cs="Arial"/>
                <w:sz w:val="22"/>
                <w:szCs w:val="22"/>
                <w:lang w:val="ru-RU"/>
              </w:rPr>
            </w:pPr>
          </w:p>
        </w:tc>
        <w:tc>
          <w:tcPr>
            <w:tcW w:w="3969" w:type="dxa"/>
            <w:gridSpan w:val="3"/>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31D998F7" w14:textId="77777777" w:rsidR="009C7C96" w:rsidRPr="00371A0E" w:rsidRDefault="009C7C96"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Жесткие</w:t>
            </w:r>
          </w:p>
        </w:tc>
        <w:tc>
          <w:tcPr>
            <w:tcW w:w="2410"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03CE16C6" w14:textId="77777777" w:rsidR="009C7C96" w:rsidRPr="00371A0E" w:rsidRDefault="009C7C96"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Гибкие</w:t>
            </w:r>
          </w:p>
        </w:tc>
        <w:tc>
          <w:tcPr>
            <w:tcW w:w="4252" w:type="dxa"/>
            <w:gridSpan w:val="3"/>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EE4E4C2" w14:textId="77777777" w:rsidR="009C7C96" w:rsidRPr="00371A0E" w:rsidRDefault="009C7C96"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Жесткие</w:t>
            </w:r>
          </w:p>
        </w:tc>
        <w:tc>
          <w:tcPr>
            <w:tcW w:w="2693"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3E28BAB2" w14:textId="77777777" w:rsidR="009C7C96" w:rsidRPr="00371A0E" w:rsidRDefault="009C7C96"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Гибкие</w:t>
            </w:r>
          </w:p>
        </w:tc>
      </w:tr>
      <w:tr w:rsidR="00852D4E" w:rsidRPr="00371A0E" w14:paraId="0A17AC30" w14:textId="77777777" w:rsidTr="00A71E8C">
        <w:trPr>
          <w:trHeight w:val="370"/>
        </w:trPr>
        <w:tc>
          <w:tcPr>
            <w:tcW w:w="1575" w:type="dxa"/>
            <w:vMerge/>
            <w:tcBorders>
              <w:left w:val="single" w:sz="8" w:space="0" w:color="000000"/>
              <w:right w:val="single" w:sz="8" w:space="0" w:color="000000"/>
            </w:tcBorders>
            <w:tcMar>
              <w:top w:w="0" w:type="dxa"/>
              <w:left w:w="74" w:type="dxa"/>
              <w:bottom w:w="0" w:type="dxa"/>
              <w:right w:w="74" w:type="dxa"/>
            </w:tcMar>
            <w:vAlign w:val="center"/>
            <w:hideMark/>
          </w:tcPr>
          <w:p w14:paraId="7C9D53AB" w14:textId="77777777" w:rsidR="00F67FDB" w:rsidRPr="00371A0E" w:rsidRDefault="00F67FDB" w:rsidP="00F67FDB">
            <w:pPr>
              <w:spacing w:line="360" w:lineRule="auto"/>
              <w:jc w:val="center"/>
              <w:rPr>
                <w:rFonts w:ascii="Arial" w:hAnsi="Arial" w:cs="Arial"/>
                <w:sz w:val="22"/>
                <w:szCs w:val="22"/>
                <w:lang w:val="ru-RU"/>
              </w:rPr>
            </w:pPr>
          </w:p>
        </w:tc>
        <w:tc>
          <w:tcPr>
            <w:tcW w:w="1276" w:type="dxa"/>
            <w:vMerge w:val="restart"/>
            <w:tcBorders>
              <w:top w:val="single" w:sz="8" w:space="0" w:color="000000"/>
              <w:left w:val="single" w:sz="8" w:space="0" w:color="000000"/>
              <w:right w:val="single" w:sz="8" w:space="0" w:color="000000"/>
            </w:tcBorders>
            <w:tcMar>
              <w:top w:w="0" w:type="dxa"/>
              <w:left w:w="74" w:type="dxa"/>
              <w:bottom w:w="0" w:type="dxa"/>
              <w:right w:w="74" w:type="dxa"/>
            </w:tcMar>
            <w:vAlign w:val="center"/>
            <w:hideMark/>
          </w:tcPr>
          <w:p w14:paraId="3A9FC5FA" w14:textId="0F826982"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vertAlign w:val="superscript"/>
              </w:rPr>
            </w:pPr>
            <w:r w:rsidRPr="00371A0E">
              <w:rPr>
                <w:rFonts w:ascii="Arial" w:hAnsi="Arial" w:cs="Arial"/>
                <w:sz w:val="22"/>
                <w:szCs w:val="22"/>
              </w:rPr>
              <w:t xml:space="preserve">Сечение </w:t>
            </w:r>
            <w:proofErr w:type="spellStart"/>
            <w:r w:rsidRPr="00371A0E">
              <w:rPr>
                <w:rFonts w:ascii="Arial" w:hAnsi="Arial" w:cs="Arial"/>
                <w:sz w:val="22"/>
                <w:szCs w:val="22"/>
              </w:rPr>
              <w:t>проводни</w:t>
            </w:r>
            <w:proofErr w:type="spellEnd"/>
            <w:r w:rsidR="009C7C96">
              <w:rPr>
                <w:rFonts w:ascii="Arial" w:hAnsi="Arial" w:cs="Arial"/>
                <w:sz w:val="22"/>
                <w:szCs w:val="22"/>
              </w:rPr>
              <w:t>-</w:t>
            </w:r>
            <w:r w:rsidRPr="00371A0E">
              <w:rPr>
                <w:rFonts w:ascii="Arial" w:hAnsi="Arial" w:cs="Arial"/>
                <w:sz w:val="22"/>
                <w:szCs w:val="22"/>
              </w:rPr>
              <w:t>ков, мм</w:t>
            </w:r>
            <w:proofErr w:type="gramStart"/>
            <w:r w:rsidRPr="00371A0E">
              <w:rPr>
                <w:rFonts w:ascii="Arial" w:hAnsi="Arial" w:cs="Arial"/>
                <w:sz w:val="22"/>
                <w:szCs w:val="22"/>
                <w:vertAlign w:val="superscript"/>
              </w:rPr>
              <w:t>2</w:t>
            </w:r>
            <w:proofErr w:type="gramEnd"/>
          </w:p>
        </w:tc>
        <w:tc>
          <w:tcPr>
            <w:tcW w:w="2693"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1E7ACF3B"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Диаметр</w:t>
            </w:r>
          </w:p>
        </w:tc>
        <w:tc>
          <w:tcPr>
            <w:tcW w:w="1276" w:type="dxa"/>
            <w:vMerge w:val="restart"/>
            <w:tcBorders>
              <w:top w:val="single" w:sz="8" w:space="0" w:color="000000"/>
              <w:left w:val="single" w:sz="8" w:space="0" w:color="000000"/>
              <w:right w:val="single" w:sz="8" w:space="0" w:color="000000"/>
            </w:tcBorders>
            <w:tcMar>
              <w:top w:w="0" w:type="dxa"/>
              <w:left w:w="74" w:type="dxa"/>
              <w:bottom w:w="0" w:type="dxa"/>
              <w:right w:w="74" w:type="dxa"/>
            </w:tcMar>
            <w:vAlign w:val="center"/>
            <w:hideMark/>
          </w:tcPr>
          <w:p w14:paraId="686CC1E1" w14:textId="544AF4CA"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vertAlign w:val="superscript"/>
              </w:rPr>
            </w:pPr>
            <w:r w:rsidRPr="00371A0E">
              <w:rPr>
                <w:rFonts w:ascii="Arial" w:hAnsi="Arial" w:cs="Arial"/>
                <w:sz w:val="22"/>
                <w:szCs w:val="22"/>
              </w:rPr>
              <w:t xml:space="preserve">Сечение </w:t>
            </w:r>
            <w:proofErr w:type="spellStart"/>
            <w:r w:rsidRPr="00371A0E">
              <w:rPr>
                <w:rFonts w:ascii="Arial" w:hAnsi="Arial" w:cs="Arial"/>
                <w:sz w:val="22"/>
                <w:szCs w:val="22"/>
              </w:rPr>
              <w:t>проводни</w:t>
            </w:r>
            <w:proofErr w:type="spellEnd"/>
            <w:r w:rsidR="009C7C96">
              <w:rPr>
                <w:rFonts w:ascii="Arial" w:hAnsi="Arial" w:cs="Arial"/>
                <w:sz w:val="22"/>
                <w:szCs w:val="22"/>
              </w:rPr>
              <w:t>-</w:t>
            </w:r>
            <w:r w:rsidRPr="00371A0E">
              <w:rPr>
                <w:rFonts w:ascii="Arial" w:hAnsi="Arial" w:cs="Arial"/>
                <w:sz w:val="22"/>
                <w:szCs w:val="22"/>
              </w:rPr>
              <w:t>ков, мм</w:t>
            </w:r>
            <w:proofErr w:type="gramStart"/>
            <w:r w:rsidRPr="00371A0E">
              <w:rPr>
                <w:rFonts w:ascii="Arial" w:hAnsi="Arial" w:cs="Arial"/>
                <w:sz w:val="22"/>
                <w:szCs w:val="22"/>
                <w:vertAlign w:val="superscript"/>
              </w:rPr>
              <w:t>2</w:t>
            </w:r>
            <w:proofErr w:type="gramEnd"/>
          </w:p>
        </w:tc>
        <w:tc>
          <w:tcPr>
            <w:tcW w:w="1134" w:type="dxa"/>
            <w:vMerge w:val="restart"/>
            <w:tcBorders>
              <w:top w:val="single" w:sz="8" w:space="0" w:color="000000"/>
              <w:left w:val="single" w:sz="8" w:space="0" w:color="000000"/>
              <w:right w:val="single" w:sz="8" w:space="0" w:color="000000"/>
            </w:tcBorders>
            <w:tcMar>
              <w:top w:w="0" w:type="dxa"/>
              <w:left w:w="74" w:type="dxa"/>
              <w:bottom w:w="0" w:type="dxa"/>
              <w:right w:w="74" w:type="dxa"/>
            </w:tcMar>
            <w:vAlign w:val="center"/>
            <w:hideMark/>
          </w:tcPr>
          <w:p w14:paraId="2F56BE77" w14:textId="4D6BB7D6"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Диаметр</w:t>
            </w:r>
          </w:p>
        </w:tc>
        <w:tc>
          <w:tcPr>
            <w:tcW w:w="1134" w:type="dxa"/>
            <w:vMerge w:val="restart"/>
            <w:tcBorders>
              <w:top w:val="single" w:sz="8" w:space="0" w:color="000000"/>
              <w:left w:val="single" w:sz="8" w:space="0" w:color="000000"/>
              <w:right w:val="single" w:sz="8" w:space="0" w:color="000000"/>
            </w:tcBorders>
            <w:tcMar>
              <w:top w:w="0" w:type="dxa"/>
              <w:left w:w="74" w:type="dxa"/>
              <w:bottom w:w="0" w:type="dxa"/>
              <w:right w:w="74" w:type="dxa"/>
            </w:tcMar>
            <w:vAlign w:val="center"/>
            <w:hideMark/>
          </w:tcPr>
          <w:p w14:paraId="2DD59A06" w14:textId="7ADE3F7E" w:rsidR="00F67FDB" w:rsidRPr="00371A0E" w:rsidRDefault="00F67FDB" w:rsidP="00F67FDB">
            <w:pPr>
              <w:spacing w:line="360" w:lineRule="auto"/>
              <w:jc w:val="center"/>
              <w:rPr>
                <w:rFonts w:ascii="Arial" w:hAnsi="Arial" w:cs="Arial"/>
                <w:sz w:val="22"/>
                <w:szCs w:val="22"/>
                <w:lang w:val="ru-RU"/>
              </w:rPr>
            </w:pPr>
            <w:r w:rsidRPr="00371A0E">
              <w:rPr>
                <w:rFonts w:ascii="Arial" w:hAnsi="Arial" w:cs="Arial"/>
                <w:sz w:val="22"/>
                <w:szCs w:val="22"/>
                <w:lang w:val="ru-RU"/>
              </w:rPr>
              <w:t>Калибр</w:t>
            </w:r>
          </w:p>
        </w:tc>
        <w:tc>
          <w:tcPr>
            <w:tcW w:w="3118"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768293E5"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Диаметр + 5%</w:t>
            </w:r>
          </w:p>
        </w:tc>
        <w:tc>
          <w:tcPr>
            <w:tcW w:w="934" w:type="dxa"/>
            <w:vMerge w:val="restart"/>
            <w:tcBorders>
              <w:top w:val="single" w:sz="8" w:space="0" w:color="000000"/>
              <w:left w:val="single" w:sz="8" w:space="0" w:color="000000"/>
              <w:right w:val="single" w:sz="8" w:space="0" w:color="000000"/>
            </w:tcBorders>
            <w:tcMar>
              <w:top w:w="0" w:type="dxa"/>
              <w:left w:w="74" w:type="dxa"/>
              <w:bottom w:w="0" w:type="dxa"/>
              <w:right w:w="74" w:type="dxa"/>
            </w:tcMar>
            <w:vAlign w:val="center"/>
            <w:hideMark/>
          </w:tcPr>
          <w:p w14:paraId="0A70AF7B" w14:textId="3AC970FD" w:rsidR="00F67FDB" w:rsidRPr="00371A0E" w:rsidRDefault="00F67FDB" w:rsidP="00F67FDB">
            <w:pPr>
              <w:spacing w:line="360" w:lineRule="auto"/>
              <w:jc w:val="center"/>
              <w:rPr>
                <w:rFonts w:ascii="Arial" w:hAnsi="Arial" w:cs="Arial"/>
                <w:sz w:val="22"/>
                <w:szCs w:val="22"/>
                <w:lang w:val="ru-RU"/>
              </w:rPr>
            </w:pPr>
            <w:r w:rsidRPr="00371A0E">
              <w:rPr>
                <w:rFonts w:ascii="Arial" w:hAnsi="Arial" w:cs="Arial"/>
                <w:sz w:val="22"/>
                <w:szCs w:val="22"/>
                <w:lang w:val="ru-RU"/>
              </w:rPr>
              <w:t>Калибр</w:t>
            </w:r>
          </w:p>
        </w:tc>
        <w:tc>
          <w:tcPr>
            <w:tcW w:w="1759" w:type="dxa"/>
            <w:tcBorders>
              <w:top w:val="single" w:sz="8" w:space="0" w:color="000000"/>
              <w:left w:val="single" w:sz="8" w:space="0" w:color="000000"/>
              <w:bottom w:val="single" w:sz="4" w:space="0" w:color="auto"/>
              <w:right w:val="single" w:sz="8" w:space="0" w:color="000000"/>
            </w:tcBorders>
            <w:tcMar>
              <w:top w:w="0" w:type="dxa"/>
              <w:left w:w="74" w:type="dxa"/>
              <w:bottom w:w="0" w:type="dxa"/>
              <w:right w:w="74" w:type="dxa"/>
            </w:tcMar>
            <w:vAlign w:val="center"/>
            <w:hideMark/>
          </w:tcPr>
          <w:p w14:paraId="2008BBC1"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Диаметр + 5%</w:t>
            </w:r>
          </w:p>
        </w:tc>
      </w:tr>
      <w:tr w:rsidR="009C7C96" w:rsidRPr="002E0987" w14:paraId="382E1C2E" w14:textId="77777777" w:rsidTr="00A71E8C">
        <w:trPr>
          <w:trHeight w:val="1442"/>
        </w:trPr>
        <w:tc>
          <w:tcPr>
            <w:tcW w:w="1575" w:type="dxa"/>
            <w:vMerge/>
            <w:tcBorders>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49357571" w14:textId="77777777" w:rsidR="00F67FDB" w:rsidRPr="00371A0E" w:rsidRDefault="00F67FDB" w:rsidP="00F67FDB">
            <w:pPr>
              <w:spacing w:line="360" w:lineRule="auto"/>
              <w:jc w:val="center"/>
              <w:rPr>
                <w:rFonts w:ascii="Arial" w:hAnsi="Arial" w:cs="Arial"/>
                <w:sz w:val="22"/>
                <w:szCs w:val="22"/>
                <w:lang w:val="ru-RU"/>
              </w:rPr>
            </w:pPr>
          </w:p>
        </w:tc>
        <w:tc>
          <w:tcPr>
            <w:tcW w:w="1276" w:type="dxa"/>
            <w:vMerge/>
            <w:tcBorders>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22E75F3F" w14:textId="77777777" w:rsidR="00F67FDB" w:rsidRPr="00371A0E" w:rsidRDefault="00F67FDB" w:rsidP="00F67FDB">
            <w:pPr>
              <w:spacing w:line="360" w:lineRule="auto"/>
              <w:jc w:val="center"/>
              <w:rPr>
                <w:rFonts w:ascii="Arial" w:hAnsi="Arial" w:cs="Arial"/>
                <w:sz w:val="22"/>
                <w:szCs w:val="22"/>
                <w:lang w:val="ru-RU"/>
              </w:rPr>
            </w:pPr>
          </w:p>
        </w:tc>
        <w:tc>
          <w:tcPr>
            <w:tcW w:w="1275"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213DBCA5" w14:textId="0CCD5B88" w:rsidR="00F67FDB" w:rsidRPr="00371A0E" w:rsidRDefault="00F67FDB" w:rsidP="00D627C6">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Одно-</w:t>
            </w:r>
            <w:proofErr w:type="spellStart"/>
            <w:r w:rsidR="000046A6">
              <w:rPr>
                <w:rFonts w:ascii="Arial" w:hAnsi="Arial" w:cs="Arial"/>
                <w:sz w:val="22"/>
                <w:szCs w:val="22"/>
              </w:rPr>
              <w:t>проволоч</w:t>
            </w:r>
            <w:proofErr w:type="spellEnd"/>
            <w:r w:rsidR="00D627C6">
              <w:rPr>
                <w:rFonts w:ascii="Arial" w:hAnsi="Arial" w:cs="Arial"/>
                <w:sz w:val="22"/>
                <w:szCs w:val="22"/>
              </w:rPr>
              <w:t>-</w:t>
            </w:r>
            <w:proofErr w:type="spellStart"/>
            <w:r w:rsidR="000046A6">
              <w:rPr>
                <w:rFonts w:ascii="Arial" w:hAnsi="Arial" w:cs="Arial"/>
                <w:sz w:val="22"/>
                <w:szCs w:val="22"/>
              </w:rPr>
              <w:t>ные</w:t>
            </w:r>
            <w:proofErr w:type="spellEnd"/>
          </w:p>
        </w:tc>
        <w:tc>
          <w:tcPr>
            <w:tcW w:w="1418"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587AC7BA" w14:textId="5449EF75" w:rsidR="00F67FDB" w:rsidRPr="00371A0E" w:rsidRDefault="00F67FDB" w:rsidP="009C7C96">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Много-</w:t>
            </w:r>
            <w:proofErr w:type="spellStart"/>
            <w:r w:rsidR="009C7C96">
              <w:rPr>
                <w:rFonts w:ascii="Arial" w:hAnsi="Arial" w:cs="Arial"/>
                <w:sz w:val="22"/>
                <w:szCs w:val="22"/>
              </w:rPr>
              <w:t>проволоч</w:t>
            </w:r>
            <w:proofErr w:type="spellEnd"/>
            <w:r w:rsidR="00D627C6">
              <w:rPr>
                <w:rFonts w:ascii="Arial" w:hAnsi="Arial" w:cs="Arial"/>
                <w:sz w:val="22"/>
                <w:szCs w:val="22"/>
              </w:rPr>
              <w:t>-</w:t>
            </w:r>
            <w:proofErr w:type="spellStart"/>
            <w:r w:rsidR="009C7C96">
              <w:rPr>
                <w:rFonts w:ascii="Arial" w:hAnsi="Arial" w:cs="Arial"/>
                <w:sz w:val="22"/>
                <w:szCs w:val="22"/>
              </w:rPr>
              <w:t>ные</w:t>
            </w:r>
            <w:proofErr w:type="spellEnd"/>
          </w:p>
        </w:tc>
        <w:tc>
          <w:tcPr>
            <w:tcW w:w="1276" w:type="dxa"/>
            <w:vMerge/>
            <w:tcBorders>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794D16D7" w14:textId="77777777" w:rsidR="00F67FDB" w:rsidRPr="00371A0E" w:rsidRDefault="00F67FDB" w:rsidP="00F67FDB">
            <w:pPr>
              <w:spacing w:line="360" w:lineRule="auto"/>
              <w:jc w:val="center"/>
              <w:rPr>
                <w:rFonts w:ascii="Arial" w:hAnsi="Arial" w:cs="Arial"/>
                <w:sz w:val="22"/>
                <w:szCs w:val="22"/>
                <w:lang w:val="ru-RU"/>
              </w:rPr>
            </w:pPr>
          </w:p>
        </w:tc>
        <w:tc>
          <w:tcPr>
            <w:tcW w:w="1134" w:type="dxa"/>
            <w:vMerge/>
            <w:tcBorders>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1D722201" w14:textId="77777777" w:rsidR="00F67FDB" w:rsidRPr="00371A0E" w:rsidRDefault="00F67FDB" w:rsidP="00F67FDB">
            <w:pPr>
              <w:spacing w:line="360" w:lineRule="auto"/>
              <w:jc w:val="center"/>
              <w:rPr>
                <w:rFonts w:ascii="Arial" w:hAnsi="Arial" w:cs="Arial"/>
                <w:sz w:val="22"/>
                <w:szCs w:val="22"/>
                <w:lang w:val="ru-RU"/>
              </w:rPr>
            </w:pPr>
          </w:p>
        </w:tc>
        <w:tc>
          <w:tcPr>
            <w:tcW w:w="1134" w:type="dxa"/>
            <w:vMerge/>
            <w:tcBorders>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3E8F496B" w14:textId="64ED3384" w:rsidR="00F67FDB" w:rsidRPr="00371A0E" w:rsidRDefault="00F67FDB" w:rsidP="00F67FDB">
            <w:pPr>
              <w:spacing w:line="360" w:lineRule="auto"/>
              <w:jc w:val="center"/>
              <w:rPr>
                <w:rFonts w:ascii="Arial" w:hAnsi="Arial" w:cs="Arial"/>
                <w:sz w:val="22"/>
                <w:szCs w:val="22"/>
                <w:lang w:val="ru-RU"/>
              </w:rPr>
            </w:pPr>
          </w:p>
        </w:tc>
        <w:tc>
          <w:tcPr>
            <w:tcW w:w="1559"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1A006B89" w14:textId="25982F33" w:rsidR="00F67FDB" w:rsidRPr="00371A0E" w:rsidRDefault="00F67FDB" w:rsidP="009C7C96">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Одно-</w:t>
            </w:r>
            <w:r w:rsidR="009C7C96">
              <w:rPr>
                <w:rFonts w:ascii="Arial" w:hAnsi="Arial" w:cs="Arial"/>
                <w:sz w:val="22"/>
                <w:szCs w:val="22"/>
              </w:rPr>
              <w:t>проволочные</w:t>
            </w:r>
          </w:p>
        </w:tc>
        <w:tc>
          <w:tcPr>
            <w:tcW w:w="1559"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1D2A1C32" w14:textId="5A578E11" w:rsidR="00F67FDB" w:rsidRPr="00371A0E" w:rsidRDefault="00F67FDB" w:rsidP="00852D4E">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Много-</w:t>
            </w:r>
            <w:r w:rsidR="009C7C96">
              <w:rPr>
                <w:rFonts w:ascii="Arial" w:hAnsi="Arial" w:cs="Arial"/>
                <w:sz w:val="22"/>
                <w:szCs w:val="22"/>
              </w:rPr>
              <w:t>проволочные</w:t>
            </w:r>
            <w:r w:rsidR="009C7C96" w:rsidRPr="00371A0E">
              <w:rPr>
                <w:rFonts w:ascii="Arial" w:hAnsi="Arial" w:cs="Arial"/>
                <w:sz w:val="22"/>
                <w:szCs w:val="22"/>
              </w:rPr>
              <w:t xml:space="preserve"> </w:t>
            </w:r>
            <w:r w:rsidRPr="00371A0E">
              <w:rPr>
                <w:rFonts w:ascii="Arial" w:hAnsi="Arial" w:cs="Arial"/>
                <w:sz w:val="22"/>
                <w:szCs w:val="22"/>
              </w:rPr>
              <w:t>класса В</w:t>
            </w:r>
            <w:proofErr w:type="gramStart"/>
            <w:r w:rsidR="00852D4E" w:rsidRPr="005D7EA3">
              <w:rPr>
                <w:rFonts w:ascii="Arial" w:hAnsi="Arial" w:cs="Arial"/>
                <w:sz w:val="22"/>
                <w:szCs w:val="22"/>
                <w:vertAlign w:val="superscript"/>
              </w:rPr>
              <w:t>1</w:t>
            </w:r>
            <w:proofErr w:type="gramEnd"/>
            <w:r w:rsidR="00852D4E" w:rsidRPr="005D7EA3">
              <w:rPr>
                <w:rFonts w:ascii="Arial" w:hAnsi="Arial" w:cs="Arial"/>
                <w:sz w:val="22"/>
                <w:szCs w:val="22"/>
                <w:vertAlign w:val="superscript"/>
              </w:rPr>
              <w:t>)</w:t>
            </w:r>
          </w:p>
        </w:tc>
        <w:tc>
          <w:tcPr>
            <w:tcW w:w="934" w:type="dxa"/>
            <w:vMerge/>
            <w:tcBorders>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73887131" w14:textId="053419AB" w:rsidR="00F67FDB" w:rsidRPr="00371A0E" w:rsidRDefault="00F67FDB" w:rsidP="00F67FDB">
            <w:pPr>
              <w:spacing w:line="360" w:lineRule="auto"/>
              <w:jc w:val="center"/>
              <w:rPr>
                <w:rFonts w:ascii="Arial" w:hAnsi="Arial" w:cs="Arial"/>
                <w:sz w:val="22"/>
                <w:szCs w:val="22"/>
                <w:lang w:val="ru-RU"/>
              </w:rPr>
            </w:pPr>
          </w:p>
        </w:tc>
        <w:tc>
          <w:tcPr>
            <w:tcW w:w="1759" w:type="dxa"/>
            <w:tcBorders>
              <w:top w:val="single" w:sz="4" w:space="0" w:color="auto"/>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546B6C7F" w14:textId="673888D6" w:rsidR="00F67FDB" w:rsidRPr="00371A0E" w:rsidRDefault="00F67FDB" w:rsidP="00D627C6">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 xml:space="preserve">Диаметр </w:t>
            </w:r>
            <w:proofErr w:type="spellStart"/>
            <w:proofErr w:type="gramStart"/>
            <w:r w:rsidRPr="00371A0E">
              <w:rPr>
                <w:rFonts w:ascii="Arial" w:hAnsi="Arial" w:cs="Arial"/>
                <w:sz w:val="22"/>
                <w:szCs w:val="22"/>
              </w:rPr>
              <w:t>много</w:t>
            </w:r>
            <w:r w:rsidR="009C7C96">
              <w:rPr>
                <w:rFonts w:ascii="Arial" w:hAnsi="Arial" w:cs="Arial"/>
                <w:sz w:val="22"/>
                <w:szCs w:val="22"/>
              </w:rPr>
              <w:t>прово</w:t>
            </w:r>
            <w:r w:rsidR="00D627C6">
              <w:rPr>
                <w:rFonts w:ascii="Arial" w:hAnsi="Arial" w:cs="Arial"/>
                <w:sz w:val="22"/>
                <w:szCs w:val="22"/>
              </w:rPr>
              <w:t>-</w:t>
            </w:r>
            <w:r w:rsidR="009C7C96">
              <w:rPr>
                <w:rFonts w:ascii="Arial" w:hAnsi="Arial" w:cs="Arial"/>
                <w:sz w:val="22"/>
                <w:szCs w:val="22"/>
              </w:rPr>
              <w:t>лочны</w:t>
            </w:r>
            <w:r w:rsidR="00D627C6">
              <w:rPr>
                <w:rFonts w:ascii="Arial" w:hAnsi="Arial" w:cs="Arial"/>
                <w:sz w:val="22"/>
                <w:szCs w:val="22"/>
              </w:rPr>
              <w:t>х</w:t>
            </w:r>
            <w:proofErr w:type="spellEnd"/>
            <w:proofErr w:type="gramEnd"/>
            <w:r w:rsidRPr="00371A0E">
              <w:rPr>
                <w:rFonts w:ascii="Arial" w:hAnsi="Arial" w:cs="Arial"/>
                <w:sz w:val="22"/>
                <w:szCs w:val="22"/>
              </w:rPr>
              <w:t xml:space="preserve"> проводников классов I, K, М</w:t>
            </w:r>
          </w:p>
        </w:tc>
      </w:tr>
      <w:tr w:rsidR="009C7C96" w:rsidRPr="00371A0E" w14:paraId="39160EC5" w14:textId="77777777" w:rsidTr="00A71E8C">
        <w:tc>
          <w:tcPr>
            <w:tcW w:w="1575"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5BFBD498"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0,50</w:t>
            </w:r>
          </w:p>
        </w:tc>
        <w:tc>
          <w:tcPr>
            <w:tcW w:w="1276"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6717BAC9"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0,50</w:t>
            </w:r>
          </w:p>
        </w:tc>
        <w:tc>
          <w:tcPr>
            <w:tcW w:w="1275"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14659C9F"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0,9</w:t>
            </w:r>
          </w:p>
        </w:tc>
        <w:tc>
          <w:tcPr>
            <w:tcW w:w="1418"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19362CF2"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1,1</w:t>
            </w:r>
          </w:p>
        </w:tc>
        <w:tc>
          <w:tcPr>
            <w:tcW w:w="1276"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4E6707B2"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0,50</w:t>
            </w:r>
          </w:p>
        </w:tc>
        <w:tc>
          <w:tcPr>
            <w:tcW w:w="1134"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619F11F3"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1,1</w:t>
            </w:r>
          </w:p>
        </w:tc>
        <w:tc>
          <w:tcPr>
            <w:tcW w:w="1134"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2E8092C3"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20,0</w:t>
            </w:r>
          </w:p>
        </w:tc>
        <w:tc>
          <w:tcPr>
            <w:tcW w:w="1559"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158B0382"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0,85</w:t>
            </w:r>
          </w:p>
        </w:tc>
        <w:tc>
          <w:tcPr>
            <w:tcW w:w="1559"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11123C57"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0,97</w:t>
            </w:r>
          </w:p>
        </w:tc>
        <w:tc>
          <w:tcPr>
            <w:tcW w:w="934"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03A18C3B"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20,0</w:t>
            </w:r>
          </w:p>
        </w:tc>
        <w:tc>
          <w:tcPr>
            <w:tcW w:w="1759"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678D76DE"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1,02</w:t>
            </w:r>
          </w:p>
        </w:tc>
      </w:tr>
      <w:tr w:rsidR="009C7C96" w:rsidRPr="00371A0E" w14:paraId="1F64BC25" w14:textId="77777777" w:rsidTr="00A71E8C">
        <w:tc>
          <w:tcPr>
            <w:tcW w:w="1575"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E417987"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0,75</w:t>
            </w:r>
          </w:p>
        </w:tc>
        <w:tc>
          <w:tcPr>
            <w:tcW w:w="127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0E00157"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0,75</w:t>
            </w:r>
          </w:p>
        </w:tc>
        <w:tc>
          <w:tcPr>
            <w:tcW w:w="1275"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CA04384"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1,0</w:t>
            </w:r>
          </w:p>
        </w:tc>
        <w:tc>
          <w:tcPr>
            <w:tcW w:w="141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B4B01C8"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1,2</w:t>
            </w:r>
          </w:p>
        </w:tc>
        <w:tc>
          <w:tcPr>
            <w:tcW w:w="127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79045E6"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0,75</w:t>
            </w:r>
          </w:p>
        </w:tc>
        <w:tc>
          <w:tcPr>
            <w:tcW w:w="11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4D6664A"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1,3</w:t>
            </w:r>
          </w:p>
        </w:tc>
        <w:tc>
          <w:tcPr>
            <w:tcW w:w="11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01F07A4"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18,0</w:t>
            </w:r>
          </w:p>
        </w:tc>
        <w:tc>
          <w:tcPr>
            <w:tcW w:w="15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174E17D"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1,07</w:t>
            </w:r>
          </w:p>
        </w:tc>
        <w:tc>
          <w:tcPr>
            <w:tcW w:w="15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BFB5A1E"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1,23</w:t>
            </w:r>
          </w:p>
        </w:tc>
        <w:tc>
          <w:tcPr>
            <w:tcW w:w="9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4BD0557"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18,0</w:t>
            </w:r>
          </w:p>
        </w:tc>
        <w:tc>
          <w:tcPr>
            <w:tcW w:w="17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282CFA4"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1,28</w:t>
            </w:r>
          </w:p>
        </w:tc>
      </w:tr>
      <w:tr w:rsidR="009C7C96" w:rsidRPr="00371A0E" w14:paraId="3D611867" w14:textId="77777777" w:rsidTr="00A71E8C">
        <w:tc>
          <w:tcPr>
            <w:tcW w:w="1575"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6928AC4"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1,00</w:t>
            </w:r>
          </w:p>
        </w:tc>
        <w:tc>
          <w:tcPr>
            <w:tcW w:w="127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EE26B4D"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1,00</w:t>
            </w:r>
          </w:p>
        </w:tc>
        <w:tc>
          <w:tcPr>
            <w:tcW w:w="1275"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F3B4A9A"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1,2</w:t>
            </w:r>
          </w:p>
        </w:tc>
        <w:tc>
          <w:tcPr>
            <w:tcW w:w="141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0A9E9DD"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1,4</w:t>
            </w:r>
          </w:p>
        </w:tc>
        <w:tc>
          <w:tcPr>
            <w:tcW w:w="127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17D76C3"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1,00</w:t>
            </w:r>
          </w:p>
        </w:tc>
        <w:tc>
          <w:tcPr>
            <w:tcW w:w="11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541E883"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1,5</w:t>
            </w:r>
          </w:p>
        </w:tc>
        <w:tc>
          <w:tcPr>
            <w:tcW w:w="11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C81C2FB"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15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921E568"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15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46AB8E7"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9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D441B89"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17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8E1114B"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r>
      <w:tr w:rsidR="009C7C96" w:rsidRPr="00371A0E" w14:paraId="7C41E3EB" w14:textId="77777777" w:rsidTr="00A71E8C">
        <w:tc>
          <w:tcPr>
            <w:tcW w:w="1575"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0F1FD0F"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1,50</w:t>
            </w:r>
          </w:p>
        </w:tc>
        <w:tc>
          <w:tcPr>
            <w:tcW w:w="127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E8619E3"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1,50</w:t>
            </w:r>
          </w:p>
        </w:tc>
        <w:tc>
          <w:tcPr>
            <w:tcW w:w="1275"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99C19D2"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1,5</w:t>
            </w:r>
          </w:p>
        </w:tc>
        <w:tc>
          <w:tcPr>
            <w:tcW w:w="141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497469B"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1,7</w:t>
            </w:r>
          </w:p>
        </w:tc>
        <w:tc>
          <w:tcPr>
            <w:tcW w:w="127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A7CA6CA"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1,50</w:t>
            </w:r>
          </w:p>
        </w:tc>
        <w:tc>
          <w:tcPr>
            <w:tcW w:w="11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B175E3D"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1,8</w:t>
            </w:r>
          </w:p>
        </w:tc>
        <w:tc>
          <w:tcPr>
            <w:tcW w:w="11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A870F3F"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16,0</w:t>
            </w:r>
          </w:p>
        </w:tc>
        <w:tc>
          <w:tcPr>
            <w:tcW w:w="15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A60A97E"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1,35</w:t>
            </w:r>
          </w:p>
        </w:tc>
        <w:tc>
          <w:tcPr>
            <w:tcW w:w="15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9533D28"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1,55</w:t>
            </w:r>
          </w:p>
        </w:tc>
        <w:tc>
          <w:tcPr>
            <w:tcW w:w="9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95E276F"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16,0</w:t>
            </w:r>
          </w:p>
        </w:tc>
        <w:tc>
          <w:tcPr>
            <w:tcW w:w="17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C1BA97C"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1,60</w:t>
            </w:r>
          </w:p>
        </w:tc>
      </w:tr>
      <w:tr w:rsidR="009C7C96" w:rsidRPr="00371A0E" w14:paraId="3CAC75AD" w14:textId="77777777" w:rsidTr="00A71E8C">
        <w:tc>
          <w:tcPr>
            <w:tcW w:w="1575"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6D1A18A"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2,50</w:t>
            </w:r>
          </w:p>
        </w:tc>
        <w:tc>
          <w:tcPr>
            <w:tcW w:w="127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32EE5A7"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2,50</w:t>
            </w:r>
          </w:p>
        </w:tc>
        <w:tc>
          <w:tcPr>
            <w:tcW w:w="1275"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92D0C30"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1,9</w:t>
            </w:r>
          </w:p>
        </w:tc>
        <w:tc>
          <w:tcPr>
            <w:tcW w:w="141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0396315"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2,2</w:t>
            </w:r>
          </w:p>
        </w:tc>
        <w:tc>
          <w:tcPr>
            <w:tcW w:w="127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49AE7B4"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2,50</w:t>
            </w:r>
          </w:p>
        </w:tc>
        <w:tc>
          <w:tcPr>
            <w:tcW w:w="11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5B7E4BD"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2,3</w:t>
            </w:r>
          </w:p>
        </w:tc>
        <w:tc>
          <w:tcPr>
            <w:tcW w:w="11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ACF2CB5"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14,0</w:t>
            </w:r>
          </w:p>
        </w:tc>
        <w:tc>
          <w:tcPr>
            <w:tcW w:w="15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8F2F3F1"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1,71</w:t>
            </w:r>
          </w:p>
        </w:tc>
        <w:tc>
          <w:tcPr>
            <w:tcW w:w="15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B855CBC"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1,95</w:t>
            </w:r>
          </w:p>
        </w:tc>
        <w:tc>
          <w:tcPr>
            <w:tcW w:w="9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6437F9F"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14,0</w:t>
            </w:r>
          </w:p>
        </w:tc>
        <w:tc>
          <w:tcPr>
            <w:tcW w:w="17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683E31B"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2,08</w:t>
            </w:r>
          </w:p>
        </w:tc>
      </w:tr>
      <w:tr w:rsidR="009C7C96" w:rsidRPr="00371A0E" w14:paraId="37412B2B" w14:textId="77777777" w:rsidTr="00A71E8C">
        <w:tc>
          <w:tcPr>
            <w:tcW w:w="1575"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F2B32DB"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4,00</w:t>
            </w:r>
          </w:p>
        </w:tc>
        <w:tc>
          <w:tcPr>
            <w:tcW w:w="127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74AE08F"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4,00</w:t>
            </w:r>
          </w:p>
        </w:tc>
        <w:tc>
          <w:tcPr>
            <w:tcW w:w="1275"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E95C876"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2,4</w:t>
            </w:r>
          </w:p>
        </w:tc>
        <w:tc>
          <w:tcPr>
            <w:tcW w:w="141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33809BF"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2,7</w:t>
            </w:r>
          </w:p>
        </w:tc>
        <w:tc>
          <w:tcPr>
            <w:tcW w:w="127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7DAA4AD"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4,00</w:t>
            </w:r>
          </w:p>
        </w:tc>
        <w:tc>
          <w:tcPr>
            <w:tcW w:w="11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9EC54D7"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2,9</w:t>
            </w:r>
          </w:p>
        </w:tc>
        <w:tc>
          <w:tcPr>
            <w:tcW w:w="11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A7FADB2"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12,0</w:t>
            </w:r>
          </w:p>
        </w:tc>
        <w:tc>
          <w:tcPr>
            <w:tcW w:w="15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F376D96"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2,15</w:t>
            </w:r>
          </w:p>
        </w:tc>
        <w:tc>
          <w:tcPr>
            <w:tcW w:w="15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C741139"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2,45</w:t>
            </w:r>
          </w:p>
        </w:tc>
        <w:tc>
          <w:tcPr>
            <w:tcW w:w="9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BC589C1"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12,0</w:t>
            </w:r>
          </w:p>
        </w:tc>
        <w:tc>
          <w:tcPr>
            <w:tcW w:w="17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44286FA"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2,70</w:t>
            </w:r>
          </w:p>
        </w:tc>
      </w:tr>
      <w:tr w:rsidR="009C7C96" w:rsidRPr="00371A0E" w14:paraId="388FC36A" w14:textId="77777777" w:rsidTr="00A71E8C">
        <w:tc>
          <w:tcPr>
            <w:tcW w:w="1575"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A21DE52"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6,00</w:t>
            </w:r>
          </w:p>
        </w:tc>
        <w:tc>
          <w:tcPr>
            <w:tcW w:w="127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05AD77D"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6,00</w:t>
            </w:r>
          </w:p>
        </w:tc>
        <w:tc>
          <w:tcPr>
            <w:tcW w:w="1275"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809BF3D"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2,9</w:t>
            </w:r>
          </w:p>
        </w:tc>
        <w:tc>
          <w:tcPr>
            <w:tcW w:w="141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8FA3F0E"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3,3</w:t>
            </w:r>
          </w:p>
        </w:tc>
        <w:tc>
          <w:tcPr>
            <w:tcW w:w="127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351E942"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4,00</w:t>
            </w:r>
          </w:p>
        </w:tc>
        <w:tc>
          <w:tcPr>
            <w:tcW w:w="11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86E5567"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2,9</w:t>
            </w:r>
          </w:p>
        </w:tc>
        <w:tc>
          <w:tcPr>
            <w:tcW w:w="11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BCF34BE"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10,0</w:t>
            </w:r>
          </w:p>
        </w:tc>
        <w:tc>
          <w:tcPr>
            <w:tcW w:w="15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727658B"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2,72</w:t>
            </w:r>
          </w:p>
        </w:tc>
        <w:tc>
          <w:tcPr>
            <w:tcW w:w="15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D6F5D8A"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3,09</w:t>
            </w:r>
          </w:p>
        </w:tc>
        <w:tc>
          <w:tcPr>
            <w:tcW w:w="9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4643B04"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17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438F806"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r>
      <w:tr w:rsidR="009C7C96" w:rsidRPr="00371A0E" w14:paraId="40DE7E68" w14:textId="77777777" w:rsidTr="00A71E8C">
        <w:tc>
          <w:tcPr>
            <w:tcW w:w="1575"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E488D0D"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10,00</w:t>
            </w:r>
          </w:p>
        </w:tc>
        <w:tc>
          <w:tcPr>
            <w:tcW w:w="127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05819DE"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10,00</w:t>
            </w:r>
          </w:p>
        </w:tc>
        <w:tc>
          <w:tcPr>
            <w:tcW w:w="1275"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EE53417"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3,7</w:t>
            </w:r>
          </w:p>
        </w:tc>
        <w:tc>
          <w:tcPr>
            <w:tcW w:w="141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A0C130D"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4,2</w:t>
            </w:r>
          </w:p>
        </w:tc>
        <w:tc>
          <w:tcPr>
            <w:tcW w:w="127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C439226"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6,00</w:t>
            </w:r>
          </w:p>
        </w:tc>
        <w:tc>
          <w:tcPr>
            <w:tcW w:w="11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74A66AB"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3,9</w:t>
            </w:r>
          </w:p>
        </w:tc>
        <w:tc>
          <w:tcPr>
            <w:tcW w:w="11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C515DB4"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8,0</w:t>
            </w:r>
          </w:p>
        </w:tc>
        <w:tc>
          <w:tcPr>
            <w:tcW w:w="15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88482FA"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3,43</w:t>
            </w:r>
          </w:p>
        </w:tc>
        <w:tc>
          <w:tcPr>
            <w:tcW w:w="15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EA1A0B1"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3,89</w:t>
            </w:r>
          </w:p>
        </w:tc>
        <w:tc>
          <w:tcPr>
            <w:tcW w:w="9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99E611E"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10,0</w:t>
            </w:r>
          </w:p>
        </w:tc>
        <w:tc>
          <w:tcPr>
            <w:tcW w:w="17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C00AC4A"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3,36</w:t>
            </w:r>
          </w:p>
        </w:tc>
      </w:tr>
      <w:tr w:rsidR="009C7C96" w:rsidRPr="00371A0E" w14:paraId="067298DA" w14:textId="77777777" w:rsidTr="00A71E8C">
        <w:tc>
          <w:tcPr>
            <w:tcW w:w="1575"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2A4286F"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16,00</w:t>
            </w:r>
          </w:p>
        </w:tc>
        <w:tc>
          <w:tcPr>
            <w:tcW w:w="127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EAFFD32"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16,00</w:t>
            </w:r>
          </w:p>
        </w:tc>
        <w:tc>
          <w:tcPr>
            <w:tcW w:w="1275"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0913CF6"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4,6</w:t>
            </w:r>
          </w:p>
        </w:tc>
        <w:tc>
          <w:tcPr>
            <w:tcW w:w="141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EDC5C04"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5,3</w:t>
            </w:r>
          </w:p>
        </w:tc>
        <w:tc>
          <w:tcPr>
            <w:tcW w:w="127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6C2FD90"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10,00</w:t>
            </w:r>
          </w:p>
        </w:tc>
        <w:tc>
          <w:tcPr>
            <w:tcW w:w="11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1865DBE"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5,1</w:t>
            </w:r>
          </w:p>
        </w:tc>
        <w:tc>
          <w:tcPr>
            <w:tcW w:w="11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AC73975"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6,0</w:t>
            </w:r>
          </w:p>
        </w:tc>
        <w:tc>
          <w:tcPr>
            <w:tcW w:w="15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7F42BE0"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4,32</w:t>
            </w:r>
          </w:p>
        </w:tc>
        <w:tc>
          <w:tcPr>
            <w:tcW w:w="15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D43F947"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4,91</w:t>
            </w:r>
          </w:p>
        </w:tc>
        <w:tc>
          <w:tcPr>
            <w:tcW w:w="9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3BF0EE2"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8,0</w:t>
            </w:r>
          </w:p>
        </w:tc>
        <w:tc>
          <w:tcPr>
            <w:tcW w:w="17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3AAB1C5"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4,32</w:t>
            </w:r>
          </w:p>
        </w:tc>
      </w:tr>
      <w:tr w:rsidR="009C7C96" w:rsidRPr="00371A0E" w14:paraId="209868EA" w14:textId="77777777" w:rsidTr="00A71E8C">
        <w:tc>
          <w:tcPr>
            <w:tcW w:w="1575"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55EA534"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25,00</w:t>
            </w:r>
          </w:p>
        </w:tc>
        <w:tc>
          <w:tcPr>
            <w:tcW w:w="127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AF4BD11"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25,00</w:t>
            </w:r>
          </w:p>
        </w:tc>
        <w:tc>
          <w:tcPr>
            <w:tcW w:w="1275"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A0614B6"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141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655544C"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6,6</w:t>
            </w:r>
          </w:p>
        </w:tc>
        <w:tc>
          <w:tcPr>
            <w:tcW w:w="127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28FBAB4"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16,00</w:t>
            </w:r>
          </w:p>
        </w:tc>
        <w:tc>
          <w:tcPr>
            <w:tcW w:w="11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EFA7616"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6,3</w:t>
            </w:r>
          </w:p>
        </w:tc>
        <w:tc>
          <w:tcPr>
            <w:tcW w:w="11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9911D03"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4,0</w:t>
            </w:r>
          </w:p>
        </w:tc>
        <w:tc>
          <w:tcPr>
            <w:tcW w:w="15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F12A8AB"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5,45</w:t>
            </w:r>
          </w:p>
        </w:tc>
        <w:tc>
          <w:tcPr>
            <w:tcW w:w="15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9DDAB3F"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6,18</w:t>
            </w:r>
          </w:p>
        </w:tc>
        <w:tc>
          <w:tcPr>
            <w:tcW w:w="93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7FF64EF"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6,0</w:t>
            </w:r>
          </w:p>
        </w:tc>
        <w:tc>
          <w:tcPr>
            <w:tcW w:w="17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BCFDE84"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5,73</w:t>
            </w:r>
          </w:p>
        </w:tc>
      </w:tr>
      <w:tr w:rsidR="009C7C96" w:rsidRPr="00371A0E" w14:paraId="5F9747F8" w14:textId="77777777" w:rsidTr="00A71E8C">
        <w:tc>
          <w:tcPr>
            <w:tcW w:w="1575"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11FD8F55"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35,00</w:t>
            </w:r>
          </w:p>
        </w:tc>
        <w:tc>
          <w:tcPr>
            <w:tcW w:w="1276"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7707DCE"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35,00</w:t>
            </w:r>
          </w:p>
        </w:tc>
        <w:tc>
          <w:tcPr>
            <w:tcW w:w="1275"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1971E14"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w:t>
            </w:r>
          </w:p>
        </w:tc>
        <w:tc>
          <w:tcPr>
            <w:tcW w:w="1418"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5D69C1BA"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7,9</w:t>
            </w:r>
          </w:p>
        </w:tc>
        <w:tc>
          <w:tcPr>
            <w:tcW w:w="1276"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3D39DBF4"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25,00</w:t>
            </w:r>
          </w:p>
        </w:tc>
        <w:tc>
          <w:tcPr>
            <w:tcW w:w="1134"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6FB8023E"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7,8</w:t>
            </w:r>
          </w:p>
        </w:tc>
        <w:tc>
          <w:tcPr>
            <w:tcW w:w="1134"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013B063A"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2,0</w:t>
            </w:r>
          </w:p>
        </w:tc>
        <w:tc>
          <w:tcPr>
            <w:tcW w:w="1559"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506AA2BB"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6,87</w:t>
            </w:r>
          </w:p>
        </w:tc>
        <w:tc>
          <w:tcPr>
            <w:tcW w:w="1559"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25F1BA9A"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7,78</w:t>
            </w:r>
          </w:p>
        </w:tc>
        <w:tc>
          <w:tcPr>
            <w:tcW w:w="934"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5905CA5"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4,0</w:t>
            </w:r>
          </w:p>
        </w:tc>
        <w:tc>
          <w:tcPr>
            <w:tcW w:w="1759"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E3EF058" w14:textId="77777777" w:rsidR="00F67FDB" w:rsidRPr="00371A0E" w:rsidRDefault="00F67FDB" w:rsidP="00F67FDB">
            <w:pPr>
              <w:pStyle w:val="formattext0"/>
              <w:spacing w:before="0" w:beforeAutospacing="0" w:after="0" w:afterAutospacing="0" w:line="360" w:lineRule="auto"/>
              <w:jc w:val="center"/>
              <w:textAlignment w:val="baseline"/>
              <w:rPr>
                <w:rFonts w:ascii="Arial" w:hAnsi="Arial" w:cs="Arial"/>
                <w:sz w:val="22"/>
                <w:szCs w:val="22"/>
              </w:rPr>
            </w:pPr>
            <w:r w:rsidRPr="00371A0E">
              <w:rPr>
                <w:rFonts w:ascii="Arial" w:hAnsi="Arial" w:cs="Arial"/>
                <w:sz w:val="22"/>
                <w:szCs w:val="22"/>
              </w:rPr>
              <w:t>7,26</w:t>
            </w:r>
          </w:p>
        </w:tc>
      </w:tr>
      <w:tr w:rsidR="00371A0E" w:rsidRPr="00A214B9" w14:paraId="1FABF0BD" w14:textId="77777777" w:rsidTr="00A71E8C">
        <w:tc>
          <w:tcPr>
            <w:tcW w:w="14899" w:type="dxa"/>
            <w:gridSpan w:val="11"/>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9B0D36E" w14:textId="000F5C45" w:rsidR="00F67FDB" w:rsidRPr="00371A0E" w:rsidRDefault="00852D4E" w:rsidP="00371A0E">
            <w:pPr>
              <w:pStyle w:val="formattext0"/>
              <w:spacing w:before="0" w:beforeAutospacing="0" w:after="0" w:afterAutospacing="0" w:line="360" w:lineRule="auto"/>
              <w:ind w:firstLine="342"/>
              <w:textAlignment w:val="baseline"/>
              <w:rPr>
                <w:rFonts w:ascii="Arial" w:hAnsi="Arial" w:cs="Arial"/>
                <w:sz w:val="22"/>
                <w:szCs w:val="22"/>
              </w:rPr>
            </w:pPr>
            <w:r w:rsidRPr="00A71E8C">
              <w:rPr>
                <w:rFonts w:ascii="Arial" w:hAnsi="Arial" w:cs="Arial"/>
                <w:sz w:val="20"/>
                <w:szCs w:val="22"/>
                <w:vertAlign w:val="superscript"/>
              </w:rPr>
              <w:t>1)</w:t>
            </w:r>
            <w:r w:rsidR="00F67FDB" w:rsidRPr="00371A0E">
              <w:rPr>
                <w:rFonts w:ascii="Arial" w:hAnsi="Arial" w:cs="Arial"/>
                <w:sz w:val="20"/>
                <w:szCs w:val="22"/>
              </w:rPr>
              <w:t xml:space="preserve"> Размеры относятся только к гибким проводникам класса 5 по </w:t>
            </w:r>
            <w:r w:rsidR="00F67FDB" w:rsidRPr="00A71E8C">
              <w:rPr>
                <w:rFonts w:ascii="Arial" w:hAnsi="Arial" w:cs="Arial"/>
                <w:sz w:val="20"/>
                <w:szCs w:val="22"/>
                <w:u w:val="single"/>
              </w:rPr>
              <w:t>ГОСТ 22483</w:t>
            </w:r>
            <w:r w:rsidR="00F67FDB" w:rsidRPr="00371A0E">
              <w:rPr>
                <w:rFonts w:ascii="Arial" w:hAnsi="Arial" w:cs="Arial"/>
                <w:sz w:val="20"/>
                <w:szCs w:val="22"/>
              </w:rPr>
              <w:t>.</w:t>
            </w:r>
          </w:p>
        </w:tc>
      </w:tr>
    </w:tbl>
    <w:p w14:paraId="7A25C4BD" w14:textId="77777777" w:rsidR="00F67FDB" w:rsidRPr="00371A0E" w:rsidRDefault="00F67FDB">
      <w:pPr>
        <w:rPr>
          <w:lang w:val="ru-RU"/>
        </w:rPr>
      </w:pPr>
    </w:p>
    <w:p w14:paraId="36CC412F" w14:textId="77777777" w:rsidR="004D214B" w:rsidRPr="00371A0E" w:rsidRDefault="004D214B" w:rsidP="004D214B">
      <w:pPr>
        <w:overflowPunct w:val="0"/>
        <w:autoSpaceDE w:val="0"/>
        <w:autoSpaceDN w:val="0"/>
        <w:adjustRightInd w:val="0"/>
        <w:spacing w:line="360" w:lineRule="auto"/>
        <w:ind w:firstLine="567"/>
        <w:jc w:val="both"/>
        <w:textAlignment w:val="baseline"/>
        <w:rPr>
          <w:rFonts w:ascii="Arial" w:hAnsi="Arial" w:cs="Arial"/>
          <w:szCs w:val="28"/>
          <w:lang w:val="ru-RU" w:eastAsia="ru-RU"/>
        </w:rPr>
      </w:pPr>
    </w:p>
    <w:p w14:paraId="0804D739" w14:textId="77777777" w:rsidR="00AC35A7" w:rsidRPr="00371A0E" w:rsidRDefault="00AC35A7" w:rsidP="004D214B">
      <w:pPr>
        <w:overflowPunct w:val="0"/>
        <w:autoSpaceDE w:val="0"/>
        <w:autoSpaceDN w:val="0"/>
        <w:adjustRightInd w:val="0"/>
        <w:spacing w:line="360" w:lineRule="auto"/>
        <w:ind w:firstLine="567"/>
        <w:jc w:val="both"/>
        <w:textAlignment w:val="baseline"/>
        <w:rPr>
          <w:rFonts w:ascii="Arial" w:hAnsi="Arial" w:cs="Arial"/>
          <w:szCs w:val="28"/>
          <w:lang w:val="ru-RU" w:eastAsia="ru-RU"/>
        </w:rPr>
        <w:sectPr w:rsidR="00AC35A7" w:rsidRPr="00371A0E" w:rsidSect="00F67FDB">
          <w:headerReference w:type="even" r:id="rId20"/>
          <w:footerReference w:type="even" r:id="rId21"/>
          <w:headerReference w:type="first" r:id="rId22"/>
          <w:footerReference w:type="first" r:id="rId23"/>
          <w:footnotePr>
            <w:numRestart w:val="eachPage"/>
          </w:footnotePr>
          <w:pgSz w:w="16838" w:h="11906" w:orient="landscape"/>
          <w:pgMar w:top="1260" w:right="1134" w:bottom="850" w:left="993" w:header="708" w:footer="708" w:gutter="0"/>
          <w:cols w:space="708"/>
          <w:titlePg/>
          <w:docGrid w:linePitch="360"/>
        </w:sectPr>
      </w:pPr>
    </w:p>
    <w:p w14:paraId="08D683DC" w14:textId="685360F6"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lastRenderedPageBreak/>
        <w:t xml:space="preserve">9.3 Если иное не указано изготовителем, контактные зажимы должны обеспечивать присоединение жестких и гибких проводников согласно таблице 4, в соответствии с их номинальной соединительной способностью. Маркировка приведена в разделе 7. </w:t>
      </w:r>
    </w:p>
    <w:p w14:paraId="288D3357" w14:textId="61BBA96A"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i/>
          <w:iCs/>
          <w:szCs w:val="22"/>
        </w:rPr>
        <w:t>Соответствие проверяют осмотром и испытанием согласно 11.1.</w:t>
      </w:r>
    </w:p>
    <w:p w14:paraId="4EBEB32D" w14:textId="77777777" w:rsidR="00852D4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 xml:space="preserve">9.4 У </w:t>
      </w:r>
      <w:proofErr w:type="spellStart"/>
      <w:r w:rsidRPr="00371A0E">
        <w:rPr>
          <w:rFonts w:ascii="Arial" w:hAnsi="Arial" w:cs="Arial"/>
          <w:szCs w:val="22"/>
        </w:rPr>
        <w:t>безвинтовых</w:t>
      </w:r>
      <w:proofErr w:type="spellEnd"/>
      <w:r w:rsidRPr="00371A0E">
        <w:rPr>
          <w:rFonts w:ascii="Arial" w:hAnsi="Arial" w:cs="Arial"/>
          <w:szCs w:val="22"/>
        </w:rPr>
        <w:t xml:space="preserve"> контактных зажимов присоединение проводников должно осуществляться: </w:t>
      </w:r>
    </w:p>
    <w:p w14:paraId="07C5C208" w14:textId="775F2C22" w:rsidR="00852D4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 xml:space="preserve">- для универсальных контактных зажимов </w:t>
      </w:r>
      <w:r w:rsidR="00852D4E">
        <w:rPr>
          <w:rFonts w:ascii="Arial" w:hAnsi="Arial" w:cs="Arial"/>
          <w:szCs w:val="22"/>
        </w:rPr>
        <w:t>–</w:t>
      </w:r>
      <w:r w:rsidR="00852D4E" w:rsidRPr="00371A0E">
        <w:rPr>
          <w:rFonts w:ascii="Arial" w:hAnsi="Arial" w:cs="Arial"/>
          <w:szCs w:val="22"/>
        </w:rPr>
        <w:t xml:space="preserve"> </w:t>
      </w:r>
      <w:r w:rsidRPr="00371A0E">
        <w:rPr>
          <w:rFonts w:ascii="Arial" w:hAnsi="Arial" w:cs="Arial"/>
          <w:szCs w:val="22"/>
        </w:rPr>
        <w:t xml:space="preserve">с помощью инструмента общего назначения или соответствующего устройства, составляющего единое целое с контактным зажимом и предназначенного для открывания его с целью вставления или извлечения проводников; </w:t>
      </w:r>
    </w:p>
    <w:p w14:paraId="20514D3C" w14:textId="192D1262" w:rsidR="00852D4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 xml:space="preserve">- для контактных зажимов </w:t>
      </w:r>
      <w:r w:rsidR="00852D4E">
        <w:rPr>
          <w:rFonts w:ascii="Arial" w:hAnsi="Arial" w:cs="Arial"/>
          <w:szCs w:val="22"/>
        </w:rPr>
        <w:t>–</w:t>
      </w:r>
      <w:r w:rsidR="00852D4E" w:rsidRPr="00371A0E">
        <w:rPr>
          <w:rFonts w:ascii="Arial" w:hAnsi="Arial" w:cs="Arial"/>
          <w:szCs w:val="22"/>
        </w:rPr>
        <w:t xml:space="preserve"> </w:t>
      </w:r>
      <w:r w:rsidRPr="00371A0E">
        <w:rPr>
          <w:rFonts w:ascii="Arial" w:hAnsi="Arial" w:cs="Arial"/>
          <w:szCs w:val="22"/>
        </w:rPr>
        <w:t xml:space="preserve">простым вставлением. Для отсоединения проводников необходимо осуществить операцию, отличную от натяжения проводника. </w:t>
      </w:r>
    </w:p>
    <w:p w14:paraId="4BF74EB8" w14:textId="6A0CAD1E" w:rsid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Допускается использование инструмента общего назначения или соответствующего устройства для открывания контактного зажима с целью вставления или извлечения проводника.</w:t>
      </w:r>
    </w:p>
    <w:p w14:paraId="035A4C31" w14:textId="77777777" w:rsidR="00852D4E" w:rsidRDefault="00852D4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p>
    <w:p w14:paraId="6A7926AC" w14:textId="44CD73DE" w:rsidR="00852D4E" w:rsidRPr="00A71E8C" w:rsidRDefault="00852D4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 w:val="22"/>
          <w:szCs w:val="22"/>
        </w:rPr>
      </w:pPr>
      <w:r w:rsidRPr="00A71E8C">
        <w:rPr>
          <w:rFonts w:ascii="Arial" w:hAnsi="Arial" w:cs="Arial"/>
          <w:spacing w:val="40"/>
          <w:sz w:val="22"/>
          <w:szCs w:val="22"/>
        </w:rPr>
        <w:t>Примечание</w:t>
      </w:r>
      <w:r w:rsidRPr="00A71E8C">
        <w:rPr>
          <w:rFonts w:ascii="Arial" w:hAnsi="Arial" w:cs="Arial"/>
          <w:sz w:val="22"/>
          <w:szCs w:val="22"/>
        </w:rPr>
        <w:t xml:space="preserve"> – См. 3.5.</w:t>
      </w:r>
    </w:p>
    <w:p w14:paraId="3A29A3AE" w14:textId="77777777" w:rsidR="00852D4E" w:rsidRPr="00371A0E" w:rsidRDefault="00852D4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p>
    <w:p w14:paraId="6993D8EF" w14:textId="54DB0EF3" w:rsid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szCs w:val="22"/>
        </w:rPr>
      </w:pPr>
      <w:r w:rsidRPr="00371A0E">
        <w:rPr>
          <w:rFonts w:ascii="Arial" w:hAnsi="Arial" w:cs="Arial"/>
          <w:i/>
          <w:iCs/>
          <w:szCs w:val="22"/>
        </w:rPr>
        <w:t>Соответствие проверяют осмотром и испытанием согласно 11.1</w:t>
      </w:r>
      <w:r w:rsidR="00852D4E">
        <w:rPr>
          <w:rFonts w:ascii="Arial" w:hAnsi="Arial" w:cs="Arial"/>
          <w:i/>
          <w:iCs/>
          <w:szCs w:val="22"/>
        </w:rPr>
        <w:t>.</w:t>
      </w:r>
    </w:p>
    <w:p w14:paraId="18E2EE42" w14:textId="77777777" w:rsidR="00852D4E" w:rsidRPr="00371A0E" w:rsidRDefault="00852D4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p>
    <w:p w14:paraId="67F63ED6" w14:textId="20682DA9" w:rsidR="00371A0E" w:rsidRPr="00A71E8C" w:rsidRDefault="00371A0E" w:rsidP="00371A0E">
      <w:pPr>
        <w:pStyle w:val="2"/>
        <w:keepNext w:val="0"/>
        <w:keepLines w:val="0"/>
        <w:widowControl w:val="0"/>
        <w:numPr>
          <w:ilvl w:val="5"/>
          <w:numId w:val="3"/>
        </w:numPr>
        <w:shd w:val="clear" w:color="auto" w:fill="FFFFFF"/>
        <w:spacing w:before="0" w:line="360" w:lineRule="auto"/>
        <w:ind w:firstLine="567"/>
        <w:jc w:val="both"/>
        <w:textAlignment w:val="baseline"/>
        <w:rPr>
          <w:rFonts w:ascii="Arial" w:hAnsi="Arial" w:cs="Arial"/>
          <w:color w:val="auto"/>
          <w:sz w:val="28"/>
          <w:szCs w:val="28"/>
        </w:rPr>
      </w:pPr>
      <w:r w:rsidRPr="00A71E8C">
        <w:rPr>
          <w:rFonts w:ascii="Arial" w:hAnsi="Arial" w:cs="Arial"/>
          <w:bCs w:val="0"/>
          <w:color w:val="auto"/>
          <w:sz w:val="28"/>
          <w:szCs w:val="28"/>
        </w:rPr>
        <w:t xml:space="preserve">10 </w:t>
      </w:r>
      <w:r w:rsidRPr="00A71E8C">
        <w:rPr>
          <w:rFonts w:ascii="Arial" w:hAnsi="Arial" w:cs="Arial"/>
          <w:bCs w:val="0"/>
          <w:color w:val="auto"/>
          <w:sz w:val="28"/>
          <w:szCs w:val="28"/>
          <w:lang w:val="ru-RU"/>
        </w:rPr>
        <w:t>Требования к конструкции</w:t>
      </w:r>
    </w:p>
    <w:p w14:paraId="6CD574CD"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10.1 Токоведущие части должны быть изготовлены из металла, который в условиях, встречающихся в изделии, обладает механической прочностью, устойчивостью к коррозии и электропроводностью, соответствующими их предполагаемому использованию.</w:t>
      </w:r>
    </w:p>
    <w:p w14:paraId="191634AE" w14:textId="00644748" w:rsidR="00A8557C"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i/>
          <w:iCs/>
          <w:szCs w:val="22"/>
        </w:rPr>
        <w:t>Соответствие проверяют осмотром и, если необходимо, с помощью химического анализа или испытани</w:t>
      </w:r>
      <w:r w:rsidR="00A8557C">
        <w:rPr>
          <w:rFonts w:ascii="Arial" w:hAnsi="Arial" w:cs="Arial"/>
          <w:i/>
          <w:iCs/>
          <w:szCs w:val="22"/>
        </w:rPr>
        <w:t>ем</w:t>
      </w:r>
      <w:r w:rsidRPr="00371A0E">
        <w:rPr>
          <w:rFonts w:ascii="Arial" w:hAnsi="Arial" w:cs="Arial"/>
          <w:i/>
          <w:iCs/>
          <w:szCs w:val="22"/>
        </w:rPr>
        <w:t xml:space="preserve"> на коррозию, которое должно быть приведено в стандарте на конкретное изделие.</w:t>
      </w:r>
      <w:r w:rsidRPr="00371A0E">
        <w:rPr>
          <w:rFonts w:ascii="Arial" w:hAnsi="Arial" w:cs="Arial"/>
          <w:szCs w:val="22"/>
        </w:rPr>
        <w:t xml:space="preserve"> </w:t>
      </w:r>
    </w:p>
    <w:p w14:paraId="53EECD3D" w14:textId="03EFA37F"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Токоведущие части, которые могут подвергаться механическому износу, не следует изготавливать из стали с гальваническим покрытием.</w:t>
      </w:r>
    </w:p>
    <w:p w14:paraId="0B44853D"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p>
    <w:p w14:paraId="5EB83419" w14:textId="2BE86BF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pacing w:val="40"/>
          <w:sz w:val="22"/>
          <w:szCs w:val="22"/>
        </w:rPr>
      </w:pPr>
      <w:r w:rsidRPr="00371A0E">
        <w:rPr>
          <w:rFonts w:ascii="Arial" w:hAnsi="Arial" w:cs="Arial"/>
          <w:spacing w:val="40"/>
          <w:sz w:val="22"/>
          <w:szCs w:val="22"/>
        </w:rPr>
        <w:t>Примечания</w:t>
      </w:r>
    </w:p>
    <w:p w14:paraId="5BB39319"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 w:val="22"/>
          <w:szCs w:val="22"/>
        </w:rPr>
      </w:pPr>
      <w:r w:rsidRPr="00371A0E">
        <w:rPr>
          <w:rFonts w:ascii="Arial" w:hAnsi="Arial" w:cs="Arial"/>
          <w:sz w:val="22"/>
          <w:szCs w:val="22"/>
        </w:rPr>
        <w:t xml:space="preserve">1 На корпус контактного зажима из меди, сплава меди, алюминия и сплава алюминия может быть нанесено токопроводящее покрытие, препятствующее окислению и коррозии. </w:t>
      </w:r>
      <w:r w:rsidRPr="00371A0E">
        <w:rPr>
          <w:rFonts w:ascii="Arial" w:hAnsi="Arial" w:cs="Arial"/>
          <w:sz w:val="22"/>
          <w:szCs w:val="22"/>
        </w:rPr>
        <w:lastRenderedPageBreak/>
        <w:t>Олово является приемлемым для использования в качестве покрытия. Другие покрытия могут быть использованы, если исследование показывает, что они допустимы для данной цели.</w:t>
      </w:r>
    </w:p>
    <w:p w14:paraId="131F1521" w14:textId="59A6FD92"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 w:val="22"/>
          <w:szCs w:val="22"/>
        </w:rPr>
      </w:pPr>
      <w:r w:rsidRPr="00371A0E">
        <w:rPr>
          <w:rFonts w:ascii="Arial" w:hAnsi="Arial" w:cs="Arial"/>
          <w:sz w:val="22"/>
          <w:szCs w:val="22"/>
        </w:rPr>
        <w:t>2 Нет необходимости наносить покрытие на контактный зажим, у которого при поставке полость для размещения проводника предварительно заполняется компаундом, предотвращающим окисление</w:t>
      </w:r>
      <w:r w:rsidR="00A8557C">
        <w:rPr>
          <w:rFonts w:ascii="Arial" w:hAnsi="Arial" w:cs="Arial"/>
          <w:sz w:val="22"/>
          <w:szCs w:val="22"/>
        </w:rPr>
        <w:t>.</w:t>
      </w:r>
    </w:p>
    <w:p w14:paraId="2A7A4DCF"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 w:val="22"/>
          <w:szCs w:val="22"/>
        </w:rPr>
      </w:pPr>
      <w:r w:rsidRPr="00371A0E">
        <w:rPr>
          <w:rFonts w:ascii="Arial" w:hAnsi="Arial" w:cs="Arial"/>
          <w:sz w:val="22"/>
          <w:szCs w:val="22"/>
        </w:rPr>
        <w:t>3 Нет необходимости наносить покрытие на контактный зажим с алюминиевым корпусом, не предусматривающий фиксацию проводника и предназначенный для присоединения только алюминиевого проводника, покрытого медью.</w:t>
      </w:r>
    </w:p>
    <w:p w14:paraId="3107C83B" w14:textId="765AB4F5"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 w:val="22"/>
          <w:szCs w:val="22"/>
        </w:rPr>
      </w:pPr>
      <w:r w:rsidRPr="00371A0E">
        <w:rPr>
          <w:rFonts w:ascii="Arial" w:hAnsi="Arial" w:cs="Arial"/>
          <w:sz w:val="22"/>
          <w:szCs w:val="22"/>
        </w:rPr>
        <w:t>4 Считают, что латунь, содержащая не менее 80</w:t>
      </w:r>
      <w:r w:rsidR="00A8557C">
        <w:rPr>
          <w:rFonts w:ascii="Arial" w:hAnsi="Arial" w:cs="Arial"/>
          <w:sz w:val="22"/>
          <w:szCs w:val="22"/>
        </w:rPr>
        <w:t xml:space="preserve"> </w:t>
      </w:r>
      <w:r w:rsidRPr="00371A0E">
        <w:rPr>
          <w:rFonts w:ascii="Arial" w:hAnsi="Arial" w:cs="Arial"/>
          <w:sz w:val="22"/>
          <w:szCs w:val="22"/>
        </w:rPr>
        <w:t xml:space="preserve">% меди, является достаточно устойчивой к коррозионному растрескиванию (межкристаллитная коррозия). </w:t>
      </w:r>
    </w:p>
    <w:p w14:paraId="12994498"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 w:val="22"/>
          <w:szCs w:val="22"/>
        </w:rPr>
      </w:pPr>
    </w:p>
    <w:p w14:paraId="1CE947CC"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 xml:space="preserve">10.2 Контактные зажимы должны быть разработаны и сконструированы таким образом, чтобы усилие зажима передавалось только через такой изоляционный материал, как керамика или чистая слюда, если металлические части не обладают достаточной упругостью, позволяющей компенсировать любую возможную усадку и пластическую деформацию изоляционного материала. </w:t>
      </w:r>
    </w:p>
    <w:p w14:paraId="3C742903"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p>
    <w:p w14:paraId="4F563201" w14:textId="408D3313" w:rsid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 w:val="22"/>
          <w:szCs w:val="22"/>
        </w:rPr>
      </w:pPr>
      <w:r w:rsidRPr="00371A0E">
        <w:rPr>
          <w:rFonts w:ascii="Arial" w:hAnsi="Arial" w:cs="Arial"/>
          <w:spacing w:val="40"/>
          <w:sz w:val="22"/>
          <w:szCs w:val="22"/>
        </w:rPr>
        <w:t>Примечание</w:t>
      </w:r>
      <w:r>
        <w:rPr>
          <w:rFonts w:ascii="Arial" w:hAnsi="Arial" w:cs="Arial"/>
          <w:spacing w:val="40"/>
          <w:sz w:val="22"/>
          <w:szCs w:val="22"/>
        </w:rPr>
        <w:t xml:space="preserve"> </w:t>
      </w:r>
      <w:r w:rsidRPr="00371A0E">
        <w:rPr>
          <w:rFonts w:ascii="Arial" w:hAnsi="Arial" w:cs="Arial"/>
          <w:sz w:val="22"/>
          <w:szCs w:val="22"/>
        </w:rPr>
        <w:t>– Использование неметаллов для компенсации любой возможной деформации (</w:t>
      </w:r>
      <w:proofErr w:type="gramStart"/>
      <w:r w:rsidRPr="00371A0E">
        <w:rPr>
          <w:rFonts w:ascii="Arial" w:hAnsi="Arial" w:cs="Arial"/>
          <w:sz w:val="22"/>
          <w:szCs w:val="22"/>
        </w:rPr>
        <w:t>например</w:t>
      </w:r>
      <w:proofErr w:type="gramEnd"/>
      <w:r w:rsidRPr="00371A0E">
        <w:rPr>
          <w:rFonts w:ascii="Arial" w:hAnsi="Arial" w:cs="Arial"/>
          <w:sz w:val="22"/>
          <w:szCs w:val="22"/>
        </w:rPr>
        <w:t xml:space="preserve"> усадки) находится на рассмотрении.</w:t>
      </w:r>
    </w:p>
    <w:p w14:paraId="2EEFDB46" w14:textId="77777777" w:rsidR="00A8557C" w:rsidRPr="00371A0E" w:rsidRDefault="00A8557C"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 w:val="22"/>
          <w:szCs w:val="22"/>
        </w:rPr>
      </w:pPr>
    </w:p>
    <w:p w14:paraId="38C92901" w14:textId="03ED4117" w:rsidR="00371A0E" w:rsidRPr="00A71E8C"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A71E8C">
        <w:rPr>
          <w:rFonts w:ascii="Arial" w:hAnsi="Arial" w:cs="Arial"/>
          <w:i/>
          <w:iCs/>
          <w:szCs w:val="22"/>
        </w:rPr>
        <w:t>Соответствие проверяют осмотром.</w:t>
      </w:r>
      <w:r w:rsidRPr="00A71E8C">
        <w:rPr>
          <w:rFonts w:ascii="Arial" w:hAnsi="Arial" w:cs="Arial"/>
          <w:szCs w:val="22"/>
        </w:rPr>
        <w:t xml:space="preserve"> </w:t>
      </w:r>
    </w:p>
    <w:p w14:paraId="42BBCD9E" w14:textId="77777777" w:rsidR="00A8557C" w:rsidRPr="00371A0E" w:rsidRDefault="00A8557C"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 w:val="22"/>
          <w:szCs w:val="22"/>
        </w:rPr>
      </w:pPr>
    </w:p>
    <w:p w14:paraId="1836E0A2" w14:textId="3FE6B306"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 w:val="22"/>
          <w:szCs w:val="22"/>
        </w:rPr>
      </w:pPr>
      <w:r w:rsidRPr="00371A0E">
        <w:rPr>
          <w:rFonts w:ascii="Arial" w:hAnsi="Arial" w:cs="Arial"/>
          <w:spacing w:val="40"/>
          <w:sz w:val="22"/>
          <w:szCs w:val="22"/>
        </w:rPr>
        <w:t>Примечание</w:t>
      </w:r>
      <w:r w:rsidRPr="00371A0E">
        <w:rPr>
          <w:rFonts w:ascii="Arial" w:hAnsi="Arial" w:cs="Arial"/>
          <w:sz w:val="22"/>
          <w:szCs w:val="22"/>
        </w:rPr>
        <w:t xml:space="preserve"> </w:t>
      </w:r>
      <w:r w:rsidR="00A8557C">
        <w:rPr>
          <w:rFonts w:ascii="Arial" w:hAnsi="Arial" w:cs="Arial"/>
          <w:sz w:val="22"/>
          <w:szCs w:val="22"/>
        </w:rPr>
        <w:t>–</w:t>
      </w:r>
      <w:r w:rsidRPr="00371A0E">
        <w:rPr>
          <w:rFonts w:ascii="Arial" w:hAnsi="Arial" w:cs="Arial"/>
          <w:sz w:val="22"/>
          <w:szCs w:val="22"/>
        </w:rPr>
        <w:t xml:space="preserve"> Проверка эффективности упругих металлических частей находится на рассмотрении.</w:t>
      </w:r>
    </w:p>
    <w:p w14:paraId="0C547574"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 w:val="22"/>
          <w:szCs w:val="22"/>
        </w:rPr>
      </w:pPr>
    </w:p>
    <w:p w14:paraId="07C4205E" w14:textId="275AD962" w:rsidR="00A8557C"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szCs w:val="22"/>
        </w:rPr>
      </w:pPr>
      <w:r w:rsidRPr="00371A0E">
        <w:rPr>
          <w:rFonts w:ascii="Arial" w:hAnsi="Arial" w:cs="Arial"/>
          <w:szCs w:val="22"/>
        </w:rPr>
        <w:t>10.3 Металл(ы), выбранный(</w:t>
      </w:r>
      <w:proofErr w:type="spellStart"/>
      <w:r w:rsidRPr="00371A0E">
        <w:rPr>
          <w:rFonts w:ascii="Arial" w:hAnsi="Arial" w:cs="Arial"/>
          <w:szCs w:val="22"/>
        </w:rPr>
        <w:t>ые</w:t>
      </w:r>
      <w:proofErr w:type="spellEnd"/>
      <w:r w:rsidRPr="00371A0E">
        <w:rPr>
          <w:rFonts w:ascii="Arial" w:hAnsi="Arial" w:cs="Arial"/>
          <w:szCs w:val="22"/>
        </w:rPr>
        <w:t>) для заземляющего контактного зажима должен(</w:t>
      </w:r>
      <w:proofErr w:type="spellStart"/>
      <w:r w:rsidR="00A8557C">
        <w:rPr>
          <w:rFonts w:ascii="Arial" w:hAnsi="Arial" w:cs="Arial"/>
          <w:szCs w:val="22"/>
        </w:rPr>
        <w:t>н</w:t>
      </w:r>
      <w:r w:rsidRPr="00371A0E">
        <w:rPr>
          <w:rFonts w:ascii="Arial" w:hAnsi="Arial" w:cs="Arial"/>
          <w:szCs w:val="22"/>
        </w:rPr>
        <w:t>ы</w:t>
      </w:r>
      <w:proofErr w:type="spellEnd"/>
      <w:r w:rsidRPr="00371A0E">
        <w:rPr>
          <w:rFonts w:ascii="Arial" w:hAnsi="Arial" w:cs="Arial"/>
          <w:szCs w:val="22"/>
        </w:rPr>
        <w:t>) быть пригоден(</w:t>
      </w:r>
      <w:proofErr w:type="spellStart"/>
      <w:r w:rsidR="00A8557C">
        <w:rPr>
          <w:rFonts w:ascii="Arial" w:hAnsi="Arial" w:cs="Arial"/>
          <w:szCs w:val="22"/>
        </w:rPr>
        <w:t>н</w:t>
      </w:r>
      <w:r w:rsidRPr="00371A0E">
        <w:rPr>
          <w:rFonts w:ascii="Arial" w:hAnsi="Arial" w:cs="Arial"/>
          <w:szCs w:val="22"/>
        </w:rPr>
        <w:t>ы</w:t>
      </w:r>
      <w:proofErr w:type="spellEnd"/>
      <w:r w:rsidRPr="00371A0E">
        <w:rPr>
          <w:rFonts w:ascii="Arial" w:hAnsi="Arial" w:cs="Arial"/>
          <w:szCs w:val="22"/>
        </w:rPr>
        <w:t>) для использования с другими металлами проводников и соединительных устройств без чрезмерного разрушения из-за гальванической реакции или окисления.</w:t>
      </w:r>
      <w:r w:rsidRPr="00371A0E">
        <w:rPr>
          <w:rFonts w:ascii="Arial" w:hAnsi="Arial" w:cs="Arial"/>
          <w:i/>
          <w:iCs/>
          <w:szCs w:val="22"/>
        </w:rPr>
        <w:t xml:space="preserve"> </w:t>
      </w:r>
    </w:p>
    <w:p w14:paraId="1F2AAB60" w14:textId="106EB25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i/>
          <w:iCs/>
          <w:szCs w:val="22"/>
        </w:rPr>
        <w:t>Соответствие проверяют осмотром.</w:t>
      </w:r>
      <w:r w:rsidRPr="00371A0E">
        <w:rPr>
          <w:rFonts w:ascii="Arial" w:hAnsi="Arial" w:cs="Arial"/>
          <w:szCs w:val="22"/>
        </w:rPr>
        <w:t xml:space="preserve"> </w:t>
      </w:r>
    </w:p>
    <w:p w14:paraId="42FD393F"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p>
    <w:p w14:paraId="078A08A5" w14:textId="09129ABE"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pacing w:val="40"/>
          <w:sz w:val="22"/>
          <w:szCs w:val="22"/>
        </w:rPr>
      </w:pPr>
      <w:r w:rsidRPr="00371A0E">
        <w:rPr>
          <w:rFonts w:ascii="Arial" w:hAnsi="Arial" w:cs="Arial"/>
          <w:spacing w:val="40"/>
          <w:sz w:val="22"/>
          <w:szCs w:val="22"/>
        </w:rPr>
        <w:t>Примечания</w:t>
      </w:r>
    </w:p>
    <w:p w14:paraId="557A64DA"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 w:val="22"/>
          <w:szCs w:val="22"/>
        </w:rPr>
      </w:pPr>
      <w:r w:rsidRPr="00371A0E">
        <w:rPr>
          <w:rFonts w:ascii="Arial" w:hAnsi="Arial" w:cs="Arial"/>
          <w:sz w:val="22"/>
          <w:szCs w:val="22"/>
        </w:rPr>
        <w:t>1 Метод проверки устойчивости к коррозии находится на рассмотрении.</w:t>
      </w:r>
    </w:p>
    <w:p w14:paraId="537BE0E7"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 w:val="22"/>
          <w:szCs w:val="22"/>
        </w:rPr>
      </w:pPr>
      <w:r w:rsidRPr="00371A0E">
        <w:rPr>
          <w:rFonts w:ascii="Arial" w:hAnsi="Arial" w:cs="Arial"/>
          <w:sz w:val="22"/>
          <w:szCs w:val="22"/>
        </w:rPr>
        <w:t xml:space="preserve">2 Рекомендуется не использовать алюминий в случаях, когда предусматривается прямое вставление проводника в зажим. </w:t>
      </w:r>
    </w:p>
    <w:p w14:paraId="526FD25D" w14:textId="77777777" w:rsid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 w:val="22"/>
          <w:szCs w:val="22"/>
        </w:rPr>
      </w:pPr>
    </w:p>
    <w:p w14:paraId="7EE65779" w14:textId="77777777" w:rsidR="00D627C6" w:rsidRPr="00371A0E" w:rsidRDefault="00D627C6"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 w:val="22"/>
          <w:szCs w:val="22"/>
        </w:rPr>
      </w:pPr>
    </w:p>
    <w:p w14:paraId="26E60876"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lastRenderedPageBreak/>
        <w:t xml:space="preserve">10.4 Винты и гайки, обеспечивающие зажим проводника, не должны использоваться для крепления какой-либо другой детали, хотя они могут удерживать контактный зажим на месте или препятствовать его проворачиванию. </w:t>
      </w:r>
    </w:p>
    <w:p w14:paraId="61DF6611" w14:textId="01BC8030"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i/>
          <w:iCs/>
          <w:szCs w:val="22"/>
        </w:rPr>
        <w:t>Соответствие проверяют осмотром.</w:t>
      </w:r>
    </w:p>
    <w:p w14:paraId="525B73CA"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 xml:space="preserve">10.5 Винты или гайки заземляющих контактных зажимов должны быть соответствующим образом зафиксированы, чтобы исключить случайное их ослабление, и не должно быть возможным ослабить их без помощи инструмента. </w:t>
      </w:r>
    </w:p>
    <w:p w14:paraId="1975EF84"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p>
    <w:p w14:paraId="5C725A57" w14:textId="378E56FA"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 w:val="22"/>
          <w:szCs w:val="22"/>
        </w:rPr>
      </w:pPr>
      <w:r w:rsidRPr="00371A0E">
        <w:rPr>
          <w:rFonts w:ascii="Arial" w:hAnsi="Arial" w:cs="Arial"/>
          <w:spacing w:val="40"/>
          <w:sz w:val="22"/>
          <w:szCs w:val="22"/>
        </w:rPr>
        <w:t>Примечание</w:t>
      </w:r>
      <w:r w:rsidRPr="00371A0E">
        <w:rPr>
          <w:rFonts w:ascii="Arial" w:hAnsi="Arial" w:cs="Arial"/>
          <w:bCs/>
          <w:sz w:val="22"/>
          <w:szCs w:val="22"/>
        </w:rPr>
        <w:t xml:space="preserve"> </w:t>
      </w:r>
      <w:r w:rsidRPr="00371A0E">
        <w:rPr>
          <w:rFonts w:ascii="Arial" w:hAnsi="Arial" w:cs="Arial"/>
          <w:sz w:val="22"/>
          <w:szCs w:val="22"/>
        </w:rPr>
        <w:t>– Может возникнуть необходимость в использовании упругой детали (</w:t>
      </w:r>
      <w:proofErr w:type="gramStart"/>
      <w:r w:rsidRPr="00371A0E">
        <w:rPr>
          <w:rFonts w:ascii="Arial" w:hAnsi="Arial" w:cs="Arial"/>
          <w:sz w:val="22"/>
          <w:szCs w:val="22"/>
        </w:rPr>
        <w:t>например</w:t>
      </w:r>
      <w:proofErr w:type="gramEnd"/>
      <w:r w:rsidRPr="00371A0E">
        <w:rPr>
          <w:rFonts w:ascii="Arial" w:hAnsi="Arial" w:cs="Arial"/>
          <w:sz w:val="22"/>
          <w:szCs w:val="22"/>
        </w:rPr>
        <w:t xml:space="preserve"> прижимной планки), если конечное изделие предназначено для использования в условиях вибрации.</w:t>
      </w:r>
    </w:p>
    <w:p w14:paraId="2A00AF12"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 w:val="22"/>
          <w:szCs w:val="22"/>
        </w:rPr>
      </w:pPr>
    </w:p>
    <w:p w14:paraId="09DA5C40" w14:textId="528FB1F0"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 xml:space="preserve">10.6 У </w:t>
      </w:r>
      <w:proofErr w:type="spellStart"/>
      <w:r w:rsidRPr="00371A0E">
        <w:rPr>
          <w:rFonts w:ascii="Arial" w:hAnsi="Arial" w:cs="Arial"/>
          <w:szCs w:val="22"/>
        </w:rPr>
        <w:t>безвинтовых</w:t>
      </w:r>
      <w:proofErr w:type="spellEnd"/>
      <w:r w:rsidRPr="00371A0E">
        <w:rPr>
          <w:rFonts w:ascii="Arial" w:hAnsi="Arial" w:cs="Arial"/>
          <w:szCs w:val="22"/>
        </w:rPr>
        <w:t xml:space="preserve"> контактных зажимов присоединение и отсоединение проводников должны осуществляться в соответствии с инструкциями изготовителя. Отсоединение проводника должно предусматривать операцию, исключающую натяжение проводника, что может иметь место при нормальной эксплуатации, при этом данную операцию осуществляют вручную как с помощью инструмента, так и без него. </w:t>
      </w:r>
    </w:p>
    <w:p w14:paraId="1911C6D7"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szCs w:val="22"/>
        </w:rPr>
      </w:pPr>
      <w:r w:rsidRPr="00371A0E">
        <w:rPr>
          <w:rFonts w:ascii="Arial" w:hAnsi="Arial" w:cs="Arial"/>
          <w:szCs w:val="22"/>
        </w:rPr>
        <w:t>Отверстия для инструмента, применяемого для ввода и разъединения жил проводников, должны четко отличаться от отверстия, предназначенного для инструмента.</w:t>
      </w:r>
      <w:r w:rsidRPr="00371A0E">
        <w:rPr>
          <w:rFonts w:ascii="Arial" w:hAnsi="Arial" w:cs="Arial"/>
          <w:i/>
          <w:iCs/>
          <w:szCs w:val="22"/>
        </w:rPr>
        <w:t xml:space="preserve"> </w:t>
      </w:r>
    </w:p>
    <w:p w14:paraId="5A05D370" w14:textId="6DAA36C0"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i/>
          <w:iCs/>
          <w:szCs w:val="22"/>
        </w:rPr>
        <w:t>Соответствие проверяют осмотром.</w:t>
      </w:r>
    </w:p>
    <w:p w14:paraId="2C8D4568"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 xml:space="preserve">10.7 </w:t>
      </w:r>
      <w:proofErr w:type="spellStart"/>
      <w:r w:rsidRPr="00371A0E">
        <w:rPr>
          <w:rFonts w:ascii="Arial" w:hAnsi="Arial" w:cs="Arial"/>
          <w:szCs w:val="22"/>
        </w:rPr>
        <w:t>Безвинтовые</w:t>
      </w:r>
      <w:proofErr w:type="spellEnd"/>
      <w:r w:rsidRPr="00371A0E">
        <w:rPr>
          <w:rFonts w:ascii="Arial" w:hAnsi="Arial" w:cs="Arial"/>
          <w:szCs w:val="22"/>
        </w:rPr>
        <w:t xml:space="preserve"> контактные зажимы, предназначенные для осуществления </w:t>
      </w:r>
      <w:proofErr w:type="spellStart"/>
      <w:r w:rsidRPr="00371A0E">
        <w:rPr>
          <w:rFonts w:ascii="Arial" w:hAnsi="Arial" w:cs="Arial"/>
          <w:szCs w:val="22"/>
        </w:rPr>
        <w:t>межсоединений</w:t>
      </w:r>
      <w:proofErr w:type="spellEnd"/>
      <w:r w:rsidRPr="00371A0E">
        <w:rPr>
          <w:rFonts w:ascii="Arial" w:hAnsi="Arial" w:cs="Arial"/>
          <w:szCs w:val="22"/>
        </w:rPr>
        <w:t xml:space="preserve"> между двумя или более проводниками, должны быть сконструированы таким образом, чтобы: </w:t>
      </w:r>
    </w:p>
    <w:p w14:paraId="42AC78D4"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 xml:space="preserve">- зажим каждого проводника осуществлялся раздельно; </w:t>
      </w:r>
    </w:p>
    <w:p w14:paraId="6DA432E2"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 xml:space="preserve">- при присоединении и отсоединении проводников их можно было присоединять и отсоединять одновременно или раздельно. </w:t>
      </w:r>
    </w:p>
    <w:p w14:paraId="4F40E816"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Должна быть возможность надежного зажима любого количества проводников, в том числе максимального, установленного изготовителем.</w:t>
      </w:r>
    </w:p>
    <w:p w14:paraId="081461B2" w14:textId="3603598A"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i/>
          <w:iCs/>
          <w:szCs w:val="22"/>
        </w:rPr>
        <w:t>Соответствие проверяют осмотром и испытаниями согласно 11.4.2.</w:t>
      </w:r>
    </w:p>
    <w:p w14:paraId="10F4AB01"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 xml:space="preserve">10.8 </w:t>
      </w:r>
      <w:proofErr w:type="spellStart"/>
      <w:r w:rsidRPr="00371A0E">
        <w:rPr>
          <w:rFonts w:ascii="Arial" w:hAnsi="Arial" w:cs="Arial"/>
          <w:szCs w:val="22"/>
        </w:rPr>
        <w:t>Безвинтовые</w:t>
      </w:r>
      <w:proofErr w:type="spellEnd"/>
      <w:r w:rsidRPr="00371A0E">
        <w:rPr>
          <w:rFonts w:ascii="Arial" w:hAnsi="Arial" w:cs="Arial"/>
          <w:szCs w:val="22"/>
        </w:rPr>
        <w:t xml:space="preserve"> контактные зажимы должны иметь такую конструкцию, чтобы исключить неправильное введение проводника. </w:t>
      </w:r>
    </w:p>
    <w:p w14:paraId="155107D4" w14:textId="398ECB4A"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i/>
          <w:iCs/>
          <w:szCs w:val="22"/>
        </w:rPr>
        <w:t>Соответствие проверяют осмотром.</w:t>
      </w:r>
    </w:p>
    <w:p w14:paraId="60A607E9"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 xml:space="preserve">10.9 Контактные зажимы должны обладать соответствующей механической </w:t>
      </w:r>
      <w:r w:rsidRPr="00371A0E">
        <w:rPr>
          <w:rFonts w:ascii="Arial" w:hAnsi="Arial" w:cs="Arial"/>
          <w:szCs w:val="22"/>
        </w:rPr>
        <w:lastRenderedPageBreak/>
        <w:t xml:space="preserve">прочностью. </w:t>
      </w:r>
    </w:p>
    <w:p w14:paraId="5C8A62D0" w14:textId="1201432F"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i/>
          <w:iCs/>
          <w:szCs w:val="22"/>
        </w:rPr>
        <w:t>Соответствие проверяют испытаниями согласно 11.2</w:t>
      </w:r>
      <w:r w:rsidR="00A8557C">
        <w:rPr>
          <w:rFonts w:ascii="Arial" w:hAnsi="Arial" w:cs="Arial"/>
          <w:i/>
          <w:iCs/>
          <w:szCs w:val="22"/>
        </w:rPr>
        <w:t>–</w:t>
      </w:r>
      <w:r w:rsidRPr="00371A0E">
        <w:rPr>
          <w:rFonts w:ascii="Arial" w:hAnsi="Arial" w:cs="Arial"/>
          <w:i/>
          <w:iCs/>
          <w:szCs w:val="22"/>
        </w:rPr>
        <w:t>11.4.</w:t>
      </w:r>
    </w:p>
    <w:p w14:paraId="43FDB85A"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 xml:space="preserve">10.10 Контактные зажимы должны быть разработаны и сконструированы таким образом, чтобы они зажимали проводник, не вызывая чрезмерного повреждения, исключающего его дальнейшее использование. </w:t>
      </w:r>
    </w:p>
    <w:p w14:paraId="77963905" w14:textId="557B249C"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i/>
          <w:iCs/>
          <w:szCs w:val="22"/>
        </w:rPr>
        <w:t>Соответствие проверяют осмотром после проведения испытаний, приведенных в таблице 1.</w:t>
      </w:r>
    </w:p>
    <w:p w14:paraId="59167D56"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10.11 Контактные зажимы должны иметь конструкцию, обеспечивающую надежное зажатие проводника.</w:t>
      </w:r>
    </w:p>
    <w:p w14:paraId="4ED32448" w14:textId="0B56DDCA"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Проводник должен быть зажат между металлическими поверхностями, за исключением контактных зажимов для медных проводников сечением до 0,75 мм</w:t>
      </w:r>
      <w:r w:rsidR="00A8557C" w:rsidRPr="00A71E8C">
        <w:rPr>
          <w:rFonts w:ascii="Arial" w:hAnsi="Arial" w:cs="Arial"/>
          <w:szCs w:val="22"/>
          <w:vertAlign w:val="superscript"/>
        </w:rPr>
        <w:t>2</w:t>
      </w:r>
      <w:r>
        <w:rPr>
          <w:rFonts w:ascii="Arial" w:hAnsi="Arial" w:cs="Arial"/>
          <w:szCs w:val="22"/>
        </w:rPr>
        <w:t xml:space="preserve"> </w:t>
      </w:r>
      <w:r w:rsidRPr="00371A0E">
        <w:rPr>
          <w:rFonts w:ascii="Arial" w:hAnsi="Arial" w:cs="Arial"/>
          <w:szCs w:val="22"/>
        </w:rPr>
        <w:t xml:space="preserve">включительно, когда одна из поверхностей может быть неметаллической. </w:t>
      </w:r>
    </w:p>
    <w:p w14:paraId="1523C868" w14:textId="703859E6"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i/>
          <w:iCs/>
          <w:szCs w:val="22"/>
        </w:rPr>
        <w:t>Соответствие проверяют осмотром в процессе испытаний согласно 11.2 и 11.3.</w:t>
      </w:r>
      <w:r w:rsidRPr="00371A0E">
        <w:rPr>
          <w:rFonts w:ascii="Arial" w:hAnsi="Arial" w:cs="Arial"/>
          <w:szCs w:val="22"/>
        </w:rPr>
        <w:t xml:space="preserve"> </w:t>
      </w:r>
    </w:p>
    <w:p w14:paraId="18CC06FD"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p>
    <w:p w14:paraId="6634DD24" w14:textId="72A4206D"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 w:val="22"/>
          <w:szCs w:val="22"/>
        </w:rPr>
      </w:pPr>
      <w:r w:rsidRPr="00371A0E">
        <w:rPr>
          <w:rFonts w:ascii="Arial" w:hAnsi="Arial" w:cs="Arial"/>
          <w:spacing w:val="40"/>
          <w:sz w:val="22"/>
          <w:szCs w:val="22"/>
        </w:rPr>
        <w:t>Примечание</w:t>
      </w:r>
      <w:r w:rsidRPr="00371A0E">
        <w:rPr>
          <w:rFonts w:ascii="Arial" w:hAnsi="Arial" w:cs="Arial"/>
          <w:bCs/>
          <w:sz w:val="22"/>
          <w:szCs w:val="22"/>
        </w:rPr>
        <w:t xml:space="preserve"> </w:t>
      </w:r>
      <w:r w:rsidRPr="00371A0E">
        <w:rPr>
          <w:rFonts w:ascii="Arial" w:hAnsi="Arial" w:cs="Arial"/>
          <w:sz w:val="22"/>
          <w:szCs w:val="22"/>
        </w:rPr>
        <w:t>– Испытания контактных зажимов, в которых медный проводник не зажимают между металлическими поверхностями, находятся на рассмотрении.</w:t>
      </w:r>
    </w:p>
    <w:p w14:paraId="1514A7FD"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 w:val="22"/>
          <w:szCs w:val="22"/>
        </w:rPr>
      </w:pPr>
    </w:p>
    <w:p w14:paraId="547D5CB1" w14:textId="41EFE27D"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10.12 Контактные зажимы должны иметь такую конструкцию, чтобы ни один провод много</w:t>
      </w:r>
      <w:r w:rsidR="00A8557C">
        <w:rPr>
          <w:rFonts w:ascii="Arial" w:hAnsi="Arial" w:cs="Arial"/>
          <w:szCs w:val="22"/>
        </w:rPr>
        <w:t>проволочного</w:t>
      </w:r>
      <w:r w:rsidRPr="00371A0E">
        <w:rPr>
          <w:rFonts w:ascii="Arial" w:hAnsi="Arial" w:cs="Arial"/>
          <w:szCs w:val="22"/>
        </w:rPr>
        <w:t xml:space="preserve"> жесткого или гибкого проводника не мог выходить из соединительного устройства.</w:t>
      </w:r>
    </w:p>
    <w:p w14:paraId="46CDFCE5" w14:textId="4D643D47" w:rsidR="00A8557C"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i/>
          <w:iCs/>
          <w:szCs w:val="22"/>
        </w:rPr>
        <w:t>Соответствие проверяют испытаниями согласно 11.2</w:t>
      </w:r>
      <w:r w:rsidR="00A8557C">
        <w:rPr>
          <w:rFonts w:ascii="Arial" w:hAnsi="Arial" w:cs="Arial"/>
          <w:i/>
          <w:iCs/>
          <w:szCs w:val="22"/>
        </w:rPr>
        <w:t>–</w:t>
      </w:r>
      <w:r w:rsidRPr="00371A0E">
        <w:rPr>
          <w:rFonts w:ascii="Arial" w:hAnsi="Arial" w:cs="Arial"/>
          <w:i/>
          <w:iCs/>
          <w:szCs w:val="22"/>
        </w:rPr>
        <w:t>11.4.</w:t>
      </w:r>
      <w:r w:rsidRPr="00371A0E">
        <w:rPr>
          <w:rFonts w:ascii="Arial" w:hAnsi="Arial" w:cs="Arial"/>
          <w:szCs w:val="22"/>
        </w:rPr>
        <w:t xml:space="preserve"> </w:t>
      </w:r>
    </w:p>
    <w:p w14:paraId="6859CC96" w14:textId="676BB468"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 xml:space="preserve">10.13 Контактные зажимы должны иметь такую конструкцию, чтобы превышение температуры в условиях нормальной эксплуатации было не более значений, соответствующих температуре материалов, используемых в контактном зажиме, и материалов, с которыми они контактируют. </w:t>
      </w:r>
    </w:p>
    <w:p w14:paraId="580A91F9" w14:textId="198F9E64"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szCs w:val="22"/>
        </w:rPr>
      </w:pPr>
      <w:r w:rsidRPr="00371A0E">
        <w:rPr>
          <w:rFonts w:ascii="Arial" w:hAnsi="Arial" w:cs="Arial"/>
          <w:i/>
          <w:iCs/>
          <w:szCs w:val="22"/>
        </w:rPr>
        <w:t>Соответствие проверяют испытанием согласно 11.5.</w:t>
      </w:r>
    </w:p>
    <w:p w14:paraId="288EE47C" w14:textId="6B2DC641"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 xml:space="preserve">10.14 </w:t>
      </w:r>
      <w:proofErr w:type="spellStart"/>
      <w:r w:rsidRPr="00371A0E">
        <w:rPr>
          <w:rFonts w:ascii="Arial" w:hAnsi="Arial" w:cs="Arial"/>
          <w:szCs w:val="22"/>
        </w:rPr>
        <w:t>Безвинтовые</w:t>
      </w:r>
      <w:proofErr w:type="spellEnd"/>
      <w:r w:rsidRPr="00371A0E">
        <w:rPr>
          <w:rFonts w:ascii="Arial" w:hAnsi="Arial" w:cs="Arial"/>
          <w:szCs w:val="22"/>
        </w:rPr>
        <w:t xml:space="preserve"> контактные зажимы должны иметь такую конструкцию, чтобы в условиях нормальной эксплуатации их электрические характеристики были надежными и не влияли на их дальнейшее использование.</w:t>
      </w:r>
    </w:p>
    <w:p w14:paraId="0CE03986" w14:textId="35BC34C0"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i/>
          <w:iCs/>
          <w:szCs w:val="22"/>
        </w:rPr>
        <w:t>Соответствие проверяют испытанием согласно 11.4.2.</w:t>
      </w:r>
    </w:p>
    <w:p w14:paraId="110B804E"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10.15 Контактные зажимы должны иметь такую конструкцию, чтобы обеспечивалось вставление проводника наибольшего сечения в соответствии с 9.3.</w:t>
      </w:r>
    </w:p>
    <w:p w14:paraId="0145F3C7" w14:textId="10407C19"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i/>
          <w:iCs/>
          <w:szCs w:val="22"/>
        </w:rPr>
        <w:t>Соответствие проверяют испытанием согласно 11.1.1.</w:t>
      </w:r>
    </w:p>
    <w:p w14:paraId="73A5B8AF" w14:textId="77777777" w:rsidR="00371A0E" w:rsidRPr="00A8557C"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szCs w:val="22"/>
        </w:rPr>
        <w:t>10</w:t>
      </w:r>
      <w:r w:rsidRPr="00A8557C">
        <w:rPr>
          <w:rFonts w:ascii="Arial" w:hAnsi="Arial" w:cs="Arial"/>
          <w:szCs w:val="22"/>
        </w:rPr>
        <w:t xml:space="preserve">.16 Следует принять меры предосторожности с тем, чтобы контактные зажимы </w:t>
      </w:r>
      <w:r w:rsidRPr="00A8557C">
        <w:rPr>
          <w:rFonts w:ascii="Arial" w:hAnsi="Arial" w:cs="Arial"/>
          <w:szCs w:val="22"/>
        </w:rPr>
        <w:lastRenderedPageBreak/>
        <w:t xml:space="preserve">не подвергались натяжению, создаваемому присоединенными проводниками, образующими часть кабелей или шнуров (например, кабели и шнуры портативного оборудования). </w:t>
      </w:r>
    </w:p>
    <w:p w14:paraId="37AB15E6" w14:textId="77777777" w:rsidR="00371A0E" w:rsidRPr="004F0E0D"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4F0E0D">
        <w:rPr>
          <w:rFonts w:ascii="Arial" w:hAnsi="Arial" w:cs="Arial"/>
          <w:szCs w:val="22"/>
        </w:rPr>
        <w:t>Стандарты на конкретное изделие должны предусматривать снятие напряжений и соответствующие испытания.</w:t>
      </w:r>
    </w:p>
    <w:p w14:paraId="3973F564" w14:textId="77777777" w:rsid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4F0E0D">
        <w:rPr>
          <w:rFonts w:ascii="Arial" w:hAnsi="Arial" w:cs="Arial"/>
          <w:szCs w:val="22"/>
        </w:rPr>
        <w:t xml:space="preserve">10.17 </w:t>
      </w:r>
      <w:proofErr w:type="spellStart"/>
      <w:r w:rsidRPr="004F0E0D">
        <w:rPr>
          <w:rFonts w:ascii="Arial" w:hAnsi="Arial" w:cs="Arial"/>
          <w:szCs w:val="22"/>
        </w:rPr>
        <w:t>Безвинтовые</w:t>
      </w:r>
      <w:proofErr w:type="spellEnd"/>
      <w:r w:rsidRPr="004F0E0D">
        <w:rPr>
          <w:rFonts w:ascii="Arial" w:hAnsi="Arial" w:cs="Arial"/>
          <w:szCs w:val="22"/>
        </w:rPr>
        <w:t xml:space="preserve"> </w:t>
      </w:r>
      <w:r w:rsidRPr="00371A0E">
        <w:rPr>
          <w:rFonts w:ascii="Arial" w:hAnsi="Arial" w:cs="Arial"/>
          <w:szCs w:val="22"/>
        </w:rPr>
        <w:t xml:space="preserve">контактные зажимы должны иметь такую конструкцию, чтобы их характеристики не изменялись при сгибе вставляемого проводника (см. 11.6). </w:t>
      </w:r>
    </w:p>
    <w:p w14:paraId="53EBC3E6" w14:textId="77777777" w:rsidR="00A8557C" w:rsidRPr="00371A0E" w:rsidRDefault="00A8557C"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p>
    <w:p w14:paraId="3099D931" w14:textId="4A02C236" w:rsidR="00371A0E" w:rsidRPr="00A71E8C" w:rsidRDefault="00371A0E" w:rsidP="00371A0E">
      <w:pPr>
        <w:pStyle w:val="2"/>
        <w:keepNext w:val="0"/>
        <w:keepLines w:val="0"/>
        <w:widowControl w:val="0"/>
        <w:numPr>
          <w:ilvl w:val="3"/>
          <w:numId w:val="3"/>
        </w:numPr>
        <w:shd w:val="clear" w:color="auto" w:fill="FFFFFF"/>
        <w:spacing w:before="0" w:line="360" w:lineRule="auto"/>
        <w:ind w:firstLine="567"/>
        <w:jc w:val="both"/>
        <w:textAlignment w:val="baseline"/>
        <w:rPr>
          <w:rFonts w:ascii="Arial" w:hAnsi="Arial" w:cs="Arial"/>
          <w:color w:val="auto"/>
          <w:sz w:val="28"/>
          <w:szCs w:val="28"/>
        </w:rPr>
      </w:pPr>
      <w:r w:rsidRPr="00A71E8C">
        <w:rPr>
          <w:rFonts w:ascii="Arial" w:hAnsi="Arial" w:cs="Arial"/>
          <w:bCs w:val="0"/>
          <w:color w:val="auto"/>
          <w:sz w:val="28"/>
          <w:szCs w:val="28"/>
        </w:rPr>
        <w:t xml:space="preserve">11 </w:t>
      </w:r>
      <w:r w:rsidRPr="00A71E8C">
        <w:rPr>
          <w:rFonts w:ascii="Arial" w:hAnsi="Arial" w:cs="Arial"/>
          <w:bCs w:val="0"/>
          <w:color w:val="auto"/>
          <w:sz w:val="28"/>
          <w:szCs w:val="28"/>
          <w:lang w:val="ru-RU"/>
        </w:rPr>
        <w:t>Испытания</w:t>
      </w:r>
    </w:p>
    <w:p w14:paraId="192DFACE"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b/>
          <w:bCs/>
          <w:szCs w:val="22"/>
        </w:rPr>
        <w:t xml:space="preserve">11.1 </w:t>
      </w:r>
      <w:r w:rsidRPr="00A71E8C">
        <w:rPr>
          <w:rFonts w:ascii="Arial" w:hAnsi="Arial" w:cs="Arial"/>
          <w:b/>
          <w:bCs/>
          <w:i/>
          <w:szCs w:val="22"/>
        </w:rPr>
        <w:t>Присоединение и зажим проводников</w:t>
      </w:r>
    </w:p>
    <w:p w14:paraId="13FB67B0"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szCs w:val="22"/>
        </w:rPr>
      </w:pPr>
      <w:r w:rsidRPr="00371A0E">
        <w:rPr>
          <w:rFonts w:ascii="Arial" w:hAnsi="Arial" w:cs="Arial"/>
          <w:szCs w:val="22"/>
        </w:rPr>
        <w:t xml:space="preserve">11.1.1 </w:t>
      </w:r>
      <w:r w:rsidRPr="00371A0E">
        <w:rPr>
          <w:rFonts w:ascii="Arial" w:hAnsi="Arial" w:cs="Arial"/>
          <w:i/>
          <w:iCs/>
          <w:szCs w:val="22"/>
        </w:rPr>
        <w:t>Присоединение проводника наибольшего сечения следует проверять путем вставления его в зажим после удаления изоляции и придания концу проводника новой формы, если это необходимо.</w:t>
      </w:r>
    </w:p>
    <w:p w14:paraId="2EC57CEB" w14:textId="73961A22"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i/>
          <w:iCs/>
          <w:szCs w:val="22"/>
        </w:rPr>
        <w:t>Зачищенный конец проводника должен предусматривать возможность его вставления в зажим на полную глубину полости (для провода в контактном зажиме) без чрезмерного усилия.</w:t>
      </w:r>
    </w:p>
    <w:p w14:paraId="6955FCC4" w14:textId="33B57200"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szCs w:val="22"/>
        </w:rPr>
      </w:pPr>
      <w:r w:rsidRPr="00371A0E">
        <w:rPr>
          <w:rFonts w:ascii="Arial" w:hAnsi="Arial" w:cs="Arial"/>
          <w:szCs w:val="22"/>
        </w:rPr>
        <w:t>11.1.2</w:t>
      </w:r>
      <w:proofErr w:type="gramStart"/>
      <w:r w:rsidRPr="00371A0E">
        <w:rPr>
          <w:rFonts w:ascii="Arial" w:hAnsi="Arial" w:cs="Arial"/>
          <w:szCs w:val="22"/>
        </w:rPr>
        <w:t xml:space="preserve"> </w:t>
      </w:r>
      <w:r w:rsidRPr="00371A0E">
        <w:rPr>
          <w:rFonts w:ascii="Arial" w:hAnsi="Arial" w:cs="Arial"/>
          <w:i/>
          <w:iCs/>
          <w:szCs w:val="22"/>
        </w:rPr>
        <w:t>В</w:t>
      </w:r>
      <w:proofErr w:type="gramEnd"/>
      <w:r w:rsidRPr="00371A0E">
        <w:rPr>
          <w:rFonts w:ascii="Arial" w:hAnsi="Arial" w:cs="Arial"/>
          <w:i/>
          <w:iCs/>
          <w:szCs w:val="22"/>
        </w:rPr>
        <w:t xml:space="preserve"> контактные зажимы вставляют проводник наибольшего сечения, тип которого соответствует номинальной соединительной способности и инструкции изготовителя согласно 9.3</w:t>
      </w:r>
      <w:r w:rsidR="00B64A90">
        <w:rPr>
          <w:rFonts w:ascii="Arial" w:hAnsi="Arial" w:cs="Arial"/>
          <w:i/>
          <w:iCs/>
          <w:szCs w:val="22"/>
        </w:rPr>
        <w:t>.</w:t>
      </w:r>
    </w:p>
    <w:p w14:paraId="22CECA4A" w14:textId="2AD0B99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szCs w:val="22"/>
        </w:rPr>
      </w:pPr>
      <w:r w:rsidRPr="00371A0E">
        <w:rPr>
          <w:rFonts w:ascii="Arial" w:hAnsi="Arial" w:cs="Arial"/>
          <w:i/>
          <w:iCs/>
          <w:szCs w:val="22"/>
        </w:rPr>
        <w:t>Перед вставлением в контактный зажим проводам много</w:t>
      </w:r>
      <w:r w:rsidR="00B64A90">
        <w:rPr>
          <w:rFonts w:ascii="Arial" w:hAnsi="Arial" w:cs="Arial"/>
          <w:i/>
          <w:iCs/>
          <w:szCs w:val="22"/>
        </w:rPr>
        <w:t>проволочных</w:t>
      </w:r>
      <w:r w:rsidRPr="00371A0E">
        <w:rPr>
          <w:rFonts w:ascii="Arial" w:hAnsi="Arial" w:cs="Arial"/>
          <w:i/>
          <w:iCs/>
          <w:szCs w:val="22"/>
        </w:rPr>
        <w:t xml:space="preserve"> жестких проводников и гибким проводником может быть придана новая форма.</w:t>
      </w:r>
    </w:p>
    <w:p w14:paraId="72333F9D"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szCs w:val="22"/>
        </w:rPr>
      </w:pPr>
      <w:r w:rsidRPr="00371A0E">
        <w:rPr>
          <w:rFonts w:ascii="Arial" w:hAnsi="Arial" w:cs="Arial"/>
          <w:i/>
          <w:iCs/>
          <w:szCs w:val="22"/>
        </w:rPr>
        <w:t>Проводник вставляют в контактный зажим до тех пор, пока он слегка не выйдет с противоположного конца зажима, если это возможно, или примет положение, при котором наиболее вероятен его выход из контактного зажима.</w:t>
      </w:r>
    </w:p>
    <w:p w14:paraId="331C55DC" w14:textId="1981EDA0"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szCs w:val="22"/>
        </w:rPr>
      </w:pPr>
      <w:r w:rsidRPr="00371A0E">
        <w:rPr>
          <w:rFonts w:ascii="Arial" w:hAnsi="Arial" w:cs="Arial"/>
          <w:i/>
          <w:iCs/>
          <w:szCs w:val="22"/>
        </w:rPr>
        <w:t>Затем зажимные винты (при их наличии) затягивают, прикладывая крутящий момент, приведенный в 5.9.</w:t>
      </w:r>
    </w:p>
    <w:p w14:paraId="61169B15" w14:textId="33A17FC2" w:rsid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szCs w:val="22"/>
        </w:rPr>
      </w:pPr>
      <w:r w:rsidRPr="00371A0E">
        <w:rPr>
          <w:rFonts w:ascii="Arial" w:hAnsi="Arial" w:cs="Arial"/>
          <w:i/>
          <w:iCs/>
          <w:szCs w:val="22"/>
        </w:rPr>
        <w:t>После данного испытания ни один провод проводника не должен выходить из контактного зажима, так как это снижает пути утечки и воздушные зазоры, предусмотренные стандартом на соответствующее изделие.</w:t>
      </w:r>
    </w:p>
    <w:p w14:paraId="5BB5DF1E" w14:textId="77777777" w:rsidR="00B64A90" w:rsidRPr="00371A0E" w:rsidRDefault="00B64A90"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p>
    <w:p w14:paraId="3B485D61" w14:textId="77777777" w:rsidR="00371A0E" w:rsidRPr="00A71E8C"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b/>
          <w:iCs/>
          <w:szCs w:val="22"/>
        </w:rPr>
      </w:pPr>
      <w:r w:rsidRPr="00A71E8C">
        <w:rPr>
          <w:rFonts w:ascii="Arial" w:hAnsi="Arial" w:cs="Arial"/>
          <w:b/>
          <w:bCs/>
          <w:szCs w:val="22"/>
        </w:rPr>
        <w:t xml:space="preserve">11.2 </w:t>
      </w:r>
      <w:r w:rsidRPr="00A71E8C">
        <w:rPr>
          <w:rFonts w:ascii="Arial" w:hAnsi="Arial" w:cs="Arial"/>
          <w:b/>
          <w:bCs/>
          <w:i/>
          <w:iCs/>
          <w:szCs w:val="22"/>
        </w:rPr>
        <w:t>Испытание на прочность изоляции при кручении (зажим проводника без чрезмерного его повреждения)</w:t>
      </w:r>
      <w:r w:rsidRPr="00A71E8C">
        <w:rPr>
          <w:rFonts w:ascii="Arial" w:hAnsi="Arial" w:cs="Arial"/>
          <w:b/>
          <w:iCs/>
          <w:szCs w:val="22"/>
        </w:rPr>
        <w:t xml:space="preserve"> </w:t>
      </w:r>
    </w:p>
    <w:p w14:paraId="62332987" w14:textId="6B3D7283"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szCs w:val="22"/>
        </w:rPr>
      </w:pPr>
      <w:r w:rsidRPr="00371A0E">
        <w:rPr>
          <w:rFonts w:ascii="Arial" w:hAnsi="Arial" w:cs="Arial"/>
          <w:i/>
          <w:iCs/>
          <w:szCs w:val="22"/>
        </w:rPr>
        <w:t>Данное испытание следует проводить следующим образом</w:t>
      </w:r>
      <w:r w:rsidR="00B64A90">
        <w:rPr>
          <w:rFonts w:ascii="Arial" w:hAnsi="Arial" w:cs="Arial"/>
          <w:i/>
          <w:iCs/>
          <w:szCs w:val="22"/>
        </w:rPr>
        <w:t>.</w:t>
      </w:r>
    </w:p>
    <w:p w14:paraId="5FCD1155" w14:textId="77777777" w:rsidR="00371A0E" w:rsidRPr="00371A0E"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szCs w:val="22"/>
        </w:rPr>
      </w:pPr>
      <w:r w:rsidRPr="00371A0E">
        <w:rPr>
          <w:rFonts w:ascii="Arial" w:hAnsi="Arial" w:cs="Arial"/>
          <w:i/>
          <w:iCs/>
          <w:szCs w:val="22"/>
        </w:rPr>
        <w:t xml:space="preserve">Для проверки требования 10.10 (зажим проводника без чрезмерного повреждения) к контактному зажиму присоединяют проводники, тип, наибольшее и </w:t>
      </w:r>
      <w:r w:rsidRPr="00371A0E">
        <w:rPr>
          <w:rFonts w:ascii="Arial" w:hAnsi="Arial" w:cs="Arial"/>
          <w:i/>
          <w:iCs/>
          <w:szCs w:val="22"/>
        </w:rPr>
        <w:lastRenderedPageBreak/>
        <w:t>наименьшее сечения которых соответствуют 9.3 и таблице 1, и вставляют зажим в устройство, приведенное в приложении С.</w:t>
      </w:r>
    </w:p>
    <w:p w14:paraId="3EA6FEDB" w14:textId="77777777" w:rsidR="004F0E0D" w:rsidRDefault="00371A0E" w:rsidP="00371A0E">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i/>
          <w:iCs/>
          <w:szCs w:val="22"/>
        </w:rPr>
        <w:t>Длина испытуемого проводника должна быть на 75 мм больше высоты, указанной в таблице 5.</w:t>
      </w:r>
      <w:r w:rsidRPr="00371A0E">
        <w:rPr>
          <w:rFonts w:ascii="Arial" w:hAnsi="Arial" w:cs="Arial"/>
          <w:szCs w:val="22"/>
        </w:rPr>
        <w:t xml:space="preserve"> </w:t>
      </w:r>
    </w:p>
    <w:p w14:paraId="526A166C" w14:textId="77777777" w:rsidR="00D76861" w:rsidRPr="00371A0E" w:rsidRDefault="00D76861" w:rsidP="006A7D9C">
      <w:pPr>
        <w:widowControl w:val="0"/>
        <w:overflowPunct w:val="0"/>
        <w:autoSpaceDE w:val="0"/>
        <w:autoSpaceDN w:val="0"/>
        <w:adjustRightInd w:val="0"/>
        <w:spacing w:line="360" w:lineRule="auto"/>
        <w:ind w:firstLine="567"/>
        <w:jc w:val="both"/>
        <w:textAlignment w:val="baseline"/>
        <w:rPr>
          <w:rFonts w:ascii="Arial" w:hAnsi="Arial" w:cs="Arial"/>
          <w:lang w:val="ru-RU" w:eastAsia="ru-RU"/>
        </w:rPr>
      </w:pPr>
    </w:p>
    <w:p w14:paraId="03C38B4D" w14:textId="3D0C9301" w:rsidR="00371A0E" w:rsidRPr="004F0E0D" w:rsidRDefault="00066F09" w:rsidP="00066F09">
      <w:pPr>
        <w:widowControl w:val="0"/>
        <w:overflowPunct w:val="0"/>
        <w:autoSpaceDE w:val="0"/>
        <w:autoSpaceDN w:val="0"/>
        <w:adjustRightInd w:val="0"/>
        <w:spacing w:line="360" w:lineRule="auto"/>
        <w:jc w:val="both"/>
        <w:textAlignment w:val="baseline"/>
        <w:rPr>
          <w:rFonts w:ascii="Arial" w:hAnsi="Arial" w:cs="Arial"/>
          <w:sz w:val="22"/>
          <w:lang w:val="ru-RU" w:eastAsia="ru-RU"/>
        </w:rPr>
      </w:pPr>
      <w:r w:rsidRPr="00066F09">
        <w:rPr>
          <w:rFonts w:ascii="Arial" w:hAnsi="Arial" w:cs="Arial"/>
          <w:spacing w:val="40"/>
          <w:sz w:val="22"/>
          <w:lang w:val="ru-RU" w:eastAsia="ru-RU"/>
        </w:rPr>
        <w:t>Таблица</w:t>
      </w:r>
      <w:r w:rsidRPr="00066F09">
        <w:rPr>
          <w:rFonts w:ascii="Arial" w:hAnsi="Arial" w:cs="Arial"/>
          <w:sz w:val="22"/>
          <w:lang w:val="ru-RU" w:eastAsia="ru-RU"/>
        </w:rPr>
        <w:t xml:space="preserve"> 5</w:t>
      </w:r>
      <w:r w:rsidR="004F0E0D">
        <w:rPr>
          <w:rFonts w:ascii="Arial" w:hAnsi="Arial" w:cs="Arial"/>
          <w:sz w:val="22"/>
          <w:lang w:val="ru-RU" w:eastAsia="ru-RU"/>
        </w:rPr>
        <w:t xml:space="preserve"> – </w:t>
      </w:r>
      <w:r w:rsidR="004F0E0D" w:rsidRPr="004F0E0D">
        <w:rPr>
          <w:rFonts w:ascii="Arial" w:hAnsi="Arial" w:cs="Arial"/>
          <w:sz w:val="22"/>
          <w:lang w:val="ru-RU" w:eastAsia="ru-RU"/>
        </w:rPr>
        <w:t xml:space="preserve">Значения </w:t>
      </w:r>
      <w:r w:rsidR="004F0E0D">
        <w:rPr>
          <w:rFonts w:ascii="Arial" w:hAnsi="Arial" w:cs="Arial"/>
          <w:sz w:val="22"/>
          <w:lang w:val="ru-RU" w:eastAsia="ru-RU"/>
        </w:rPr>
        <w:t>при и</w:t>
      </w:r>
      <w:r w:rsidR="004F0E0D" w:rsidRPr="004F0E0D">
        <w:rPr>
          <w:rFonts w:ascii="Arial" w:hAnsi="Arial" w:cs="Arial"/>
          <w:sz w:val="22"/>
          <w:lang w:val="ru-RU" w:eastAsia="ru-RU"/>
        </w:rPr>
        <w:t>спытани</w:t>
      </w:r>
      <w:r w:rsidR="004F0E0D">
        <w:rPr>
          <w:rFonts w:ascii="Arial" w:hAnsi="Arial" w:cs="Arial"/>
          <w:sz w:val="22"/>
          <w:lang w:val="ru-RU" w:eastAsia="ru-RU"/>
        </w:rPr>
        <w:t>и</w:t>
      </w:r>
      <w:r w:rsidR="004F0E0D" w:rsidRPr="004F0E0D">
        <w:rPr>
          <w:rFonts w:ascii="Arial" w:hAnsi="Arial" w:cs="Arial"/>
          <w:sz w:val="22"/>
          <w:lang w:val="ru-RU" w:eastAsia="ru-RU"/>
        </w:rPr>
        <w:t xml:space="preserve"> на прочность изоляции при кручении</w:t>
      </w:r>
    </w:p>
    <w:tbl>
      <w:tblPr>
        <w:tblW w:w="99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2054"/>
        <w:gridCol w:w="2492"/>
        <w:gridCol w:w="1824"/>
        <w:gridCol w:w="1249"/>
      </w:tblGrid>
      <w:tr w:rsidR="00CA319F" w:rsidRPr="004F0E0D" w14:paraId="090E79E2" w14:textId="77777777" w:rsidTr="004D2B8B">
        <w:trPr>
          <w:trHeight w:val="378"/>
        </w:trPr>
        <w:tc>
          <w:tcPr>
            <w:tcW w:w="4389" w:type="dxa"/>
            <w:gridSpan w:val="2"/>
            <w:tcMar>
              <w:top w:w="0" w:type="dxa"/>
              <w:left w:w="74" w:type="dxa"/>
              <w:bottom w:w="0" w:type="dxa"/>
              <w:right w:w="74" w:type="dxa"/>
            </w:tcMar>
            <w:vAlign w:val="center"/>
            <w:hideMark/>
          </w:tcPr>
          <w:p w14:paraId="6D463B13" w14:textId="57ACADFE" w:rsidR="00CA319F" w:rsidRPr="004F0E0D" w:rsidRDefault="00CA319F" w:rsidP="00CA319F">
            <w:pPr>
              <w:pStyle w:val="formattext0"/>
              <w:widowControl w:val="0"/>
              <w:spacing w:before="0" w:beforeAutospacing="0" w:after="0" w:afterAutospacing="0" w:line="360" w:lineRule="auto"/>
              <w:jc w:val="center"/>
              <w:textAlignment w:val="baseline"/>
              <w:rPr>
                <w:rFonts w:ascii="Arial" w:hAnsi="Arial" w:cs="Arial"/>
                <w:sz w:val="22"/>
                <w:szCs w:val="22"/>
              </w:rPr>
            </w:pPr>
            <w:r>
              <w:rPr>
                <w:rFonts w:ascii="Arial" w:hAnsi="Arial" w:cs="Arial"/>
                <w:sz w:val="22"/>
                <w:szCs w:val="22"/>
              </w:rPr>
              <w:t>Сечение проводника</w:t>
            </w:r>
          </w:p>
        </w:tc>
        <w:tc>
          <w:tcPr>
            <w:tcW w:w="2492" w:type="dxa"/>
            <w:vMerge w:val="restart"/>
            <w:tcMar>
              <w:top w:w="0" w:type="dxa"/>
              <w:left w:w="74" w:type="dxa"/>
              <w:bottom w:w="0" w:type="dxa"/>
              <w:right w:w="74" w:type="dxa"/>
            </w:tcMar>
            <w:vAlign w:val="center"/>
            <w:hideMark/>
          </w:tcPr>
          <w:p w14:paraId="0922357B" w14:textId="7378A98A" w:rsidR="00CA319F" w:rsidRPr="004F0E0D" w:rsidRDefault="00CA319F" w:rsidP="004F0E0D">
            <w:pPr>
              <w:pStyle w:val="formattext0"/>
              <w:widowControl w:val="0"/>
              <w:spacing w:before="0" w:beforeAutospacing="0" w:after="0" w:afterAutospacing="0" w:line="360" w:lineRule="auto"/>
              <w:jc w:val="center"/>
              <w:textAlignment w:val="baseline"/>
              <w:rPr>
                <w:rFonts w:ascii="Arial" w:hAnsi="Arial" w:cs="Arial"/>
                <w:sz w:val="22"/>
                <w:szCs w:val="22"/>
              </w:rPr>
            </w:pPr>
            <w:r w:rsidRPr="004F0E0D">
              <w:rPr>
                <w:rFonts w:ascii="Arial" w:hAnsi="Arial" w:cs="Arial"/>
                <w:sz w:val="22"/>
                <w:szCs w:val="22"/>
              </w:rPr>
              <w:t>Диаметр отверстия втулки</w:t>
            </w:r>
            <w:r w:rsidRPr="00CA319F">
              <w:rPr>
                <w:rFonts w:ascii="Arial" w:hAnsi="Arial" w:cs="Arial"/>
                <w:sz w:val="22"/>
                <w:szCs w:val="22"/>
                <w:vertAlign w:val="superscript"/>
              </w:rPr>
              <w:t>1)</w:t>
            </w:r>
            <w:r w:rsidRPr="004F0E0D">
              <w:rPr>
                <w:rFonts w:ascii="Arial" w:hAnsi="Arial" w:cs="Arial"/>
                <w:sz w:val="22"/>
                <w:szCs w:val="22"/>
              </w:rPr>
              <w:t>, мм</w:t>
            </w:r>
          </w:p>
        </w:tc>
        <w:tc>
          <w:tcPr>
            <w:tcW w:w="1824" w:type="dxa"/>
            <w:vMerge w:val="restart"/>
            <w:tcMar>
              <w:top w:w="0" w:type="dxa"/>
              <w:left w:w="74" w:type="dxa"/>
              <w:bottom w:w="0" w:type="dxa"/>
              <w:right w:w="74" w:type="dxa"/>
            </w:tcMar>
            <w:vAlign w:val="center"/>
            <w:hideMark/>
          </w:tcPr>
          <w:p w14:paraId="006A5FDE" w14:textId="770D13DB" w:rsidR="00CA319F" w:rsidRPr="004F0E0D" w:rsidRDefault="00CA319F" w:rsidP="004F0E0D">
            <w:pPr>
              <w:pStyle w:val="formattext0"/>
              <w:widowControl w:val="0"/>
              <w:spacing w:before="0" w:beforeAutospacing="0" w:after="0" w:afterAutospacing="0" w:line="360" w:lineRule="auto"/>
              <w:jc w:val="center"/>
              <w:textAlignment w:val="baseline"/>
              <w:rPr>
                <w:rFonts w:ascii="Arial" w:hAnsi="Arial" w:cs="Arial"/>
                <w:sz w:val="22"/>
                <w:szCs w:val="22"/>
              </w:rPr>
            </w:pPr>
            <w:r w:rsidRPr="004F0E0D">
              <w:rPr>
                <w:rFonts w:ascii="Arial" w:hAnsi="Arial" w:cs="Arial"/>
                <w:sz w:val="22"/>
                <w:szCs w:val="22"/>
              </w:rPr>
              <w:t>Высота</w:t>
            </w:r>
            <w:r w:rsidRPr="004F0E0D">
              <w:rPr>
                <w:rStyle w:val="apple-converted-space"/>
                <w:rFonts w:ascii="Arial" w:hAnsi="Arial" w:cs="Arial"/>
                <w:sz w:val="22"/>
                <w:szCs w:val="22"/>
              </w:rPr>
              <w:t> </w:t>
            </w:r>
            <w:r w:rsidRPr="004F0E0D">
              <w:rPr>
                <w:rFonts w:ascii="Arial" w:hAnsi="Arial" w:cs="Arial"/>
                <w:sz w:val="22"/>
                <w:szCs w:val="22"/>
                <w:lang w:val="en-US"/>
              </w:rPr>
              <w:t>H</w:t>
            </w:r>
            <w:r w:rsidRPr="00CA319F">
              <w:rPr>
                <w:rFonts w:ascii="Arial" w:hAnsi="Arial" w:cs="Arial"/>
                <w:sz w:val="22"/>
                <w:szCs w:val="22"/>
                <w:vertAlign w:val="superscript"/>
              </w:rPr>
              <w:t>2</w:t>
            </w:r>
            <w:r>
              <w:rPr>
                <w:rFonts w:ascii="Arial" w:hAnsi="Arial" w:cs="Arial"/>
                <w:sz w:val="22"/>
                <w:szCs w:val="22"/>
                <w:vertAlign w:val="superscript"/>
              </w:rPr>
              <w:t>)</w:t>
            </w:r>
            <w:r w:rsidRPr="004F0E0D">
              <w:rPr>
                <w:rFonts w:ascii="Arial" w:hAnsi="Arial" w:cs="Arial"/>
                <w:sz w:val="22"/>
                <w:szCs w:val="22"/>
              </w:rPr>
              <w:t xml:space="preserve">, мм </w:t>
            </w:r>
          </w:p>
        </w:tc>
        <w:tc>
          <w:tcPr>
            <w:tcW w:w="1249" w:type="dxa"/>
            <w:vMerge w:val="restart"/>
            <w:tcMar>
              <w:top w:w="0" w:type="dxa"/>
              <w:left w:w="74" w:type="dxa"/>
              <w:bottom w:w="0" w:type="dxa"/>
              <w:right w:w="74" w:type="dxa"/>
            </w:tcMar>
            <w:vAlign w:val="center"/>
            <w:hideMark/>
          </w:tcPr>
          <w:p w14:paraId="0BEC7343" w14:textId="77777777" w:rsidR="00CA319F" w:rsidRPr="004F0E0D"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4F0E0D">
              <w:rPr>
                <w:rFonts w:ascii="Arial" w:hAnsi="Arial" w:cs="Arial"/>
                <w:sz w:val="22"/>
                <w:szCs w:val="22"/>
              </w:rPr>
              <w:t>Масса, кг</w:t>
            </w:r>
          </w:p>
        </w:tc>
      </w:tr>
      <w:tr w:rsidR="00CA319F" w:rsidRPr="004F0E0D" w14:paraId="7AA10068" w14:textId="77777777" w:rsidTr="004D2B8B">
        <w:trPr>
          <w:trHeight w:val="378"/>
        </w:trPr>
        <w:tc>
          <w:tcPr>
            <w:tcW w:w="2335" w:type="dxa"/>
            <w:tcBorders>
              <w:bottom w:val="double" w:sz="4" w:space="0" w:color="auto"/>
            </w:tcBorders>
            <w:tcMar>
              <w:top w:w="0" w:type="dxa"/>
              <w:left w:w="74" w:type="dxa"/>
              <w:bottom w:w="0" w:type="dxa"/>
              <w:right w:w="74" w:type="dxa"/>
            </w:tcMar>
            <w:vAlign w:val="center"/>
          </w:tcPr>
          <w:p w14:paraId="561324EE" w14:textId="6296B875" w:rsidR="00CA319F" w:rsidRPr="004F0E0D" w:rsidRDefault="00CA319F" w:rsidP="004F0E0D">
            <w:pPr>
              <w:pStyle w:val="formattext0"/>
              <w:widowControl w:val="0"/>
              <w:spacing w:before="0" w:beforeAutospacing="0" w:after="0" w:afterAutospacing="0" w:line="360" w:lineRule="auto"/>
              <w:jc w:val="center"/>
              <w:textAlignment w:val="baseline"/>
              <w:rPr>
                <w:rFonts w:ascii="Arial" w:hAnsi="Arial" w:cs="Arial"/>
                <w:sz w:val="22"/>
                <w:szCs w:val="22"/>
              </w:rPr>
            </w:pPr>
            <w:r w:rsidRPr="004F0E0D">
              <w:rPr>
                <w:rFonts w:ascii="Arial" w:hAnsi="Arial" w:cs="Arial"/>
                <w:sz w:val="22"/>
                <w:szCs w:val="22"/>
              </w:rPr>
              <w:t>мм</w:t>
            </w:r>
            <w:r w:rsidRPr="004F0E0D">
              <w:rPr>
                <w:rFonts w:ascii="Arial" w:hAnsi="Arial" w:cs="Arial"/>
                <w:sz w:val="22"/>
                <w:szCs w:val="22"/>
                <w:vertAlign w:val="superscript"/>
              </w:rPr>
              <w:t>2</w:t>
            </w:r>
          </w:p>
        </w:tc>
        <w:tc>
          <w:tcPr>
            <w:tcW w:w="2054" w:type="dxa"/>
            <w:tcBorders>
              <w:bottom w:val="double" w:sz="4" w:space="0" w:color="auto"/>
            </w:tcBorders>
            <w:vAlign w:val="center"/>
          </w:tcPr>
          <w:p w14:paraId="15C4D893" w14:textId="71C9B37F" w:rsidR="00CA319F" w:rsidRPr="00242E75" w:rsidRDefault="00CA319F" w:rsidP="004F0E0D">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0"/>
                <w:szCs w:val="20"/>
              </w:rPr>
              <w:t>AWG</w:t>
            </w:r>
          </w:p>
        </w:tc>
        <w:tc>
          <w:tcPr>
            <w:tcW w:w="2492" w:type="dxa"/>
            <w:vMerge/>
            <w:tcBorders>
              <w:bottom w:val="double" w:sz="4" w:space="0" w:color="auto"/>
            </w:tcBorders>
            <w:tcMar>
              <w:top w:w="0" w:type="dxa"/>
              <w:left w:w="74" w:type="dxa"/>
              <w:bottom w:w="0" w:type="dxa"/>
              <w:right w:w="74" w:type="dxa"/>
            </w:tcMar>
            <w:vAlign w:val="center"/>
          </w:tcPr>
          <w:p w14:paraId="3BB53E1E" w14:textId="77777777" w:rsidR="00CA319F" w:rsidRPr="00242E75" w:rsidRDefault="00CA319F" w:rsidP="004F0E0D">
            <w:pPr>
              <w:pStyle w:val="formattext0"/>
              <w:widowControl w:val="0"/>
              <w:spacing w:before="0" w:beforeAutospacing="0" w:after="0" w:afterAutospacing="0" w:line="360" w:lineRule="auto"/>
              <w:jc w:val="center"/>
              <w:textAlignment w:val="baseline"/>
              <w:rPr>
                <w:rFonts w:ascii="Arial" w:hAnsi="Arial" w:cs="Arial"/>
                <w:sz w:val="22"/>
                <w:szCs w:val="22"/>
              </w:rPr>
            </w:pPr>
          </w:p>
        </w:tc>
        <w:tc>
          <w:tcPr>
            <w:tcW w:w="1824" w:type="dxa"/>
            <w:vMerge/>
            <w:tcBorders>
              <w:bottom w:val="double" w:sz="4" w:space="0" w:color="auto"/>
            </w:tcBorders>
            <w:tcMar>
              <w:top w:w="0" w:type="dxa"/>
              <w:left w:w="74" w:type="dxa"/>
              <w:bottom w:w="0" w:type="dxa"/>
              <w:right w:w="74" w:type="dxa"/>
            </w:tcMar>
            <w:vAlign w:val="center"/>
          </w:tcPr>
          <w:p w14:paraId="331CE003" w14:textId="77777777" w:rsidR="00CA319F" w:rsidRPr="00242E75" w:rsidRDefault="00CA319F" w:rsidP="004F0E0D">
            <w:pPr>
              <w:pStyle w:val="formattext0"/>
              <w:widowControl w:val="0"/>
              <w:spacing w:before="0" w:beforeAutospacing="0" w:after="0" w:afterAutospacing="0" w:line="360" w:lineRule="auto"/>
              <w:jc w:val="center"/>
              <w:textAlignment w:val="baseline"/>
              <w:rPr>
                <w:rFonts w:ascii="Arial" w:hAnsi="Arial" w:cs="Arial"/>
                <w:sz w:val="22"/>
                <w:szCs w:val="22"/>
              </w:rPr>
            </w:pPr>
          </w:p>
        </w:tc>
        <w:tc>
          <w:tcPr>
            <w:tcW w:w="1249" w:type="dxa"/>
            <w:vMerge/>
            <w:tcBorders>
              <w:bottom w:val="double" w:sz="4" w:space="0" w:color="auto"/>
            </w:tcBorders>
            <w:tcMar>
              <w:top w:w="0" w:type="dxa"/>
              <w:left w:w="74" w:type="dxa"/>
              <w:bottom w:w="0" w:type="dxa"/>
              <w:right w:w="74" w:type="dxa"/>
            </w:tcMar>
            <w:vAlign w:val="center"/>
          </w:tcPr>
          <w:p w14:paraId="75CAA821" w14:textId="77777777" w:rsidR="00CA319F" w:rsidRPr="00242E75"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p>
        </w:tc>
      </w:tr>
      <w:tr w:rsidR="00CA319F" w:rsidRPr="004F0E0D" w14:paraId="6F84D13A" w14:textId="77777777" w:rsidTr="004D2B8B">
        <w:tc>
          <w:tcPr>
            <w:tcW w:w="2335" w:type="dxa"/>
            <w:tcBorders>
              <w:top w:val="double" w:sz="4" w:space="0" w:color="auto"/>
              <w:bottom w:val="nil"/>
            </w:tcBorders>
            <w:tcMar>
              <w:top w:w="0" w:type="dxa"/>
              <w:left w:w="74" w:type="dxa"/>
              <w:bottom w:w="0" w:type="dxa"/>
              <w:right w:w="74" w:type="dxa"/>
            </w:tcMar>
            <w:vAlign w:val="center"/>
            <w:hideMark/>
          </w:tcPr>
          <w:p w14:paraId="0B6675FC" w14:textId="77777777" w:rsidR="00CA319F" w:rsidRPr="004F0E0D"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4F0E0D">
              <w:rPr>
                <w:rFonts w:ascii="Arial" w:hAnsi="Arial" w:cs="Arial"/>
                <w:sz w:val="22"/>
                <w:szCs w:val="22"/>
              </w:rPr>
              <w:t>0,50</w:t>
            </w:r>
          </w:p>
        </w:tc>
        <w:tc>
          <w:tcPr>
            <w:tcW w:w="2054" w:type="dxa"/>
            <w:tcBorders>
              <w:top w:val="double" w:sz="4" w:space="0" w:color="auto"/>
              <w:bottom w:val="nil"/>
            </w:tcBorders>
          </w:tcPr>
          <w:p w14:paraId="73603547" w14:textId="63859DA7" w:rsidR="00CA319F" w:rsidRPr="00242E75"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20</w:t>
            </w:r>
          </w:p>
        </w:tc>
        <w:tc>
          <w:tcPr>
            <w:tcW w:w="2492" w:type="dxa"/>
            <w:vMerge w:val="restart"/>
            <w:tcBorders>
              <w:top w:val="double" w:sz="4" w:space="0" w:color="auto"/>
            </w:tcBorders>
            <w:tcMar>
              <w:top w:w="0" w:type="dxa"/>
              <w:left w:w="74" w:type="dxa"/>
              <w:bottom w:w="0" w:type="dxa"/>
              <w:right w:w="74" w:type="dxa"/>
            </w:tcMar>
            <w:vAlign w:val="center"/>
            <w:hideMark/>
          </w:tcPr>
          <w:p w14:paraId="74C8FA15" w14:textId="3A553F0A" w:rsidR="00CA319F" w:rsidRPr="00242E75"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6,5</w:t>
            </w:r>
          </w:p>
        </w:tc>
        <w:tc>
          <w:tcPr>
            <w:tcW w:w="1824" w:type="dxa"/>
            <w:vMerge w:val="restart"/>
            <w:tcBorders>
              <w:top w:val="double" w:sz="4" w:space="0" w:color="auto"/>
            </w:tcBorders>
            <w:tcMar>
              <w:top w:w="0" w:type="dxa"/>
              <w:left w:w="74" w:type="dxa"/>
              <w:bottom w:w="0" w:type="dxa"/>
              <w:right w:w="74" w:type="dxa"/>
            </w:tcMar>
            <w:vAlign w:val="center"/>
            <w:hideMark/>
          </w:tcPr>
          <w:p w14:paraId="5D2EDC4B" w14:textId="77777777" w:rsidR="00CA319F" w:rsidRPr="00242E75"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260</w:t>
            </w:r>
          </w:p>
        </w:tc>
        <w:tc>
          <w:tcPr>
            <w:tcW w:w="1249" w:type="dxa"/>
            <w:tcBorders>
              <w:top w:val="double" w:sz="4" w:space="0" w:color="auto"/>
              <w:bottom w:val="nil"/>
            </w:tcBorders>
            <w:tcMar>
              <w:top w:w="0" w:type="dxa"/>
              <w:left w:w="74" w:type="dxa"/>
              <w:bottom w:w="0" w:type="dxa"/>
              <w:right w:w="74" w:type="dxa"/>
            </w:tcMar>
            <w:vAlign w:val="center"/>
            <w:hideMark/>
          </w:tcPr>
          <w:p w14:paraId="69C6179D" w14:textId="77777777" w:rsidR="00CA319F" w:rsidRPr="00242E75"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0,3</w:t>
            </w:r>
          </w:p>
        </w:tc>
      </w:tr>
      <w:tr w:rsidR="00CA319F" w:rsidRPr="004F0E0D" w14:paraId="449B2FEB" w14:textId="77777777" w:rsidTr="004D2B8B">
        <w:tc>
          <w:tcPr>
            <w:tcW w:w="2335" w:type="dxa"/>
            <w:tcBorders>
              <w:top w:val="nil"/>
            </w:tcBorders>
            <w:tcMar>
              <w:top w:w="0" w:type="dxa"/>
              <w:left w:w="74" w:type="dxa"/>
              <w:bottom w:w="0" w:type="dxa"/>
              <w:right w:w="74" w:type="dxa"/>
            </w:tcMar>
            <w:vAlign w:val="center"/>
            <w:hideMark/>
          </w:tcPr>
          <w:p w14:paraId="555B8D30" w14:textId="77777777" w:rsidR="00CA319F" w:rsidRPr="004F0E0D"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4F0E0D">
              <w:rPr>
                <w:rFonts w:ascii="Arial" w:hAnsi="Arial" w:cs="Arial"/>
                <w:sz w:val="22"/>
                <w:szCs w:val="22"/>
              </w:rPr>
              <w:t>0,75</w:t>
            </w:r>
          </w:p>
        </w:tc>
        <w:tc>
          <w:tcPr>
            <w:tcW w:w="2054" w:type="dxa"/>
            <w:tcBorders>
              <w:top w:val="nil"/>
            </w:tcBorders>
          </w:tcPr>
          <w:p w14:paraId="19E8A787" w14:textId="17FE0B4D" w:rsidR="00CA319F" w:rsidRPr="00242E75" w:rsidRDefault="00CA319F" w:rsidP="00066F09">
            <w:pPr>
              <w:widowControl w:val="0"/>
              <w:spacing w:line="360" w:lineRule="auto"/>
              <w:jc w:val="center"/>
              <w:rPr>
                <w:rFonts w:ascii="Arial" w:hAnsi="Arial" w:cs="Arial"/>
                <w:sz w:val="22"/>
                <w:szCs w:val="22"/>
                <w:lang w:val="ru-RU"/>
              </w:rPr>
            </w:pPr>
            <w:r w:rsidRPr="00242E75">
              <w:rPr>
                <w:rFonts w:ascii="Arial" w:hAnsi="Arial" w:cs="Arial"/>
                <w:sz w:val="22"/>
                <w:szCs w:val="22"/>
                <w:lang w:val="ru-RU"/>
              </w:rPr>
              <w:t>18</w:t>
            </w:r>
          </w:p>
        </w:tc>
        <w:tc>
          <w:tcPr>
            <w:tcW w:w="2492" w:type="dxa"/>
            <w:vMerge/>
            <w:tcMar>
              <w:top w:w="0" w:type="dxa"/>
              <w:left w:w="74" w:type="dxa"/>
              <w:bottom w:w="0" w:type="dxa"/>
              <w:right w:w="74" w:type="dxa"/>
            </w:tcMar>
            <w:vAlign w:val="center"/>
            <w:hideMark/>
          </w:tcPr>
          <w:p w14:paraId="344452AA" w14:textId="4CE8CC0B" w:rsidR="00CA319F" w:rsidRPr="00242E75" w:rsidRDefault="00CA319F" w:rsidP="00066F09">
            <w:pPr>
              <w:widowControl w:val="0"/>
              <w:spacing w:line="360" w:lineRule="auto"/>
              <w:jc w:val="center"/>
              <w:rPr>
                <w:rFonts w:ascii="Arial" w:hAnsi="Arial" w:cs="Arial"/>
                <w:sz w:val="22"/>
                <w:szCs w:val="22"/>
              </w:rPr>
            </w:pPr>
          </w:p>
        </w:tc>
        <w:tc>
          <w:tcPr>
            <w:tcW w:w="1824" w:type="dxa"/>
            <w:vMerge/>
            <w:tcMar>
              <w:top w:w="0" w:type="dxa"/>
              <w:left w:w="74" w:type="dxa"/>
              <w:bottom w:w="0" w:type="dxa"/>
              <w:right w:w="74" w:type="dxa"/>
            </w:tcMar>
            <w:vAlign w:val="center"/>
            <w:hideMark/>
          </w:tcPr>
          <w:p w14:paraId="3C2410A3" w14:textId="77777777" w:rsidR="00CA319F" w:rsidRPr="00242E75" w:rsidRDefault="00CA319F" w:rsidP="00066F09">
            <w:pPr>
              <w:widowControl w:val="0"/>
              <w:spacing w:line="360" w:lineRule="auto"/>
              <w:jc w:val="center"/>
              <w:rPr>
                <w:rFonts w:ascii="Arial" w:hAnsi="Arial" w:cs="Arial"/>
                <w:sz w:val="22"/>
                <w:szCs w:val="22"/>
              </w:rPr>
            </w:pPr>
          </w:p>
        </w:tc>
        <w:tc>
          <w:tcPr>
            <w:tcW w:w="1249" w:type="dxa"/>
            <w:tcBorders>
              <w:top w:val="nil"/>
            </w:tcBorders>
            <w:tcMar>
              <w:top w:w="0" w:type="dxa"/>
              <w:left w:w="74" w:type="dxa"/>
              <w:bottom w:w="0" w:type="dxa"/>
              <w:right w:w="74" w:type="dxa"/>
            </w:tcMar>
            <w:vAlign w:val="center"/>
            <w:hideMark/>
          </w:tcPr>
          <w:p w14:paraId="4E9EFEA0" w14:textId="77777777" w:rsidR="00CA319F" w:rsidRPr="00242E75"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0,4</w:t>
            </w:r>
          </w:p>
        </w:tc>
      </w:tr>
      <w:tr w:rsidR="00CA319F" w:rsidRPr="004F0E0D" w14:paraId="01F0F644" w14:textId="77777777" w:rsidTr="004D2B8B">
        <w:trPr>
          <w:trHeight w:val="345"/>
        </w:trPr>
        <w:tc>
          <w:tcPr>
            <w:tcW w:w="2335" w:type="dxa"/>
            <w:tcBorders>
              <w:bottom w:val="nil"/>
            </w:tcBorders>
            <w:tcMar>
              <w:top w:w="0" w:type="dxa"/>
              <w:left w:w="74" w:type="dxa"/>
              <w:bottom w:w="0" w:type="dxa"/>
              <w:right w:w="74" w:type="dxa"/>
            </w:tcMar>
            <w:vAlign w:val="center"/>
            <w:hideMark/>
          </w:tcPr>
          <w:p w14:paraId="108A2483" w14:textId="4BBFBB29" w:rsidR="00CA319F" w:rsidRPr="004F0E0D" w:rsidRDefault="00CA319F" w:rsidP="004F0E0D">
            <w:pPr>
              <w:pStyle w:val="formattext0"/>
              <w:widowControl w:val="0"/>
              <w:spacing w:before="0" w:after="0" w:line="360" w:lineRule="auto"/>
              <w:jc w:val="center"/>
              <w:textAlignment w:val="baseline"/>
              <w:rPr>
                <w:rFonts w:ascii="Arial" w:hAnsi="Arial" w:cs="Arial"/>
                <w:sz w:val="22"/>
                <w:szCs w:val="22"/>
              </w:rPr>
            </w:pPr>
            <w:r w:rsidRPr="004F0E0D">
              <w:rPr>
                <w:rFonts w:ascii="Arial" w:hAnsi="Arial" w:cs="Arial"/>
                <w:sz w:val="22"/>
                <w:szCs w:val="22"/>
              </w:rPr>
              <w:t>1,00</w:t>
            </w:r>
          </w:p>
        </w:tc>
        <w:tc>
          <w:tcPr>
            <w:tcW w:w="2054" w:type="dxa"/>
            <w:tcBorders>
              <w:bottom w:val="nil"/>
            </w:tcBorders>
          </w:tcPr>
          <w:p w14:paraId="0E166CD8" w14:textId="2ACCCFDE" w:rsidR="00CA319F" w:rsidRPr="00242E75" w:rsidRDefault="004D2B8B" w:rsidP="00066F09">
            <w:pPr>
              <w:widowControl w:val="0"/>
              <w:spacing w:line="360" w:lineRule="auto"/>
              <w:jc w:val="center"/>
              <w:rPr>
                <w:rFonts w:ascii="Arial" w:hAnsi="Arial" w:cs="Arial"/>
                <w:sz w:val="22"/>
                <w:szCs w:val="22"/>
                <w:lang w:val="ru-RU"/>
              </w:rPr>
            </w:pPr>
            <w:r>
              <w:rPr>
                <w:rFonts w:ascii="Arial" w:hAnsi="Arial" w:cs="Arial"/>
                <w:sz w:val="22"/>
                <w:szCs w:val="22"/>
                <w:lang w:val="ru-RU"/>
              </w:rPr>
              <w:t>–</w:t>
            </w:r>
          </w:p>
        </w:tc>
        <w:tc>
          <w:tcPr>
            <w:tcW w:w="2492" w:type="dxa"/>
            <w:vMerge/>
            <w:tcMar>
              <w:top w:w="0" w:type="dxa"/>
              <w:left w:w="74" w:type="dxa"/>
              <w:bottom w:w="0" w:type="dxa"/>
              <w:right w:w="74" w:type="dxa"/>
            </w:tcMar>
            <w:vAlign w:val="center"/>
            <w:hideMark/>
          </w:tcPr>
          <w:p w14:paraId="1EA77CC6" w14:textId="0D6F9E3E" w:rsidR="00CA319F" w:rsidRPr="00242E75" w:rsidRDefault="00CA319F" w:rsidP="00066F09">
            <w:pPr>
              <w:widowControl w:val="0"/>
              <w:spacing w:line="360" w:lineRule="auto"/>
              <w:jc w:val="center"/>
              <w:rPr>
                <w:rFonts w:ascii="Arial" w:hAnsi="Arial" w:cs="Arial"/>
                <w:sz w:val="22"/>
                <w:szCs w:val="22"/>
              </w:rPr>
            </w:pPr>
          </w:p>
        </w:tc>
        <w:tc>
          <w:tcPr>
            <w:tcW w:w="1824" w:type="dxa"/>
            <w:vMerge/>
            <w:tcMar>
              <w:top w:w="0" w:type="dxa"/>
              <w:left w:w="74" w:type="dxa"/>
              <w:bottom w:w="0" w:type="dxa"/>
              <w:right w:w="74" w:type="dxa"/>
            </w:tcMar>
            <w:vAlign w:val="center"/>
            <w:hideMark/>
          </w:tcPr>
          <w:p w14:paraId="1A6A80D6" w14:textId="77777777" w:rsidR="00CA319F" w:rsidRPr="00242E75" w:rsidRDefault="00CA319F" w:rsidP="00066F09">
            <w:pPr>
              <w:widowControl w:val="0"/>
              <w:spacing w:line="360" w:lineRule="auto"/>
              <w:jc w:val="center"/>
              <w:rPr>
                <w:rFonts w:ascii="Arial" w:hAnsi="Arial" w:cs="Arial"/>
                <w:sz w:val="22"/>
                <w:szCs w:val="22"/>
              </w:rPr>
            </w:pPr>
          </w:p>
        </w:tc>
        <w:tc>
          <w:tcPr>
            <w:tcW w:w="1249" w:type="dxa"/>
            <w:vMerge w:val="restart"/>
            <w:tcMar>
              <w:top w:w="0" w:type="dxa"/>
              <w:left w:w="74" w:type="dxa"/>
              <w:bottom w:w="0" w:type="dxa"/>
              <w:right w:w="74" w:type="dxa"/>
            </w:tcMar>
            <w:vAlign w:val="center"/>
            <w:hideMark/>
          </w:tcPr>
          <w:p w14:paraId="02DD6178" w14:textId="3BF713F1" w:rsidR="00CA319F" w:rsidRPr="00242E75" w:rsidRDefault="00CA319F" w:rsidP="00066F09">
            <w:pPr>
              <w:widowControl w:val="0"/>
              <w:spacing w:line="360" w:lineRule="auto"/>
              <w:jc w:val="center"/>
              <w:rPr>
                <w:rFonts w:ascii="Arial" w:hAnsi="Arial" w:cs="Arial"/>
                <w:sz w:val="22"/>
                <w:szCs w:val="22"/>
                <w:lang w:val="ru-RU"/>
              </w:rPr>
            </w:pPr>
            <w:r w:rsidRPr="00242E75">
              <w:rPr>
                <w:rFonts w:ascii="Arial" w:hAnsi="Arial" w:cs="Arial"/>
                <w:sz w:val="22"/>
                <w:szCs w:val="22"/>
                <w:lang w:val="ru-RU"/>
              </w:rPr>
              <w:t>0,4</w:t>
            </w:r>
          </w:p>
        </w:tc>
      </w:tr>
      <w:tr w:rsidR="00CA319F" w:rsidRPr="004F0E0D" w14:paraId="2CB0C1F6" w14:textId="77777777" w:rsidTr="004D2B8B">
        <w:trPr>
          <w:trHeight w:val="420"/>
        </w:trPr>
        <w:tc>
          <w:tcPr>
            <w:tcW w:w="2335" w:type="dxa"/>
            <w:tcBorders>
              <w:top w:val="nil"/>
            </w:tcBorders>
            <w:tcMar>
              <w:top w:w="0" w:type="dxa"/>
              <w:left w:w="74" w:type="dxa"/>
              <w:bottom w:w="0" w:type="dxa"/>
              <w:right w:w="74" w:type="dxa"/>
            </w:tcMar>
            <w:vAlign w:val="center"/>
          </w:tcPr>
          <w:p w14:paraId="30A56706" w14:textId="7750E456" w:rsidR="00CA319F" w:rsidRPr="004F0E0D" w:rsidRDefault="00CA319F" w:rsidP="004F0E0D">
            <w:pPr>
              <w:pStyle w:val="formattext0"/>
              <w:widowControl w:val="0"/>
              <w:spacing w:before="0" w:after="0" w:line="360" w:lineRule="auto"/>
              <w:jc w:val="center"/>
              <w:textAlignment w:val="baseline"/>
              <w:rPr>
                <w:rFonts w:ascii="Arial" w:hAnsi="Arial" w:cs="Arial"/>
                <w:sz w:val="22"/>
                <w:szCs w:val="22"/>
              </w:rPr>
            </w:pPr>
            <w:r w:rsidRPr="004F0E0D">
              <w:rPr>
                <w:rFonts w:ascii="Arial" w:hAnsi="Arial" w:cs="Arial"/>
                <w:sz w:val="22"/>
                <w:szCs w:val="22"/>
              </w:rPr>
              <w:t>1,50</w:t>
            </w:r>
          </w:p>
        </w:tc>
        <w:tc>
          <w:tcPr>
            <w:tcW w:w="2054" w:type="dxa"/>
            <w:tcBorders>
              <w:top w:val="nil"/>
            </w:tcBorders>
          </w:tcPr>
          <w:p w14:paraId="5DB1DFF8" w14:textId="29A06AA3" w:rsidR="00CA319F" w:rsidRPr="00242E75" w:rsidRDefault="00CA319F" w:rsidP="00066F09">
            <w:pPr>
              <w:widowControl w:val="0"/>
              <w:spacing w:line="360" w:lineRule="auto"/>
              <w:jc w:val="center"/>
              <w:rPr>
                <w:rFonts w:ascii="Arial" w:hAnsi="Arial" w:cs="Arial"/>
                <w:sz w:val="22"/>
                <w:szCs w:val="22"/>
                <w:lang w:val="ru-RU"/>
              </w:rPr>
            </w:pPr>
            <w:r w:rsidRPr="00242E75">
              <w:rPr>
                <w:rFonts w:ascii="Arial" w:hAnsi="Arial" w:cs="Arial"/>
                <w:sz w:val="22"/>
                <w:szCs w:val="22"/>
                <w:lang w:val="ru-RU"/>
              </w:rPr>
              <w:t>16</w:t>
            </w:r>
          </w:p>
        </w:tc>
        <w:tc>
          <w:tcPr>
            <w:tcW w:w="2492" w:type="dxa"/>
            <w:vMerge/>
            <w:tcMar>
              <w:top w:w="0" w:type="dxa"/>
              <w:left w:w="74" w:type="dxa"/>
              <w:bottom w:w="0" w:type="dxa"/>
              <w:right w:w="74" w:type="dxa"/>
            </w:tcMar>
            <w:vAlign w:val="center"/>
          </w:tcPr>
          <w:p w14:paraId="546E21E0" w14:textId="0D5A566A" w:rsidR="00CA319F" w:rsidRPr="00242E75" w:rsidRDefault="00CA319F" w:rsidP="00066F09">
            <w:pPr>
              <w:widowControl w:val="0"/>
              <w:spacing w:line="360" w:lineRule="auto"/>
              <w:jc w:val="center"/>
              <w:rPr>
                <w:rFonts w:ascii="Arial" w:hAnsi="Arial" w:cs="Arial"/>
                <w:sz w:val="22"/>
                <w:szCs w:val="22"/>
              </w:rPr>
            </w:pPr>
          </w:p>
        </w:tc>
        <w:tc>
          <w:tcPr>
            <w:tcW w:w="1824" w:type="dxa"/>
            <w:vMerge/>
            <w:tcMar>
              <w:top w:w="0" w:type="dxa"/>
              <w:left w:w="74" w:type="dxa"/>
              <w:bottom w:w="0" w:type="dxa"/>
              <w:right w:w="74" w:type="dxa"/>
            </w:tcMar>
            <w:vAlign w:val="center"/>
          </w:tcPr>
          <w:p w14:paraId="20168045" w14:textId="77777777" w:rsidR="00CA319F" w:rsidRPr="00242E75" w:rsidRDefault="00CA319F" w:rsidP="00066F09">
            <w:pPr>
              <w:widowControl w:val="0"/>
              <w:spacing w:line="360" w:lineRule="auto"/>
              <w:jc w:val="center"/>
              <w:rPr>
                <w:rFonts w:ascii="Arial" w:hAnsi="Arial" w:cs="Arial"/>
                <w:sz w:val="22"/>
                <w:szCs w:val="22"/>
              </w:rPr>
            </w:pPr>
          </w:p>
        </w:tc>
        <w:tc>
          <w:tcPr>
            <w:tcW w:w="1249" w:type="dxa"/>
            <w:vMerge/>
            <w:tcMar>
              <w:top w:w="0" w:type="dxa"/>
              <w:left w:w="74" w:type="dxa"/>
              <w:bottom w:w="0" w:type="dxa"/>
              <w:right w:w="74" w:type="dxa"/>
            </w:tcMar>
            <w:vAlign w:val="center"/>
          </w:tcPr>
          <w:p w14:paraId="1A438E24" w14:textId="77777777" w:rsidR="00CA319F" w:rsidRPr="00242E75" w:rsidRDefault="00CA319F" w:rsidP="00066F09">
            <w:pPr>
              <w:widowControl w:val="0"/>
              <w:spacing w:line="360" w:lineRule="auto"/>
              <w:jc w:val="center"/>
              <w:rPr>
                <w:rFonts w:ascii="Arial" w:hAnsi="Arial" w:cs="Arial"/>
                <w:sz w:val="22"/>
                <w:szCs w:val="22"/>
              </w:rPr>
            </w:pPr>
          </w:p>
        </w:tc>
      </w:tr>
      <w:tr w:rsidR="00CA319F" w:rsidRPr="004F0E0D" w14:paraId="26865CD5" w14:textId="77777777" w:rsidTr="004D2B8B">
        <w:tc>
          <w:tcPr>
            <w:tcW w:w="2335" w:type="dxa"/>
            <w:tcBorders>
              <w:bottom w:val="nil"/>
            </w:tcBorders>
            <w:tcMar>
              <w:top w:w="0" w:type="dxa"/>
              <w:left w:w="74" w:type="dxa"/>
              <w:bottom w:w="0" w:type="dxa"/>
              <w:right w:w="74" w:type="dxa"/>
            </w:tcMar>
            <w:vAlign w:val="center"/>
            <w:hideMark/>
          </w:tcPr>
          <w:p w14:paraId="14242EA1" w14:textId="77777777" w:rsidR="00CA319F" w:rsidRPr="004F0E0D"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4F0E0D">
              <w:rPr>
                <w:rFonts w:ascii="Arial" w:hAnsi="Arial" w:cs="Arial"/>
                <w:sz w:val="22"/>
                <w:szCs w:val="22"/>
              </w:rPr>
              <w:t>2,50</w:t>
            </w:r>
          </w:p>
        </w:tc>
        <w:tc>
          <w:tcPr>
            <w:tcW w:w="2054" w:type="dxa"/>
            <w:tcBorders>
              <w:bottom w:val="nil"/>
            </w:tcBorders>
          </w:tcPr>
          <w:p w14:paraId="30FB383E" w14:textId="0A27A697" w:rsidR="00CA319F" w:rsidRPr="00242E75"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14</w:t>
            </w:r>
          </w:p>
        </w:tc>
        <w:tc>
          <w:tcPr>
            <w:tcW w:w="2492" w:type="dxa"/>
            <w:vMerge w:val="restart"/>
            <w:tcMar>
              <w:top w:w="0" w:type="dxa"/>
              <w:left w:w="74" w:type="dxa"/>
              <w:bottom w:w="0" w:type="dxa"/>
              <w:right w:w="74" w:type="dxa"/>
            </w:tcMar>
            <w:vAlign w:val="center"/>
            <w:hideMark/>
          </w:tcPr>
          <w:p w14:paraId="4B1D8923" w14:textId="0BEA2788" w:rsidR="00CA319F" w:rsidRPr="00242E75"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9,5</w:t>
            </w:r>
          </w:p>
        </w:tc>
        <w:tc>
          <w:tcPr>
            <w:tcW w:w="1824" w:type="dxa"/>
            <w:vMerge w:val="restart"/>
            <w:tcMar>
              <w:top w:w="0" w:type="dxa"/>
              <w:left w:w="74" w:type="dxa"/>
              <w:bottom w:w="0" w:type="dxa"/>
              <w:right w:w="74" w:type="dxa"/>
            </w:tcMar>
            <w:vAlign w:val="center"/>
            <w:hideMark/>
          </w:tcPr>
          <w:p w14:paraId="4722CDD6" w14:textId="77777777" w:rsidR="00CA319F" w:rsidRPr="00242E75"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280</w:t>
            </w:r>
          </w:p>
        </w:tc>
        <w:tc>
          <w:tcPr>
            <w:tcW w:w="1249" w:type="dxa"/>
            <w:tcBorders>
              <w:bottom w:val="nil"/>
            </w:tcBorders>
            <w:tcMar>
              <w:top w:w="0" w:type="dxa"/>
              <w:left w:w="74" w:type="dxa"/>
              <w:bottom w:w="0" w:type="dxa"/>
              <w:right w:w="74" w:type="dxa"/>
            </w:tcMar>
            <w:vAlign w:val="center"/>
            <w:hideMark/>
          </w:tcPr>
          <w:p w14:paraId="1D3F755E" w14:textId="77777777" w:rsidR="00CA319F" w:rsidRPr="00242E75"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0,7</w:t>
            </w:r>
          </w:p>
        </w:tc>
      </w:tr>
      <w:tr w:rsidR="00CA319F" w:rsidRPr="004F0E0D" w14:paraId="384E0D65" w14:textId="77777777" w:rsidTr="004D2B8B">
        <w:tc>
          <w:tcPr>
            <w:tcW w:w="2335" w:type="dxa"/>
            <w:tcBorders>
              <w:top w:val="nil"/>
            </w:tcBorders>
            <w:tcMar>
              <w:top w:w="0" w:type="dxa"/>
              <w:left w:w="74" w:type="dxa"/>
              <w:bottom w:w="0" w:type="dxa"/>
              <w:right w:w="74" w:type="dxa"/>
            </w:tcMar>
            <w:vAlign w:val="center"/>
            <w:hideMark/>
          </w:tcPr>
          <w:p w14:paraId="0BA42E60" w14:textId="77777777" w:rsidR="00CA319F" w:rsidRPr="004F0E0D"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4F0E0D">
              <w:rPr>
                <w:rFonts w:ascii="Arial" w:hAnsi="Arial" w:cs="Arial"/>
                <w:sz w:val="22"/>
                <w:szCs w:val="22"/>
              </w:rPr>
              <w:t>4,00</w:t>
            </w:r>
          </w:p>
        </w:tc>
        <w:tc>
          <w:tcPr>
            <w:tcW w:w="2054" w:type="dxa"/>
            <w:tcBorders>
              <w:top w:val="nil"/>
            </w:tcBorders>
          </w:tcPr>
          <w:p w14:paraId="6CD35E78" w14:textId="2E2EAB40" w:rsidR="00CA319F" w:rsidRPr="00242E75" w:rsidRDefault="00CA319F" w:rsidP="00066F09">
            <w:pPr>
              <w:widowControl w:val="0"/>
              <w:spacing w:line="360" w:lineRule="auto"/>
              <w:jc w:val="center"/>
              <w:rPr>
                <w:rFonts w:ascii="Arial" w:hAnsi="Arial" w:cs="Arial"/>
                <w:sz w:val="22"/>
                <w:szCs w:val="22"/>
                <w:lang w:val="ru-RU"/>
              </w:rPr>
            </w:pPr>
            <w:r w:rsidRPr="00242E75">
              <w:rPr>
                <w:rFonts w:ascii="Arial" w:hAnsi="Arial" w:cs="Arial"/>
                <w:sz w:val="22"/>
                <w:szCs w:val="22"/>
                <w:lang w:val="ru-RU"/>
              </w:rPr>
              <w:t>12</w:t>
            </w:r>
          </w:p>
        </w:tc>
        <w:tc>
          <w:tcPr>
            <w:tcW w:w="2492" w:type="dxa"/>
            <w:vMerge/>
            <w:tcMar>
              <w:top w:w="0" w:type="dxa"/>
              <w:left w:w="74" w:type="dxa"/>
              <w:bottom w:w="0" w:type="dxa"/>
              <w:right w:w="74" w:type="dxa"/>
            </w:tcMar>
            <w:vAlign w:val="center"/>
            <w:hideMark/>
          </w:tcPr>
          <w:p w14:paraId="3493C7EE" w14:textId="30A95FF7" w:rsidR="00CA319F" w:rsidRPr="00242E75" w:rsidRDefault="00CA319F" w:rsidP="00066F09">
            <w:pPr>
              <w:widowControl w:val="0"/>
              <w:spacing w:line="360" w:lineRule="auto"/>
              <w:jc w:val="center"/>
              <w:rPr>
                <w:rFonts w:ascii="Arial" w:hAnsi="Arial" w:cs="Arial"/>
                <w:sz w:val="22"/>
                <w:szCs w:val="22"/>
              </w:rPr>
            </w:pPr>
          </w:p>
        </w:tc>
        <w:tc>
          <w:tcPr>
            <w:tcW w:w="1824" w:type="dxa"/>
            <w:vMerge/>
            <w:tcMar>
              <w:top w:w="0" w:type="dxa"/>
              <w:left w:w="74" w:type="dxa"/>
              <w:bottom w:w="0" w:type="dxa"/>
              <w:right w:w="74" w:type="dxa"/>
            </w:tcMar>
            <w:vAlign w:val="center"/>
            <w:hideMark/>
          </w:tcPr>
          <w:p w14:paraId="2469D200" w14:textId="77777777" w:rsidR="00CA319F" w:rsidRPr="00242E75" w:rsidRDefault="00CA319F" w:rsidP="00066F09">
            <w:pPr>
              <w:widowControl w:val="0"/>
              <w:spacing w:line="360" w:lineRule="auto"/>
              <w:jc w:val="center"/>
              <w:rPr>
                <w:rFonts w:ascii="Arial" w:hAnsi="Arial" w:cs="Arial"/>
                <w:sz w:val="22"/>
                <w:szCs w:val="22"/>
              </w:rPr>
            </w:pPr>
          </w:p>
        </w:tc>
        <w:tc>
          <w:tcPr>
            <w:tcW w:w="1249" w:type="dxa"/>
            <w:tcBorders>
              <w:top w:val="nil"/>
            </w:tcBorders>
            <w:tcMar>
              <w:top w:w="0" w:type="dxa"/>
              <w:left w:w="74" w:type="dxa"/>
              <w:bottom w:w="0" w:type="dxa"/>
              <w:right w:w="74" w:type="dxa"/>
            </w:tcMar>
            <w:vAlign w:val="center"/>
            <w:hideMark/>
          </w:tcPr>
          <w:p w14:paraId="0AAA09FE" w14:textId="77777777" w:rsidR="00CA319F" w:rsidRPr="00242E75"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0,9</w:t>
            </w:r>
          </w:p>
        </w:tc>
      </w:tr>
      <w:tr w:rsidR="00CA319F" w:rsidRPr="004F0E0D" w14:paraId="074B42F5" w14:textId="77777777" w:rsidTr="004D2B8B">
        <w:tc>
          <w:tcPr>
            <w:tcW w:w="2335" w:type="dxa"/>
            <w:tcBorders>
              <w:bottom w:val="nil"/>
            </w:tcBorders>
            <w:tcMar>
              <w:top w:w="0" w:type="dxa"/>
              <w:left w:w="74" w:type="dxa"/>
              <w:bottom w:w="0" w:type="dxa"/>
              <w:right w:w="74" w:type="dxa"/>
            </w:tcMar>
            <w:vAlign w:val="center"/>
            <w:hideMark/>
          </w:tcPr>
          <w:p w14:paraId="2564B768" w14:textId="77777777" w:rsidR="00CA319F" w:rsidRPr="004F0E0D"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4F0E0D">
              <w:rPr>
                <w:rFonts w:ascii="Arial" w:hAnsi="Arial" w:cs="Arial"/>
                <w:sz w:val="22"/>
                <w:szCs w:val="22"/>
              </w:rPr>
              <w:t>6,00</w:t>
            </w:r>
          </w:p>
        </w:tc>
        <w:tc>
          <w:tcPr>
            <w:tcW w:w="2054" w:type="dxa"/>
            <w:tcBorders>
              <w:bottom w:val="nil"/>
            </w:tcBorders>
          </w:tcPr>
          <w:p w14:paraId="2D5194B8" w14:textId="4F6C7929" w:rsidR="00CA319F" w:rsidRPr="00242E75" w:rsidRDefault="00CA319F" w:rsidP="00066F09">
            <w:pPr>
              <w:widowControl w:val="0"/>
              <w:spacing w:line="360" w:lineRule="auto"/>
              <w:jc w:val="center"/>
              <w:rPr>
                <w:rFonts w:ascii="Arial" w:hAnsi="Arial" w:cs="Arial"/>
                <w:sz w:val="22"/>
                <w:szCs w:val="22"/>
                <w:lang w:val="ru-RU"/>
              </w:rPr>
            </w:pPr>
            <w:r w:rsidRPr="00242E75">
              <w:rPr>
                <w:rFonts w:ascii="Arial" w:hAnsi="Arial" w:cs="Arial"/>
                <w:sz w:val="22"/>
                <w:szCs w:val="22"/>
                <w:lang w:val="ru-RU"/>
              </w:rPr>
              <w:t>10</w:t>
            </w:r>
          </w:p>
        </w:tc>
        <w:tc>
          <w:tcPr>
            <w:tcW w:w="2492" w:type="dxa"/>
            <w:vMerge/>
            <w:tcMar>
              <w:top w:w="0" w:type="dxa"/>
              <w:left w:w="74" w:type="dxa"/>
              <w:bottom w:w="0" w:type="dxa"/>
              <w:right w:w="74" w:type="dxa"/>
            </w:tcMar>
            <w:vAlign w:val="center"/>
            <w:hideMark/>
          </w:tcPr>
          <w:p w14:paraId="23DCD0D9" w14:textId="03DC1656" w:rsidR="00CA319F" w:rsidRPr="00242E75" w:rsidRDefault="00CA319F" w:rsidP="00066F09">
            <w:pPr>
              <w:widowControl w:val="0"/>
              <w:spacing w:line="360" w:lineRule="auto"/>
              <w:jc w:val="center"/>
              <w:rPr>
                <w:rFonts w:ascii="Arial" w:hAnsi="Arial" w:cs="Arial"/>
                <w:sz w:val="22"/>
                <w:szCs w:val="22"/>
              </w:rPr>
            </w:pPr>
          </w:p>
        </w:tc>
        <w:tc>
          <w:tcPr>
            <w:tcW w:w="1824" w:type="dxa"/>
            <w:vMerge/>
            <w:tcMar>
              <w:top w:w="0" w:type="dxa"/>
              <w:left w:w="74" w:type="dxa"/>
              <w:bottom w:w="0" w:type="dxa"/>
              <w:right w:w="74" w:type="dxa"/>
            </w:tcMar>
            <w:vAlign w:val="center"/>
            <w:hideMark/>
          </w:tcPr>
          <w:p w14:paraId="6944D3EB" w14:textId="77777777" w:rsidR="00CA319F" w:rsidRPr="00242E75" w:rsidRDefault="00CA319F" w:rsidP="00066F09">
            <w:pPr>
              <w:widowControl w:val="0"/>
              <w:spacing w:line="360" w:lineRule="auto"/>
              <w:jc w:val="center"/>
              <w:rPr>
                <w:rFonts w:ascii="Arial" w:hAnsi="Arial" w:cs="Arial"/>
                <w:sz w:val="22"/>
                <w:szCs w:val="22"/>
              </w:rPr>
            </w:pPr>
          </w:p>
        </w:tc>
        <w:tc>
          <w:tcPr>
            <w:tcW w:w="1249" w:type="dxa"/>
            <w:tcBorders>
              <w:bottom w:val="nil"/>
            </w:tcBorders>
            <w:tcMar>
              <w:top w:w="0" w:type="dxa"/>
              <w:left w:w="74" w:type="dxa"/>
              <w:bottom w:w="0" w:type="dxa"/>
              <w:right w:w="74" w:type="dxa"/>
            </w:tcMar>
            <w:vAlign w:val="center"/>
            <w:hideMark/>
          </w:tcPr>
          <w:p w14:paraId="1082DC54" w14:textId="77777777" w:rsidR="00CA319F" w:rsidRPr="00242E75"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1,4</w:t>
            </w:r>
          </w:p>
        </w:tc>
      </w:tr>
      <w:tr w:rsidR="00CA319F" w:rsidRPr="004F0E0D" w14:paraId="53EF83BF" w14:textId="77777777" w:rsidTr="004D2B8B">
        <w:tc>
          <w:tcPr>
            <w:tcW w:w="2335" w:type="dxa"/>
            <w:tcBorders>
              <w:top w:val="nil"/>
            </w:tcBorders>
            <w:tcMar>
              <w:top w:w="0" w:type="dxa"/>
              <w:left w:w="74" w:type="dxa"/>
              <w:bottom w:w="0" w:type="dxa"/>
              <w:right w:w="74" w:type="dxa"/>
            </w:tcMar>
            <w:vAlign w:val="center"/>
            <w:hideMark/>
          </w:tcPr>
          <w:p w14:paraId="6D546C92" w14:textId="77777777" w:rsidR="00CA319F" w:rsidRPr="004F0E0D"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4F0E0D">
              <w:rPr>
                <w:rFonts w:ascii="Arial" w:hAnsi="Arial" w:cs="Arial"/>
                <w:sz w:val="22"/>
                <w:szCs w:val="22"/>
              </w:rPr>
              <w:t>10,00</w:t>
            </w:r>
          </w:p>
        </w:tc>
        <w:tc>
          <w:tcPr>
            <w:tcW w:w="2054" w:type="dxa"/>
            <w:tcBorders>
              <w:top w:val="nil"/>
            </w:tcBorders>
          </w:tcPr>
          <w:p w14:paraId="32F62958" w14:textId="0F70FB9B" w:rsidR="00CA319F" w:rsidRPr="00242E75" w:rsidRDefault="00CA319F" w:rsidP="00066F09">
            <w:pPr>
              <w:widowControl w:val="0"/>
              <w:spacing w:line="360" w:lineRule="auto"/>
              <w:jc w:val="center"/>
              <w:rPr>
                <w:rFonts w:ascii="Arial" w:hAnsi="Arial" w:cs="Arial"/>
                <w:sz w:val="22"/>
                <w:szCs w:val="22"/>
                <w:lang w:val="ru-RU"/>
              </w:rPr>
            </w:pPr>
            <w:r w:rsidRPr="00242E75">
              <w:rPr>
                <w:rFonts w:ascii="Arial" w:hAnsi="Arial" w:cs="Arial"/>
                <w:sz w:val="22"/>
                <w:szCs w:val="22"/>
                <w:lang w:val="ru-RU"/>
              </w:rPr>
              <w:t>8</w:t>
            </w:r>
          </w:p>
        </w:tc>
        <w:tc>
          <w:tcPr>
            <w:tcW w:w="2492" w:type="dxa"/>
            <w:vMerge/>
            <w:tcMar>
              <w:top w:w="0" w:type="dxa"/>
              <w:left w:w="74" w:type="dxa"/>
              <w:bottom w:w="0" w:type="dxa"/>
              <w:right w:w="74" w:type="dxa"/>
            </w:tcMar>
            <w:vAlign w:val="center"/>
            <w:hideMark/>
          </w:tcPr>
          <w:p w14:paraId="5AD60663" w14:textId="2DC32884" w:rsidR="00CA319F" w:rsidRPr="00242E75" w:rsidRDefault="00CA319F" w:rsidP="00066F09">
            <w:pPr>
              <w:widowControl w:val="0"/>
              <w:spacing w:line="360" w:lineRule="auto"/>
              <w:jc w:val="center"/>
              <w:rPr>
                <w:rFonts w:ascii="Arial" w:hAnsi="Arial" w:cs="Arial"/>
                <w:sz w:val="22"/>
                <w:szCs w:val="22"/>
              </w:rPr>
            </w:pPr>
          </w:p>
        </w:tc>
        <w:tc>
          <w:tcPr>
            <w:tcW w:w="1824" w:type="dxa"/>
            <w:vMerge/>
            <w:tcMar>
              <w:top w:w="0" w:type="dxa"/>
              <w:left w:w="74" w:type="dxa"/>
              <w:bottom w:w="0" w:type="dxa"/>
              <w:right w:w="74" w:type="dxa"/>
            </w:tcMar>
            <w:vAlign w:val="center"/>
            <w:hideMark/>
          </w:tcPr>
          <w:p w14:paraId="5FBFECCA" w14:textId="77777777" w:rsidR="00CA319F" w:rsidRPr="00242E75" w:rsidRDefault="00CA319F" w:rsidP="00066F09">
            <w:pPr>
              <w:widowControl w:val="0"/>
              <w:spacing w:line="360" w:lineRule="auto"/>
              <w:jc w:val="center"/>
              <w:rPr>
                <w:rFonts w:ascii="Arial" w:hAnsi="Arial" w:cs="Arial"/>
                <w:sz w:val="22"/>
                <w:szCs w:val="22"/>
              </w:rPr>
            </w:pPr>
          </w:p>
        </w:tc>
        <w:tc>
          <w:tcPr>
            <w:tcW w:w="1249" w:type="dxa"/>
            <w:tcBorders>
              <w:top w:val="nil"/>
            </w:tcBorders>
            <w:tcMar>
              <w:top w:w="0" w:type="dxa"/>
              <w:left w:w="74" w:type="dxa"/>
              <w:bottom w:w="0" w:type="dxa"/>
              <w:right w:w="74" w:type="dxa"/>
            </w:tcMar>
            <w:vAlign w:val="center"/>
            <w:hideMark/>
          </w:tcPr>
          <w:p w14:paraId="60EBDFA4" w14:textId="77777777" w:rsidR="00CA319F" w:rsidRPr="00242E75"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2,0</w:t>
            </w:r>
          </w:p>
        </w:tc>
      </w:tr>
      <w:tr w:rsidR="00CA319F" w:rsidRPr="004F0E0D" w14:paraId="735F09EC" w14:textId="77777777" w:rsidTr="004D2B8B">
        <w:tc>
          <w:tcPr>
            <w:tcW w:w="2335" w:type="dxa"/>
            <w:tcBorders>
              <w:bottom w:val="nil"/>
            </w:tcBorders>
            <w:tcMar>
              <w:top w:w="0" w:type="dxa"/>
              <w:left w:w="74" w:type="dxa"/>
              <w:bottom w:w="0" w:type="dxa"/>
              <w:right w:w="74" w:type="dxa"/>
            </w:tcMar>
            <w:vAlign w:val="center"/>
            <w:hideMark/>
          </w:tcPr>
          <w:p w14:paraId="269E292E" w14:textId="77777777" w:rsidR="00CA319F" w:rsidRPr="004F0E0D"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4F0E0D">
              <w:rPr>
                <w:rFonts w:ascii="Arial" w:hAnsi="Arial" w:cs="Arial"/>
                <w:sz w:val="22"/>
                <w:szCs w:val="22"/>
              </w:rPr>
              <w:t>16,00</w:t>
            </w:r>
          </w:p>
        </w:tc>
        <w:tc>
          <w:tcPr>
            <w:tcW w:w="2054" w:type="dxa"/>
            <w:tcBorders>
              <w:bottom w:val="nil"/>
            </w:tcBorders>
          </w:tcPr>
          <w:p w14:paraId="25C4C0EB" w14:textId="7C711763" w:rsidR="00CA319F" w:rsidRPr="00242E75"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6</w:t>
            </w:r>
          </w:p>
        </w:tc>
        <w:tc>
          <w:tcPr>
            <w:tcW w:w="2492" w:type="dxa"/>
            <w:vMerge w:val="restart"/>
            <w:tcMar>
              <w:top w:w="0" w:type="dxa"/>
              <w:left w:w="74" w:type="dxa"/>
              <w:bottom w:w="0" w:type="dxa"/>
              <w:right w:w="74" w:type="dxa"/>
            </w:tcMar>
            <w:vAlign w:val="center"/>
            <w:hideMark/>
          </w:tcPr>
          <w:p w14:paraId="1C9E87AE" w14:textId="289CE332" w:rsidR="00CA319F" w:rsidRPr="00242E75"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13,0</w:t>
            </w:r>
          </w:p>
        </w:tc>
        <w:tc>
          <w:tcPr>
            <w:tcW w:w="1824" w:type="dxa"/>
            <w:vMerge w:val="restart"/>
            <w:tcMar>
              <w:top w:w="0" w:type="dxa"/>
              <w:left w:w="74" w:type="dxa"/>
              <w:bottom w:w="0" w:type="dxa"/>
              <w:right w:w="74" w:type="dxa"/>
            </w:tcMar>
            <w:vAlign w:val="center"/>
            <w:hideMark/>
          </w:tcPr>
          <w:p w14:paraId="08C7DA02" w14:textId="77777777" w:rsidR="00CA319F" w:rsidRPr="00242E75"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300</w:t>
            </w:r>
          </w:p>
        </w:tc>
        <w:tc>
          <w:tcPr>
            <w:tcW w:w="1249" w:type="dxa"/>
            <w:tcBorders>
              <w:bottom w:val="nil"/>
            </w:tcBorders>
            <w:tcMar>
              <w:top w:w="0" w:type="dxa"/>
              <w:left w:w="74" w:type="dxa"/>
              <w:bottom w:w="0" w:type="dxa"/>
              <w:right w:w="74" w:type="dxa"/>
            </w:tcMar>
            <w:vAlign w:val="center"/>
            <w:hideMark/>
          </w:tcPr>
          <w:p w14:paraId="76033040" w14:textId="77777777" w:rsidR="00CA319F" w:rsidRPr="00242E75"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2,9</w:t>
            </w:r>
          </w:p>
        </w:tc>
      </w:tr>
      <w:tr w:rsidR="00CA319F" w:rsidRPr="004F0E0D" w14:paraId="5321FB82" w14:textId="77777777" w:rsidTr="004D2B8B">
        <w:tc>
          <w:tcPr>
            <w:tcW w:w="2335" w:type="dxa"/>
            <w:tcBorders>
              <w:top w:val="nil"/>
            </w:tcBorders>
            <w:tcMar>
              <w:top w:w="0" w:type="dxa"/>
              <w:left w:w="74" w:type="dxa"/>
              <w:bottom w:w="0" w:type="dxa"/>
              <w:right w:w="74" w:type="dxa"/>
            </w:tcMar>
            <w:vAlign w:val="center"/>
            <w:hideMark/>
          </w:tcPr>
          <w:p w14:paraId="200C9A8C" w14:textId="77777777" w:rsidR="00CA319F" w:rsidRPr="004F0E0D"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4F0E0D">
              <w:rPr>
                <w:rFonts w:ascii="Arial" w:hAnsi="Arial" w:cs="Arial"/>
                <w:sz w:val="22"/>
                <w:szCs w:val="22"/>
              </w:rPr>
              <w:t>25,00</w:t>
            </w:r>
          </w:p>
        </w:tc>
        <w:tc>
          <w:tcPr>
            <w:tcW w:w="2054" w:type="dxa"/>
            <w:tcBorders>
              <w:top w:val="nil"/>
            </w:tcBorders>
          </w:tcPr>
          <w:p w14:paraId="45380E37" w14:textId="199B2601" w:rsidR="00CA319F" w:rsidRPr="00242E75" w:rsidRDefault="00CA319F" w:rsidP="00066F09">
            <w:pPr>
              <w:widowControl w:val="0"/>
              <w:spacing w:line="360" w:lineRule="auto"/>
              <w:jc w:val="center"/>
              <w:rPr>
                <w:rFonts w:ascii="Arial" w:hAnsi="Arial" w:cs="Arial"/>
                <w:sz w:val="22"/>
                <w:szCs w:val="22"/>
                <w:lang w:val="ru-RU"/>
              </w:rPr>
            </w:pPr>
            <w:r w:rsidRPr="00242E75">
              <w:rPr>
                <w:rFonts w:ascii="Arial" w:hAnsi="Arial" w:cs="Arial"/>
                <w:sz w:val="22"/>
                <w:szCs w:val="22"/>
                <w:lang w:val="ru-RU"/>
              </w:rPr>
              <w:t>4</w:t>
            </w:r>
          </w:p>
        </w:tc>
        <w:tc>
          <w:tcPr>
            <w:tcW w:w="2492" w:type="dxa"/>
            <w:vMerge/>
            <w:tcMar>
              <w:top w:w="0" w:type="dxa"/>
              <w:left w:w="74" w:type="dxa"/>
              <w:bottom w:w="0" w:type="dxa"/>
              <w:right w:w="74" w:type="dxa"/>
            </w:tcMar>
            <w:vAlign w:val="center"/>
            <w:hideMark/>
          </w:tcPr>
          <w:p w14:paraId="1E91B16C" w14:textId="0829C35A" w:rsidR="00CA319F" w:rsidRPr="00242E75" w:rsidRDefault="00CA319F" w:rsidP="00066F09">
            <w:pPr>
              <w:widowControl w:val="0"/>
              <w:spacing w:line="360" w:lineRule="auto"/>
              <w:jc w:val="center"/>
              <w:rPr>
                <w:rFonts w:ascii="Arial" w:hAnsi="Arial" w:cs="Arial"/>
                <w:sz w:val="22"/>
                <w:szCs w:val="22"/>
              </w:rPr>
            </w:pPr>
          </w:p>
        </w:tc>
        <w:tc>
          <w:tcPr>
            <w:tcW w:w="1824" w:type="dxa"/>
            <w:vMerge/>
            <w:tcMar>
              <w:top w:w="0" w:type="dxa"/>
              <w:left w:w="74" w:type="dxa"/>
              <w:bottom w:w="0" w:type="dxa"/>
              <w:right w:w="74" w:type="dxa"/>
            </w:tcMar>
            <w:vAlign w:val="center"/>
            <w:hideMark/>
          </w:tcPr>
          <w:p w14:paraId="5650376D" w14:textId="77777777" w:rsidR="00CA319F" w:rsidRPr="00242E75" w:rsidRDefault="00CA319F" w:rsidP="00066F09">
            <w:pPr>
              <w:widowControl w:val="0"/>
              <w:spacing w:line="360" w:lineRule="auto"/>
              <w:jc w:val="center"/>
              <w:rPr>
                <w:rFonts w:ascii="Arial" w:hAnsi="Arial" w:cs="Arial"/>
                <w:sz w:val="22"/>
                <w:szCs w:val="22"/>
              </w:rPr>
            </w:pPr>
          </w:p>
        </w:tc>
        <w:tc>
          <w:tcPr>
            <w:tcW w:w="1249" w:type="dxa"/>
            <w:tcBorders>
              <w:top w:val="nil"/>
            </w:tcBorders>
            <w:tcMar>
              <w:top w:w="0" w:type="dxa"/>
              <w:left w:w="74" w:type="dxa"/>
              <w:bottom w:w="0" w:type="dxa"/>
              <w:right w:w="74" w:type="dxa"/>
            </w:tcMar>
            <w:vAlign w:val="center"/>
            <w:hideMark/>
          </w:tcPr>
          <w:p w14:paraId="5E6B3D78" w14:textId="77777777" w:rsidR="00CA319F" w:rsidRPr="00242E75" w:rsidRDefault="00CA319F"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4,5</w:t>
            </w:r>
          </w:p>
        </w:tc>
      </w:tr>
      <w:tr w:rsidR="00B107C3" w:rsidRPr="004F0E0D" w14:paraId="618BD46A" w14:textId="77777777" w:rsidTr="004D2B8B">
        <w:trPr>
          <w:trHeight w:val="285"/>
        </w:trPr>
        <w:tc>
          <w:tcPr>
            <w:tcW w:w="2335" w:type="dxa"/>
            <w:tcBorders>
              <w:bottom w:val="nil"/>
            </w:tcBorders>
            <w:tcMar>
              <w:top w:w="0" w:type="dxa"/>
              <w:left w:w="74" w:type="dxa"/>
              <w:bottom w:w="0" w:type="dxa"/>
              <w:right w:w="74" w:type="dxa"/>
            </w:tcMar>
            <w:hideMark/>
          </w:tcPr>
          <w:p w14:paraId="59BA9F0A" w14:textId="7ACC9738" w:rsidR="00B107C3" w:rsidRPr="004F0E0D" w:rsidRDefault="00B107C3" w:rsidP="00B107C3">
            <w:pPr>
              <w:pStyle w:val="formattext0"/>
              <w:widowControl w:val="0"/>
              <w:spacing w:before="0" w:after="0" w:line="360" w:lineRule="auto"/>
              <w:jc w:val="center"/>
              <w:textAlignment w:val="baseline"/>
              <w:rPr>
                <w:rFonts w:ascii="Arial" w:hAnsi="Arial" w:cs="Arial"/>
                <w:sz w:val="22"/>
                <w:szCs w:val="22"/>
              </w:rPr>
            </w:pPr>
            <w:r>
              <w:rPr>
                <w:rFonts w:ascii="Arial" w:hAnsi="Arial" w:cs="Arial"/>
                <w:sz w:val="22"/>
                <w:szCs w:val="22"/>
              </w:rPr>
              <w:t>–</w:t>
            </w:r>
          </w:p>
        </w:tc>
        <w:tc>
          <w:tcPr>
            <w:tcW w:w="2054" w:type="dxa"/>
            <w:tcBorders>
              <w:bottom w:val="nil"/>
            </w:tcBorders>
          </w:tcPr>
          <w:p w14:paraId="1751AED3" w14:textId="51AD3717" w:rsidR="00B107C3" w:rsidRPr="00242E75" w:rsidRDefault="00B107C3" w:rsidP="00331EB1">
            <w:pPr>
              <w:pStyle w:val="formattext0"/>
              <w:widowControl w:val="0"/>
              <w:spacing w:before="240" w:after="0" w:line="360" w:lineRule="auto"/>
              <w:jc w:val="center"/>
              <w:textAlignment w:val="baseline"/>
              <w:rPr>
                <w:rFonts w:ascii="Arial" w:hAnsi="Arial" w:cs="Arial"/>
                <w:sz w:val="22"/>
                <w:szCs w:val="22"/>
              </w:rPr>
            </w:pPr>
            <w:r w:rsidRPr="00242E75">
              <w:rPr>
                <w:rFonts w:ascii="Arial" w:hAnsi="Arial" w:cs="Arial"/>
                <w:sz w:val="22"/>
                <w:szCs w:val="22"/>
              </w:rPr>
              <w:t>3</w:t>
            </w:r>
          </w:p>
        </w:tc>
        <w:tc>
          <w:tcPr>
            <w:tcW w:w="2492" w:type="dxa"/>
            <w:vMerge w:val="restart"/>
            <w:tcMar>
              <w:top w:w="0" w:type="dxa"/>
              <w:left w:w="74" w:type="dxa"/>
              <w:bottom w:w="0" w:type="dxa"/>
              <w:right w:w="74" w:type="dxa"/>
            </w:tcMar>
            <w:vAlign w:val="center"/>
            <w:hideMark/>
          </w:tcPr>
          <w:p w14:paraId="6774234A" w14:textId="0AA79E71" w:rsidR="00B107C3" w:rsidRPr="00242E75" w:rsidRDefault="00B107C3" w:rsidP="00B107C3">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14,5</w:t>
            </w:r>
          </w:p>
        </w:tc>
        <w:tc>
          <w:tcPr>
            <w:tcW w:w="1824" w:type="dxa"/>
            <w:vMerge w:val="restart"/>
            <w:tcMar>
              <w:top w:w="0" w:type="dxa"/>
              <w:left w:w="74" w:type="dxa"/>
              <w:bottom w:w="0" w:type="dxa"/>
              <w:right w:w="74" w:type="dxa"/>
            </w:tcMar>
            <w:vAlign w:val="center"/>
            <w:hideMark/>
          </w:tcPr>
          <w:p w14:paraId="6D7AB3DC" w14:textId="03537196" w:rsidR="00B107C3" w:rsidRPr="00242E75" w:rsidRDefault="00B107C3" w:rsidP="00B107C3">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320</w:t>
            </w:r>
          </w:p>
        </w:tc>
        <w:tc>
          <w:tcPr>
            <w:tcW w:w="1249" w:type="dxa"/>
            <w:tcBorders>
              <w:bottom w:val="nil"/>
            </w:tcBorders>
            <w:tcMar>
              <w:top w:w="0" w:type="dxa"/>
              <w:left w:w="74" w:type="dxa"/>
              <w:bottom w:w="0" w:type="dxa"/>
              <w:right w:w="74" w:type="dxa"/>
            </w:tcMar>
            <w:vAlign w:val="center"/>
            <w:hideMark/>
          </w:tcPr>
          <w:p w14:paraId="1752E0EE" w14:textId="603194B0" w:rsidR="00B107C3" w:rsidRPr="00242E75" w:rsidRDefault="00B107C3" w:rsidP="00066F09">
            <w:pPr>
              <w:pStyle w:val="formattext0"/>
              <w:widowControl w:val="0"/>
              <w:spacing w:before="0" w:after="0" w:line="360" w:lineRule="auto"/>
              <w:jc w:val="center"/>
              <w:textAlignment w:val="baseline"/>
              <w:rPr>
                <w:rFonts w:ascii="Arial" w:hAnsi="Arial" w:cs="Arial"/>
                <w:sz w:val="22"/>
                <w:szCs w:val="22"/>
              </w:rPr>
            </w:pPr>
            <w:r w:rsidRPr="00242E75">
              <w:rPr>
                <w:rFonts w:ascii="Arial" w:hAnsi="Arial" w:cs="Arial"/>
                <w:sz w:val="22"/>
                <w:szCs w:val="22"/>
              </w:rPr>
              <w:t>5,9</w:t>
            </w:r>
          </w:p>
        </w:tc>
      </w:tr>
      <w:tr w:rsidR="00B107C3" w:rsidRPr="004F0E0D" w14:paraId="7FDFB7ED" w14:textId="77777777" w:rsidTr="004D2B8B">
        <w:trPr>
          <w:trHeight w:val="405"/>
        </w:trPr>
        <w:tc>
          <w:tcPr>
            <w:tcW w:w="2335" w:type="dxa"/>
            <w:tcBorders>
              <w:top w:val="nil"/>
              <w:bottom w:val="nil"/>
            </w:tcBorders>
            <w:tcMar>
              <w:top w:w="0" w:type="dxa"/>
              <w:left w:w="74" w:type="dxa"/>
              <w:bottom w:w="0" w:type="dxa"/>
              <w:right w:w="74" w:type="dxa"/>
            </w:tcMar>
          </w:tcPr>
          <w:p w14:paraId="37800DFF" w14:textId="3A72D6EC" w:rsidR="00B107C3" w:rsidRDefault="00B107C3" w:rsidP="00B107C3">
            <w:pPr>
              <w:pStyle w:val="formattext0"/>
              <w:widowControl w:val="0"/>
              <w:spacing w:before="0" w:beforeAutospacing="0" w:after="0" w:afterAutospacing="0" w:line="360" w:lineRule="auto"/>
              <w:jc w:val="center"/>
              <w:textAlignment w:val="baseline"/>
              <w:rPr>
                <w:rFonts w:ascii="Arial" w:hAnsi="Arial" w:cs="Arial"/>
                <w:sz w:val="22"/>
                <w:szCs w:val="22"/>
              </w:rPr>
            </w:pPr>
            <w:r w:rsidRPr="004F0E0D">
              <w:rPr>
                <w:rFonts w:ascii="Arial" w:hAnsi="Arial" w:cs="Arial"/>
                <w:sz w:val="22"/>
                <w:szCs w:val="22"/>
              </w:rPr>
              <w:t>35,00</w:t>
            </w:r>
          </w:p>
        </w:tc>
        <w:tc>
          <w:tcPr>
            <w:tcW w:w="2054" w:type="dxa"/>
            <w:tcBorders>
              <w:top w:val="nil"/>
              <w:bottom w:val="nil"/>
            </w:tcBorders>
          </w:tcPr>
          <w:p w14:paraId="46A5BB64" w14:textId="5C3AAA89" w:rsidR="00B107C3" w:rsidRPr="00242E75" w:rsidRDefault="00B107C3" w:rsidP="00B107C3">
            <w:pPr>
              <w:pStyle w:val="formattext0"/>
              <w:widowControl w:val="0"/>
              <w:spacing w:before="0" w:after="0" w:line="360" w:lineRule="auto"/>
              <w:jc w:val="center"/>
              <w:textAlignment w:val="baseline"/>
              <w:rPr>
                <w:rFonts w:ascii="Arial" w:hAnsi="Arial" w:cs="Arial"/>
                <w:sz w:val="22"/>
                <w:szCs w:val="22"/>
              </w:rPr>
            </w:pPr>
            <w:r w:rsidRPr="00242E75">
              <w:rPr>
                <w:rFonts w:ascii="Arial" w:hAnsi="Arial" w:cs="Arial"/>
                <w:sz w:val="22"/>
                <w:szCs w:val="22"/>
              </w:rPr>
              <w:t>2</w:t>
            </w:r>
          </w:p>
        </w:tc>
        <w:tc>
          <w:tcPr>
            <w:tcW w:w="2492" w:type="dxa"/>
            <w:vMerge/>
            <w:tcMar>
              <w:top w:w="0" w:type="dxa"/>
              <w:left w:w="74" w:type="dxa"/>
              <w:bottom w:w="0" w:type="dxa"/>
              <w:right w:w="74" w:type="dxa"/>
            </w:tcMar>
            <w:vAlign w:val="center"/>
          </w:tcPr>
          <w:p w14:paraId="5F12B74E" w14:textId="3FDBCE6C" w:rsidR="00B107C3" w:rsidRPr="00242E75" w:rsidRDefault="00B107C3" w:rsidP="00066F09">
            <w:pPr>
              <w:pStyle w:val="formattext0"/>
              <w:widowControl w:val="0"/>
              <w:spacing w:before="0" w:after="0" w:line="360" w:lineRule="auto"/>
              <w:jc w:val="center"/>
              <w:textAlignment w:val="baseline"/>
              <w:rPr>
                <w:rFonts w:ascii="Arial" w:hAnsi="Arial" w:cs="Arial"/>
                <w:sz w:val="22"/>
                <w:szCs w:val="22"/>
              </w:rPr>
            </w:pPr>
          </w:p>
        </w:tc>
        <w:tc>
          <w:tcPr>
            <w:tcW w:w="1824" w:type="dxa"/>
            <w:vMerge/>
            <w:tcMar>
              <w:top w:w="0" w:type="dxa"/>
              <w:left w:w="74" w:type="dxa"/>
              <w:bottom w:w="0" w:type="dxa"/>
              <w:right w:w="74" w:type="dxa"/>
            </w:tcMar>
            <w:vAlign w:val="center"/>
          </w:tcPr>
          <w:p w14:paraId="6C0F0C37" w14:textId="76987110" w:rsidR="00B107C3" w:rsidRPr="00242E75" w:rsidRDefault="00B107C3" w:rsidP="00066F09">
            <w:pPr>
              <w:pStyle w:val="formattext0"/>
              <w:widowControl w:val="0"/>
              <w:spacing w:before="0" w:after="0" w:line="360" w:lineRule="auto"/>
              <w:jc w:val="center"/>
              <w:textAlignment w:val="baseline"/>
              <w:rPr>
                <w:rFonts w:ascii="Arial" w:hAnsi="Arial" w:cs="Arial"/>
                <w:sz w:val="22"/>
                <w:szCs w:val="22"/>
              </w:rPr>
            </w:pPr>
          </w:p>
        </w:tc>
        <w:tc>
          <w:tcPr>
            <w:tcW w:w="1249" w:type="dxa"/>
            <w:tcBorders>
              <w:top w:val="nil"/>
            </w:tcBorders>
            <w:tcMar>
              <w:top w:w="0" w:type="dxa"/>
              <w:left w:w="74" w:type="dxa"/>
              <w:bottom w:w="0" w:type="dxa"/>
              <w:right w:w="74" w:type="dxa"/>
            </w:tcMar>
            <w:vAlign w:val="center"/>
          </w:tcPr>
          <w:p w14:paraId="185494DE" w14:textId="764B0BC1" w:rsidR="00B107C3" w:rsidRPr="00242E75" w:rsidRDefault="00B107C3" w:rsidP="00B107C3">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6,8</w:t>
            </w:r>
          </w:p>
        </w:tc>
      </w:tr>
      <w:tr w:rsidR="00B107C3" w:rsidRPr="004F0E0D" w14:paraId="26AC795A" w14:textId="77777777" w:rsidTr="004D2B8B">
        <w:trPr>
          <w:trHeight w:val="80"/>
        </w:trPr>
        <w:tc>
          <w:tcPr>
            <w:tcW w:w="2335" w:type="dxa"/>
            <w:tcBorders>
              <w:top w:val="nil"/>
              <w:bottom w:val="nil"/>
            </w:tcBorders>
            <w:tcMar>
              <w:top w:w="0" w:type="dxa"/>
              <w:left w:w="74" w:type="dxa"/>
              <w:bottom w:w="0" w:type="dxa"/>
              <w:right w:w="74" w:type="dxa"/>
            </w:tcMar>
          </w:tcPr>
          <w:p w14:paraId="07ADB495" w14:textId="62ABEEE7" w:rsidR="00B107C3" w:rsidRPr="004F0E0D" w:rsidRDefault="00B107C3" w:rsidP="00B107C3">
            <w:pPr>
              <w:pStyle w:val="formattext0"/>
              <w:widowControl w:val="0"/>
              <w:spacing w:before="0" w:after="0" w:line="360" w:lineRule="auto"/>
              <w:jc w:val="center"/>
              <w:textAlignment w:val="baseline"/>
              <w:rPr>
                <w:rFonts w:ascii="Arial" w:hAnsi="Arial" w:cs="Arial"/>
                <w:sz w:val="22"/>
                <w:szCs w:val="22"/>
              </w:rPr>
            </w:pPr>
            <w:r>
              <w:rPr>
                <w:rFonts w:ascii="Arial" w:hAnsi="Arial" w:cs="Arial"/>
                <w:sz w:val="22"/>
                <w:szCs w:val="22"/>
              </w:rPr>
              <w:t>–</w:t>
            </w:r>
          </w:p>
        </w:tc>
        <w:tc>
          <w:tcPr>
            <w:tcW w:w="2054" w:type="dxa"/>
            <w:tcBorders>
              <w:top w:val="nil"/>
              <w:bottom w:val="nil"/>
            </w:tcBorders>
          </w:tcPr>
          <w:p w14:paraId="2DF56FE1" w14:textId="5AD83476" w:rsidR="00B107C3" w:rsidRPr="00242E75" w:rsidRDefault="00B107C3" w:rsidP="00B107C3">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1</w:t>
            </w:r>
          </w:p>
        </w:tc>
        <w:tc>
          <w:tcPr>
            <w:tcW w:w="2492" w:type="dxa"/>
            <w:vMerge w:val="restart"/>
            <w:tcMar>
              <w:top w:w="0" w:type="dxa"/>
              <w:left w:w="74" w:type="dxa"/>
              <w:bottom w:w="0" w:type="dxa"/>
              <w:right w:w="74" w:type="dxa"/>
            </w:tcMar>
            <w:vAlign w:val="center"/>
          </w:tcPr>
          <w:p w14:paraId="3BD1C39C" w14:textId="6EF36647" w:rsidR="00B107C3" w:rsidRPr="00242E75" w:rsidRDefault="00B107C3" w:rsidP="00066F09">
            <w:pPr>
              <w:pStyle w:val="formattext0"/>
              <w:widowControl w:val="0"/>
              <w:spacing w:before="0" w:after="0" w:line="360" w:lineRule="auto"/>
              <w:jc w:val="center"/>
              <w:textAlignment w:val="baseline"/>
              <w:rPr>
                <w:rFonts w:ascii="Arial" w:hAnsi="Arial" w:cs="Arial"/>
                <w:sz w:val="22"/>
                <w:szCs w:val="22"/>
              </w:rPr>
            </w:pPr>
            <w:r w:rsidRPr="00242E75">
              <w:rPr>
                <w:rFonts w:ascii="Arial" w:hAnsi="Arial" w:cs="Arial"/>
                <w:sz w:val="22"/>
                <w:szCs w:val="22"/>
              </w:rPr>
              <w:t>16,0</w:t>
            </w:r>
          </w:p>
        </w:tc>
        <w:tc>
          <w:tcPr>
            <w:tcW w:w="1824" w:type="dxa"/>
            <w:vMerge w:val="restart"/>
            <w:tcMar>
              <w:top w:w="0" w:type="dxa"/>
              <w:left w:w="74" w:type="dxa"/>
              <w:bottom w:w="0" w:type="dxa"/>
              <w:right w:w="74" w:type="dxa"/>
            </w:tcMar>
            <w:vAlign w:val="center"/>
          </w:tcPr>
          <w:p w14:paraId="794A0C56" w14:textId="6B24F18C" w:rsidR="00B107C3" w:rsidRPr="00242E75" w:rsidRDefault="00B107C3" w:rsidP="00066F09">
            <w:pPr>
              <w:pStyle w:val="formattext0"/>
              <w:widowControl w:val="0"/>
              <w:spacing w:before="0" w:after="0" w:line="360" w:lineRule="auto"/>
              <w:jc w:val="center"/>
              <w:textAlignment w:val="baseline"/>
              <w:rPr>
                <w:rFonts w:ascii="Arial" w:hAnsi="Arial" w:cs="Arial"/>
                <w:sz w:val="22"/>
                <w:szCs w:val="22"/>
              </w:rPr>
            </w:pPr>
            <w:r w:rsidRPr="00242E75">
              <w:rPr>
                <w:rFonts w:ascii="Arial" w:hAnsi="Arial" w:cs="Arial"/>
                <w:sz w:val="22"/>
                <w:szCs w:val="22"/>
              </w:rPr>
              <w:t>340</w:t>
            </w:r>
          </w:p>
        </w:tc>
        <w:tc>
          <w:tcPr>
            <w:tcW w:w="1249" w:type="dxa"/>
            <w:tcBorders>
              <w:bottom w:val="nil"/>
            </w:tcBorders>
            <w:tcMar>
              <w:top w:w="0" w:type="dxa"/>
              <w:left w:w="74" w:type="dxa"/>
              <w:bottom w:w="0" w:type="dxa"/>
              <w:right w:w="74" w:type="dxa"/>
            </w:tcMar>
            <w:vAlign w:val="center"/>
          </w:tcPr>
          <w:p w14:paraId="28C84930" w14:textId="2B7CBD6A" w:rsidR="00B107C3" w:rsidRPr="00242E75" w:rsidRDefault="00B107C3" w:rsidP="00B107C3">
            <w:pPr>
              <w:pStyle w:val="formattext0"/>
              <w:widowControl w:val="0"/>
              <w:spacing w:before="0" w:after="0" w:line="360" w:lineRule="auto"/>
              <w:jc w:val="center"/>
              <w:textAlignment w:val="baseline"/>
              <w:rPr>
                <w:rFonts w:ascii="Arial" w:hAnsi="Arial" w:cs="Arial"/>
                <w:sz w:val="22"/>
                <w:szCs w:val="22"/>
              </w:rPr>
            </w:pPr>
            <w:r w:rsidRPr="00242E75">
              <w:rPr>
                <w:rFonts w:ascii="Arial" w:hAnsi="Arial" w:cs="Arial"/>
                <w:sz w:val="22"/>
                <w:szCs w:val="22"/>
              </w:rPr>
              <w:t>8,6</w:t>
            </w:r>
          </w:p>
        </w:tc>
      </w:tr>
      <w:tr w:rsidR="00B107C3" w:rsidRPr="004F0E0D" w14:paraId="3253FA86" w14:textId="77777777" w:rsidTr="004D2B8B">
        <w:trPr>
          <w:trHeight w:val="80"/>
        </w:trPr>
        <w:tc>
          <w:tcPr>
            <w:tcW w:w="2335" w:type="dxa"/>
            <w:tcBorders>
              <w:top w:val="nil"/>
            </w:tcBorders>
            <w:tcMar>
              <w:top w:w="0" w:type="dxa"/>
              <w:left w:w="74" w:type="dxa"/>
              <w:bottom w:w="0" w:type="dxa"/>
              <w:right w:w="74" w:type="dxa"/>
            </w:tcMar>
          </w:tcPr>
          <w:p w14:paraId="5ABB81E5" w14:textId="315E6F5D" w:rsidR="00B107C3" w:rsidRPr="004F0E0D" w:rsidRDefault="00B107C3" w:rsidP="00B107C3">
            <w:pPr>
              <w:pStyle w:val="formattext0"/>
              <w:widowControl w:val="0"/>
              <w:spacing w:before="0" w:beforeAutospacing="0" w:after="0" w:afterAutospacing="0" w:line="360" w:lineRule="auto"/>
              <w:jc w:val="center"/>
              <w:textAlignment w:val="baseline"/>
              <w:rPr>
                <w:rFonts w:ascii="Arial" w:hAnsi="Arial" w:cs="Arial"/>
                <w:sz w:val="22"/>
                <w:szCs w:val="22"/>
              </w:rPr>
            </w:pPr>
            <w:r>
              <w:rPr>
                <w:rFonts w:ascii="Arial" w:hAnsi="Arial" w:cs="Arial"/>
                <w:sz w:val="22"/>
                <w:szCs w:val="22"/>
              </w:rPr>
              <w:t>50,00</w:t>
            </w:r>
          </w:p>
        </w:tc>
        <w:tc>
          <w:tcPr>
            <w:tcW w:w="2054" w:type="dxa"/>
            <w:tcBorders>
              <w:top w:val="nil"/>
            </w:tcBorders>
          </w:tcPr>
          <w:p w14:paraId="3883F24E" w14:textId="356A0A5D" w:rsidR="00B107C3" w:rsidRPr="00242E75" w:rsidRDefault="00B107C3"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242E75">
              <w:rPr>
                <w:rFonts w:ascii="Arial" w:hAnsi="Arial" w:cs="Arial"/>
                <w:sz w:val="22"/>
                <w:szCs w:val="22"/>
              </w:rPr>
              <w:t>0</w:t>
            </w:r>
          </w:p>
        </w:tc>
        <w:tc>
          <w:tcPr>
            <w:tcW w:w="2492" w:type="dxa"/>
            <w:vMerge/>
            <w:tcMar>
              <w:top w:w="0" w:type="dxa"/>
              <w:left w:w="74" w:type="dxa"/>
              <w:bottom w:w="0" w:type="dxa"/>
              <w:right w:w="74" w:type="dxa"/>
            </w:tcMar>
            <w:vAlign w:val="center"/>
          </w:tcPr>
          <w:p w14:paraId="6673222E" w14:textId="525C693A" w:rsidR="00B107C3" w:rsidRPr="00242E75" w:rsidRDefault="00B107C3" w:rsidP="00066F09">
            <w:pPr>
              <w:pStyle w:val="formattext0"/>
              <w:widowControl w:val="0"/>
              <w:spacing w:before="0" w:beforeAutospacing="0" w:after="0" w:afterAutospacing="0" w:line="360" w:lineRule="auto"/>
              <w:jc w:val="center"/>
              <w:textAlignment w:val="baseline"/>
              <w:rPr>
                <w:rFonts w:ascii="Arial" w:hAnsi="Arial" w:cs="Arial"/>
                <w:sz w:val="22"/>
                <w:szCs w:val="22"/>
              </w:rPr>
            </w:pPr>
          </w:p>
        </w:tc>
        <w:tc>
          <w:tcPr>
            <w:tcW w:w="1824" w:type="dxa"/>
            <w:vMerge/>
            <w:tcMar>
              <w:top w:w="0" w:type="dxa"/>
              <w:left w:w="74" w:type="dxa"/>
              <w:bottom w:w="0" w:type="dxa"/>
              <w:right w:w="74" w:type="dxa"/>
            </w:tcMar>
            <w:vAlign w:val="center"/>
          </w:tcPr>
          <w:p w14:paraId="69F31F71" w14:textId="16BDA1E0" w:rsidR="00B107C3" w:rsidRPr="00242E75" w:rsidRDefault="00B107C3" w:rsidP="00066F09">
            <w:pPr>
              <w:pStyle w:val="formattext0"/>
              <w:widowControl w:val="0"/>
              <w:spacing w:before="0" w:beforeAutospacing="0" w:after="0" w:afterAutospacing="0" w:line="360" w:lineRule="auto"/>
              <w:jc w:val="center"/>
              <w:textAlignment w:val="baseline"/>
              <w:rPr>
                <w:rFonts w:ascii="Arial" w:hAnsi="Arial" w:cs="Arial"/>
                <w:sz w:val="22"/>
                <w:szCs w:val="22"/>
              </w:rPr>
            </w:pPr>
          </w:p>
        </w:tc>
        <w:tc>
          <w:tcPr>
            <w:tcW w:w="1249" w:type="dxa"/>
            <w:tcBorders>
              <w:top w:val="nil"/>
            </w:tcBorders>
            <w:tcMar>
              <w:top w:w="0" w:type="dxa"/>
              <w:left w:w="74" w:type="dxa"/>
              <w:bottom w:w="0" w:type="dxa"/>
              <w:right w:w="74" w:type="dxa"/>
            </w:tcMar>
            <w:vAlign w:val="center"/>
          </w:tcPr>
          <w:p w14:paraId="2F0A1EFF" w14:textId="0DD7D115" w:rsidR="00B107C3" w:rsidRPr="00242E75" w:rsidRDefault="00B107C3" w:rsidP="00B107C3">
            <w:pPr>
              <w:pStyle w:val="formattext0"/>
              <w:widowControl w:val="0"/>
              <w:spacing w:before="0" w:after="0" w:line="360" w:lineRule="auto"/>
              <w:jc w:val="center"/>
              <w:textAlignment w:val="baseline"/>
              <w:rPr>
                <w:rFonts w:ascii="Arial" w:hAnsi="Arial" w:cs="Arial"/>
                <w:sz w:val="22"/>
                <w:szCs w:val="22"/>
              </w:rPr>
            </w:pPr>
            <w:r w:rsidRPr="00242E75">
              <w:rPr>
                <w:rFonts w:ascii="Arial" w:hAnsi="Arial" w:cs="Arial"/>
                <w:sz w:val="22"/>
                <w:szCs w:val="22"/>
              </w:rPr>
              <w:t>9,5</w:t>
            </w:r>
          </w:p>
        </w:tc>
      </w:tr>
      <w:tr w:rsidR="00CA319F" w:rsidRPr="00A214B9" w14:paraId="385AF583" w14:textId="77777777" w:rsidTr="004D2B8B">
        <w:tc>
          <w:tcPr>
            <w:tcW w:w="9954" w:type="dxa"/>
            <w:gridSpan w:val="5"/>
          </w:tcPr>
          <w:p w14:paraId="35E420B0" w14:textId="09B1578E" w:rsidR="00CA319F" w:rsidRDefault="00CA319F" w:rsidP="004D2B8B">
            <w:pPr>
              <w:pStyle w:val="formattext0"/>
              <w:widowControl w:val="0"/>
              <w:spacing w:before="0" w:beforeAutospacing="0" w:after="0" w:afterAutospacing="0" w:line="360" w:lineRule="auto"/>
              <w:ind w:left="147" w:right="168" w:firstLine="352"/>
              <w:jc w:val="both"/>
              <w:textAlignment w:val="baseline"/>
              <w:rPr>
                <w:rFonts w:ascii="Arial" w:hAnsi="Arial" w:cs="Arial"/>
                <w:sz w:val="20"/>
                <w:szCs w:val="22"/>
              </w:rPr>
            </w:pPr>
            <w:r w:rsidRPr="00CA319F">
              <w:rPr>
                <w:rFonts w:ascii="Arial" w:hAnsi="Arial" w:cs="Arial"/>
                <w:sz w:val="20"/>
                <w:szCs w:val="22"/>
                <w:vertAlign w:val="superscript"/>
              </w:rPr>
              <w:t>1)</w:t>
            </w:r>
            <w:r w:rsidRPr="004F0E0D">
              <w:rPr>
                <w:rFonts w:ascii="Arial" w:hAnsi="Arial" w:cs="Arial"/>
                <w:sz w:val="20"/>
                <w:szCs w:val="22"/>
              </w:rPr>
              <w:t xml:space="preserve"> Если диаметр отверстия втулки не достаточен для свободного введения проводника, то можно использовать втулку большего диаметра.</w:t>
            </w:r>
          </w:p>
          <w:p w14:paraId="4C60CB10" w14:textId="410F4572" w:rsidR="00CA319F" w:rsidRPr="004F0E0D" w:rsidRDefault="00CA319F" w:rsidP="004D2B8B">
            <w:pPr>
              <w:pStyle w:val="formattext0"/>
              <w:widowControl w:val="0"/>
              <w:spacing w:before="0" w:beforeAutospacing="0" w:after="0" w:afterAutospacing="0" w:line="360" w:lineRule="auto"/>
              <w:ind w:left="147" w:firstLine="284"/>
              <w:jc w:val="both"/>
              <w:textAlignment w:val="baseline"/>
              <w:rPr>
                <w:rFonts w:ascii="Arial" w:hAnsi="Arial" w:cs="Arial"/>
                <w:sz w:val="22"/>
                <w:szCs w:val="22"/>
              </w:rPr>
            </w:pPr>
            <w:r w:rsidRPr="00CA319F">
              <w:rPr>
                <w:rFonts w:ascii="Arial" w:hAnsi="Arial" w:cs="Arial"/>
                <w:sz w:val="20"/>
                <w:szCs w:val="22"/>
                <w:vertAlign w:val="superscript"/>
              </w:rPr>
              <w:t>2)</w:t>
            </w:r>
            <w:r>
              <w:rPr>
                <w:rFonts w:ascii="Arial" w:hAnsi="Arial" w:cs="Arial"/>
                <w:sz w:val="20"/>
                <w:szCs w:val="22"/>
              </w:rPr>
              <w:t xml:space="preserve"> Допуск по высоте Н ±15 мм.</w:t>
            </w:r>
          </w:p>
        </w:tc>
      </w:tr>
    </w:tbl>
    <w:p w14:paraId="67956093" w14:textId="77777777" w:rsidR="00B107C3" w:rsidRDefault="00B107C3" w:rsidP="004F0E0D">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szCs w:val="22"/>
        </w:rPr>
      </w:pPr>
    </w:p>
    <w:p w14:paraId="7230D450" w14:textId="77777777" w:rsidR="004F0E0D" w:rsidRPr="00371A0E" w:rsidRDefault="004F0E0D" w:rsidP="004F0E0D">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i/>
          <w:iCs/>
          <w:szCs w:val="22"/>
        </w:rPr>
        <w:t>Затем испытуемый проводник присоединяют к контактному зажиму, при этом зажимные винты или гайки (при их наличии) затягивают крутящим моментом в соответствии с 5.9.</w:t>
      </w:r>
      <w:r w:rsidRPr="00371A0E">
        <w:rPr>
          <w:rFonts w:ascii="Arial" w:hAnsi="Arial" w:cs="Arial"/>
          <w:szCs w:val="22"/>
        </w:rPr>
        <w:t xml:space="preserve"> </w:t>
      </w:r>
    </w:p>
    <w:p w14:paraId="564DF619" w14:textId="77777777" w:rsidR="004F0E0D" w:rsidRPr="00371A0E" w:rsidRDefault="004F0E0D" w:rsidP="004F0E0D">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szCs w:val="22"/>
        </w:rPr>
      </w:pPr>
      <w:r w:rsidRPr="00371A0E">
        <w:rPr>
          <w:rFonts w:ascii="Arial" w:hAnsi="Arial" w:cs="Arial"/>
          <w:i/>
          <w:iCs/>
          <w:szCs w:val="22"/>
        </w:rPr>
        <w:t>Каждый из проводников подвергают следующему испытанию.</w:t>
      </w:r>
    </w:p>
    <w:p w14:paraId="46C8DD4C" w14:textId="157BDE73" w:rsidR="004F0E0D" w:rsidRPr="008739C3" w:rsidRDefault="004F0E0D" w:rsidP="004F0E0D">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szCs w:val="22"/>
        </w:rPr>
      </w:pPr>
      <w:r w:rsidRPr="00371A0E">
        <w:rPr>
          <w:rFonts w:ascii="Arial" w:hAnsi="Arial" w:cs="Arial"/>
          <w:i/>
          <w:iCs/>
          <w:szCs w:val="22"/>
        </w:rPr>
        <w:t>Сначала испытывают проводники наименьшего, а затем наибольшего сечений.</w:t>
      </w:r>
      <w:r>
        <w:rPr>
          <w:rFonts w:ascii="Arial" w:hAnsi="Arial" w:cs="Arial"/>
          <w:i/>
          <w:iCs/>
          <w:szCs w:val="22"/>
        </w:rPr>
        <w:t xml:space="preserve"> </w:t>
      </w:r>
      <w:r w:rsidRPr="00371A0E">
        <w:rPr>
          <w:rFonts w:ascii="Arial" w:hAnsi="Arial" w:cs="Arial"/>
          <w:i/>
          <w:iCs/>
          <w:szCs w:val="22"/>
        </w:rPr>
        <w:t xml:space="preserve">Конец проводника пропускают через втулку соответствующего размера в пластине, установленной под устройством на высоте (см. таблицу 5). Втулка должна быть установлена в горизонтальной плоскости таким образом, чтобы ее средняя линия описывала круг диаметром 75 мм, концентричный центру зажима в горизонтальной плоскости. Дальше пластину поворачивают с частотой (10±2) </w:t>
      </w:r>
      <w:r w:rsidRPr="00371A0E">
        <w:rPr>
          <w:rFonts w:ascii="Arial" w:hAnsi="Arial" w:cs="Arial"/>
          <w:i/>
          <w:iCs/>
          <w:szCs w:val="22"/>
        </w:rPr>
        <w:lastRenderedPageBreak/>
        <w:t>мин.</w:t>
      </w:r>
    </w:p>
    <w:p w14:paraId="6ACF701A" w14:textId="77777777"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i/>
          <w:iCs/>
        </w:rPr>
        <w:t>Расстояние между зажимом и верхней поверхностью втулки</w:t>
      </w:r>
      <w:r w:rsidRPr="00066F09">
        <w:rPr>
          <w:rStyle w:val="apple-converted-space"/>
          <w:rFonts w:ascii="Arial" w:hAnsi="Arial" w:cs="Arial"/>
        </w:rPr>
        <w:t xml:space="preserve"> </w:t>
      </w:r>
      <w:r w:rsidRPr="00066F09">
        <w:rPr>
          <w:rFonts w:ascii="Arial" w:hAnsi="Arial" w:cs="Arial"/>
          <w:i/>
          <w:iCs/>
        </w:rPr>
        <w:t xml:space="preserve">должно быть в пределах, указанных в таблице 5. Для предотвращения заедания, скручивания или вращения проводника втулку смазывают. </w:t>
      </w:r>
    </w:p>
    <w:p w14:paraId="60DDB87E" w14:textId="21A5CC5B" w:rsidR="00B50ED5"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i/>
          <w:iCs/>
        </w:rPr>
        <w:t xml:space="preserve">К концу проводника подвешивают груз, масса которого указана в таблице 5. Продолжительность испытания </w:t>
      </w:r>
      <w:r w:rsidR="00B50ED5">
        <w:rPr>
          <w:rFonts w:ascii="Arial" w:hAnsi="Arial" w:cs="Arial"/>
          <w:i/>
          <w:iCs/>
        </w:rPr>
        <w:t>–</w:t>
      </w:r>
      <w:r w:rsidR="00B50ED5" w:rsidRPr="00066F09">
        <w:rPr>
          <w:rFonts w:ascii="Arial" w:hAnsi="Arial" w:cs="Arial"/>
          <w:i/>
          <w:iCs/>
        </w:rPr>
        <w:t xml:space="preserve"> </w:t>
      </w:r>
      <w:r w:rsidRPr="00066F09">
        <w:rPr>
          <w:rFonts w:ascii="Arial" w:hAnsi="Arial" w:cs="Arial"/>
          <w:i/>
          <w:iCs/>
        </w:rPr>
        <w:t xml:space="preserve">15 мин. </w:t>
      </w:r>
    </w:p>
    <w:p w14:paraId="330C73B4" w14:textId="34FB92A4"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i/>
          <w:iCs/>
        </w:rPr>
        <w:t>Во время испытаний проводник не должен выскальзывать из зажима или повреждаться до такой степени, чтобы его нельзя было в дальнейшем использовать.</w:t>
      </w:r>
    </w:p>
    <w:p w14:paraId="7FBF7FB4" w14:textId="00F5125B" w:rsid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i/>
          <w:iCs/>
        </w:rPr>
        <w:t>В процессе испытания проводник не должен выходить из контактного зажима или ломаться вблизи него.</w:t>
      </w:r>
    </w:p>
    <w:p w14:paraId="32356164" w14:textId="77777777" w:rsidR="00B50ED5" w:rsidRPr="00066F09" w:rsidRDefault="00B50ED5" w:rsidP="00066F09">
      <w:pPr>
        <w:pStyle w:val="formattext0"/>
        <w:shd w:val="clear" w:color="auto" w:fill="FFFFFF"/>
        <w:spacing w:before="0" w:beforeAutospacing="0" w:after="0" w:afterAutospacing="0" w:line="360" w:lineRule="auto"/>
        <w:ind w:firstLine="567"/>
        <w:jc w:val="both"/>
        <w:textAlignment w:val="baseline"/>
        <w:rPr>
          <w:rFonts w:ascii="Arial" w:hAnsi="Arial" w:cs="Arial"/>
        </w:rPr>
      </w:pPr>
    </w:p>
    <w:p w14:paraId="709308E2" w14:textId="77777777" w:rsidR="00066F09" w:rsidRPr="008739C3"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b/>
          <w:bCs/>
          <w:iCs/>
        </w:rPr>
      </w:pPr>
      <w:r w:rsidRPr="008739C3">
        <w:rPr>
          <w:rFonts w:ascii="Arial" w:hAnsi="Arial" w:cs="Arial"/>
          <w:b/>
          <w:bCs/>
        </w:rPr>
        <w:t xml:space="preserve">11.3 </w:t>
      </w:r>
      <w:r w:rsidRPr="008739C3">
        <w:rPr>
          <w:rFonts w:ascii="Arial" w:hAnsi="Arial" w:cs="Arial"/>
          <w:b/>
          <w:bCs/>
          <w:i/>
          <w:iCs/>
        </w:rPr>
        <w:t>Испытание на натяжение</w:t>
      </w:r>
    </w:p>
    <w:p w14:paraId="53C8C6E7" w14:textId="44E5FB91" w:rsidR="00066F09" w:rsidRPr="00B50ED5"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98353C">
        <w:rPr>
          <w:rFonts w:ascii="Arial" w:hAnsi="Arial" w:cs="Arial"/>
          <w:i/>
          <w:iCs/>
        </w:rPr>
        <w:t>Данное испытание следует проводить как указано ниже на комплектах образцов номеров 3а или 3b и 4а или 4b, указанных в таблице 1</w:t>
      </w:r>
      <w:r w:rsidR="00B50ED5">
        <w:rPr>
          <w:rFonts w:ascii="Arial" w:hAnsi="Arial" w:cs="Arial"/>
          <w:i/>
          <w:iCs/>
        </w:rPr>
        <w:t>.</w:t>
      </w:r>
    </w:p>
    <w:p w14:paraId="58836F0C" w14:textId="77777777" w:rsidR="00066F09" w:rsidRPr="00BD4E16"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98353C">
        <w:rPr>
          <w:rFonts w:ascii="Arial" w:hAnsi="Arial" w:cs="Arial"/>
          <w:i/>
          <w:iCs/>
        </w:rPr>
        <w:t>К каждому проводнику прикладывают усилия натяжения, значения которых приведены в таблице 6. Усилие натяжения прикладывают без рывков в тече</w:t>
      </w:r>
      <w:r w:rsidRPr="00BD4E16">
        <w:rPr>
          <w:rFonts w:ascii="Arial" w:hAnsi="Arial" w:cs="Arial"/>
          <w:i/>
          <w:iCs/>
        </w:rPr>
        <w:t>ние 1 мин в направлении оси проводника.</w:t>
      </w:r>
      <w:r w:rsidRPr="00BD4E16">
        <w:rPr>
          <w:rFonts w:ascii="Arial" w:hAnsi="Arial" w:cs="Arial"/>
        </w:rPr>
        <w:t xml:space="preserve"> </w:t>
      </w:r>
    </w:p>
    <w:p w14:paraId="4548051D" w14:textId="77777777" w:rsidR="00066F09" w:rsidRPr="00BD4E16"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spacing w:val="3"/>
        </w:rPr>
      </w:pPr>
    </w:p>
    <w:p w14:paraId="1312FA19" w14:textId="77544EA6" w:rsidR="00371A0E" w:rsidRPr="00066F09" w:rsidRDefault="00066F09" w:rsidP="00066F09">
      <w:pPr>
        <w:widowControl w:val="0"/>
        <w:overflowPunct w:val="0"/>
        <w:autoSpaceDE w:val="0"/>
        <w:autoSpaceDN w:val="0"/>
        <w:adjustRightInd w:val="0"/>
        <w:spacing w:line="360" w:lineRule="auto"/>
        <w:jc w:val="both"/>
        <w:textAlignment w:val="baseline"/>
        <w:rPr>
          <w:rFonts w:ascii="Arial" w:hAnsi="Arial" w:cs="Arial"/>
          <w:sz w:val="22"/>
          <w:lang w:val="ru-RU" w:eastAsia="ru-RU"/>
        </w:rPr>
      </w:pPr>
      <w:r w:rsidRPr="00066F09">
        <w:rPr>
          <w:rFonts w:ascii="Arial" w:hAnsi="Arial" w:cs="Arial"/>
          <w:spacing w:val="40"/>
          <w:sz w:val="22"/>
          <w:lang w:val="ru-RU"/>
        </w:rPr>
        <w:t>Таблица 6</w:t>
      </w:r>
      <w:r w:rsidRPr="00066F09">
        <w:rPr>
          <w:rFonts w:ascii="Arial" w:hAnsi="Arial" w:cs="Arial"/>
          <w:bCs/>
          <w:sz w:val="22"/>
          <w:lang w:val="ru-RU"/>
        </w:rPr>
        <w:t xml:space="preserve"> </w:t>
      </w:r>
      <w:r w:rsidRPr="00066F09">
        <w:rPr>
          <w:rFonts w:ascii="Arial" w:hAnsi="Arial" w:cs="Arial"/>
          <w:sz w:val="22"/>
          <w:lang w:val="ru-RU"/>
        </w:rPr>
        <w:t>–</w:t>
      </w:r>
      <w:r w:rsidRPr="00066F09">
        <w:rPr>
          <w:rFonts w:ascii="Arial" w:hAnsi="Arial" w:cs="Arial"/>
          <w:spacing w:val="3"/>
          <w:sz w:val="22"/>
          <w:lang w:val="ru-RU"/>
        </w:rPr>
        <w:t xml:space="preserve"> Усилия натяжения</w:t>
      </w:r>
    </w:p>
    <w:tbl>
      <w:tblPr>
        <w:tblW w:w="9796" w:type="dxa"/>
        <w:tblInd w:w="-10" w:type="dxa"/>
        <w:tblCellMar>
          <w:left w:w="0" w:type="dxa"/>
          <w:right w:w="0" w:type="dxa"/>
        </w:tblCellMar>
        <w:tblLook w:val="04A0" w:firstRow="1" w:lastRow="0" w:firstColumn="1" w:lastColumn="0" w:noHBand="0" w:noVBand="1"/>
      </w:tblPr>
      <w:tblGrid>
        <w:gridCol w:w="1567"/>
        <w:gridCol w:w="565"/>
        <w:gridCol w:w="565"/>
        <w:gridCol w:w="565"/>
        <w:gridCol w:w="565"/>
        <w:gridCol w:w="565"/>
        <w:gridCol w:w="565"/>
        <w:gridCol w:w="565"/>
        <w:gridCol w:w="684"/>
        <w:gridCol w:w="684"/>
        <w:gridCol w:w="684"/>
        <w:gridCol w:w="506"/>
        <w:gridCol w:w="684"/>
        <w:gridCol w:w="506"/>
        <w:gridCol w:w="684"/>
      </w:tblGrid>
      <w:tr w:rsidR="00066F09" w:rsidRPr="00066F09" w14:paraId="4BAB3461" w14:textId="77777777" w:rsidTr="00066F09">
        <w:tc>
          <w:tcPr>
            <w:tcW w:w="1536" w:type="dxa"/>
            <w:tcBorders>
              <w:top w:val="single" w:sz="8" w:space="0" w:color="000000"/>
              <w:left w:val="single" w:sz="8" w:space="0" w:color="000000"/>
              <w:bottom w:val="single" w:sz="4" w:space="0" w:color="auto"/>
              <w:right w:val="double" w:sz="4" w:space="0" w:color="auto"/>
            </w:tcBorders>
            <w:tcMar>
              <w:top w:w="0" w:type="dxa"/>
              <w:left w:w="74" w:type="dxa"/>
              <w:bottom w:w="0" w:type="dxa"/>
              <w:right w:w="74" w:type="dxa"/>
            </w:tcMar>
            <w:vAlign w:val="center"/>
            <w:hideMark/>
          </w:tcPr>
          <w:p w14:paraId="28FDA3E4" w14:textId="7C3EFA03"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Сечение, мм</w:t>
            </w:r>
            <w:r w:rsidRPr="00066F09">
              <w:rPr>
                <w:rFonts w:ascii="Arial" w:hAnsi="Arial" w:cs="Arial"/>
                <w:sz w:val="22"/>
                <w:szCs w:val="22"/>
                <w:vertAlign w:val="superscript"/>
              </w:rPr>
              <w:t>2</w:t>
            </w:r>
          </w:p>
        </w:tc>
        <w:tc>
          <w:tcPr>
            <w:tcW w:w="556" w:type="dxa"/>
            <w:tcBorders>
              <w:top w:val="single" w:sz="8" w:space="0" w:color="000000"/>
              <w:left w:val="double" w:sz="4" w:space="0" w:color="auto"/>
              <w:bottom w:val="single" w:sz="4" w:space="0" w:color="auto"/>
              <w:right w:val="single" w:sz="8" w:space="0" w:color="000000"/>
            </w:tcBorders>
            <w:tcMar>
              <w:top w:w="0" w:type="dxa"/>
              <w:left w:w="74" w:type="dxa"/>
              <w:bottom w:w="0" w:type="dxa"/>
              <w:right w:w="74" w:type="dxa"/>
            </w:tcMar>
            <w:vAlign w:val="center"/>
            <w:hideMark/>
          </w:tcPr>
          <w:p w14:paraId="2585262A"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0,50</w:t>
            </w:r>
          </w:p>
        </w:tc>
        <w:tc>
          <w:tcPr>
            <w:tcW w:w="556" w:type="dxa"/>
            <w:tcBorders>
              <w:top w:val="single" w:sz="8" w:space="0" w:color="000000"/>
              <w:left w:val="single" w:sz="8" w:space="0" w:color="000000"/>
              <w:bottom w:val="single" w:sz="4" w:space="0" w:color="auto"/>
              <w:right w:val="single" w:sz="8" w:space="0" w:color="000000"/>
            </w:tcBorders>
            <w:tcMar>
              <w:top w:w="0" w:type="dxa"/>
              <w:left w:w="74" w:type="dxa"/>
              <w:bottom w:w="0" w:type="dxa"/>
              <w:right w:w="74" w:type="dxa"/>
            </w:tcMar>
            <w:vAlign w:val="center"/>
            <w:hideMark/>
          </w:tcPr>
          <w:p w14:paraId="0015E5EA"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0,80</w:t>
            </w:r>
          </w:p>
        </w:tc>
        <w:tc>
          <w:tcPr>
            <w:tcW w:w="557" w:type="dxa"/>
            <w:tcBorders>
              <w:top w:val="single" w:sz="8" w:space="0" w:color="000000"/>
              <w:left w:val="single" w:sz="8" w:space="0" w:color="000000"/>
              <w:bottom w:val="single" w:sz="4" w:space="0" w:color="auto"/>
              <w:right w:val="single" w:sz="8" w:space="0" w:color="000000"/>
            </w:tcBorders>
            <w:tcMar>
              <w:top w:w="0" w:type="dxa"/>
              <w:left w:w="74" w:type="dxa"/>
              <w:bottom w:w="0" w:type="dxa"/>
              <w:right w:w="74" w:type="dxa"/>
            </w:tcMar>
            <w:vAlign w:val="center"/>
            <w:hideMark/>
          </w:tcPr>
          <w:p w14:paraId="6321EE83"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1,00</w:t>
            </w:r>
          </w:p>
        </w:tc>
        <w:tc>
          <w:tcPr>
            <w:tcW w:w="557" w:type="dxa"/>
            <w:tcBorders>
              <w:top w:val="single" w:sz="8" w:space="0" w:color="000000"/>
              <w:left w:val="single" w:sz="8" w:space="0" w:color="000000"/>
              <w:bottom w:val="single" w:sz="4" w:space="0" w:color="auto"/>
              <w:right w:val="single" w:sz="8" w:space="0" w:color="000000"/>
            </w:tcBorders>
            <w:tcMar>
              <w:top w:w="0" w:type="dxa"/>
              <w:left w:w="74" w:type="dxa"/>
              <w:bottom w:w="0" w:type="dxa"/>
              <w:right w:w="74" w:type="dxa"/>
            </w:tcMar>
            <w:vAlign w:val="center"/>
            <w:hideMark/>
          </w:tcPr>
          <w:p w14:paraId="27C813C0"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1,50</w:t>
            </w:r>
          </w:p>
        </w:tc>
        <w:tc>
          <w:tcPr>
            <w:tcW w:w="557" w:type="dxa"/>
            <w:tcBorders>
              <w:top w:val="single" w:sz="8" w:space="0" w:color="000000"/>
              <w:left w:val="single" w:sz="8" w:space="0" w:color="000000"/>
              <w:bottom w:val="single" w:sz="4" w:space="0" w:color="auto"/>
              <w:right w:val="single" w:sz="8" w:space="0" w:color="000000"/>
            </w:tcBorders>
            <w:tcMar>
              <w:top w:w="0" w:type="dxa"/>
              <w:left w:w="74" w:type="dxa"/>
              <w:bottom w:w="0" w:type="dxa"/>
              <w:right w:w="74" w:type="dxa"/>
            </w:tcMar>
            <w:vAlign w:val="center"/>
            <w:hideMark/>
          </w:tcPr>
          <w:p w14:paraId="41AA6D0A"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2,50</w:t>
            </w:r>
          </w:p>
        </w:tc>
        <w:tc>
          <w:tcPr>
            <w:tcW w:w="557" w:type="dxa"/>
            <w:tcBorders>
              <w:top w:val="single" w:sz="8" w:space="0" w:color="000000"/>
              <w:left w:val="single" w:sz="8" w:space="0" w:color="000000"/>
              <w:bottom w:val="single" w:sz="4" w:space="0" w:color="auto"/>
              <w:right w:val="single" w:sz="8" w:space="0" w:color="000000"/>
            </w:tcBorders>
            <w:tcMar>
              <w:top w:w="0" w:type="dxa"/>
              <w:left w:w="74" w:type="dxa"/>
              <w:bottom w:w="0" w:type="dxa"/>
              <w:right w:w="74" w:type="dxa"/>
            </w:tcMar>
            <w:vAlign w:val="center"/>
            <w:hideMark/>
          </w:tcPr>
          <w:p w14:paraId="4225ECA1"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4,00</w:t>
            </w:r>
          </w:p>
        </w:tc>
        <w:tc>
          <w:tcPr>
            <w:tcW w:w="557" w:type="dxa"/>
            <w:tcBorders>
              <w:top w:val="single" w:sz="8" w:space="0" w:color="000000"/>
              <w:left w:val="single" w:sz="8" w:space="0" w:color="000000"/>
              <w:bottom w:val="single" w:sz="4" w:space="0" w:color="auto"/>
              <w:right w:val="single" w:sz="8" w:space="0" w:color="000000"/>
            </w:tcBorders>
            <w:tcMar>
              <w:top w:w="0" w:type="dxa"/>
              <w:left w:w="74" w:type="dxa"/>
              <w:bottom w:w="0" w:type="dxa"/>
              <w:right w:w="74" w:type="dxa"/>
            </w:tcMar>
            <w:vAlign w:val="center"/>
            <w:hideMark/>
          </w:tcPr>
          <w:p w14:paraId="43F3A7B7"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6,00</w:t>
            </w:r>
          </w:p>
        </w:tc>
        <w:tc>
          <w:tcPr>
            <w:tcW w:w="673" w:type="dxa"/>
            <w:tcBorders>
              <w:top w:val="single" w:sz="8" w:space="0" w:color="000000"/>
              <w:left w:val="single" w:sz="8" w:space="0" w:color="000000"/>
              <w:bottom w:val="single" w:sz="4" w:space="0" w:color="auto"/>
              <w:right w:val="single" w:sz="8" w:space="0" w:color="000000"/>
            </w:tcBorders>
            <w:tcMar>
              <w:top w:w="0" w:type="dxa"/>
              <w:left w:w="74" w:type="dxa"/>
              <w:bottom w:w="0" w:type="dxa"/>
              <w:right w:w="74" w:type="dxa"/>
            </w:tcMar>
            <w:vAlign w:val="center"/>
            <w:hideMark/>
          </w:tcPr>
          <w:p w14:paraId="7575FF67"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10,00</w:t>
            </w:r>
          </w:p>
        </w:tc>
        <w:tc>
          <w:tcPr>
            <w:tcW w:w="673" w:type="dxa"/>
            <w:tcBorders>
              <w:top w:val="single" w:sz="8" w:space="0" w:color="000000"/>
              <w:left w:val="single" w:sz="8" w:space="0" w:color="000000"/>
              <w:bottom w:val="single" w:sz="4" w:space="0" w:color="auto"/>
              <w:right w:val="single" w:sz="8" w:space="0" w:color="000000"/>
            </w:tcBorders>
            <w:tcMar>
              <w:top w:w="0" w:type="dxa"/>
              <w:left w:w="74" w:type="dxa"/>
              <w:bottom w:w="0" w:type="dxa"/>
              <w:right w:w="74" w:type="dxa"/>
            </w:tcMar>
            <w:vAlign w:val="center"/>
            <w:hideMark/>
          </w:tcPr>
          <w:p w14:paraId="4AD41026"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16,00</w:t>
            </w:r>
          </w:p>
        </w:tc>
        <w:tc>
          <w:tcPr>
            <w:tcW w:w="673" w:type="dxa"/>
            <w:tcBorders>
              <w:top w:val="single" w:sz="8" w:space="0" w:color="000000"/>
              <w:left w:val="single" w:sz="8" w:space="0" w:color="000000"/>
              <w:bottom w:val="single" w:sz="4" w:space="0" w:color="auto"/>
              <w:right w:val="single" w:sz="8" w:space="0" w:color="000000"/>
            </w:tcBorders>
            <w:tcMar>
              <w:top w:w="0" w:type="dxa"/>
              <w:left w:w="74" w:type="dxa"/>
              <w:bottom w:w="0" w:type="dxa"/>
              <w:right w:w="74" w:type="dxa"/>
            </w:tcMar>
            <w:vAlign w:val="center"/>
            <w:hideMark/>
          </w:tcPr>
          <w:p w14:paraId="447C53DA"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25,00</w:t>
            </w:r>
          </w:p>
        </w:tc>
        <w:tc>
          <w:tcPr>
            <w:tcW w:w="499" w:type="dxa"/>
            <w:tcBorders>
              <w:top w:val="single" w:sz="8" w:space="0" w:color="000000"/>
              <w:left w:val="single" w:sz="8" w:space="0" w:color="000000"/>
              <w:bottom w:val="single" w:sz="4" w:space="0" w:color="auto"/>
              <w:right w:val="single" w:sz="8" w:space="0" w:color="000000"/>
            </w:tcBorders>
            <w:tcMar>
              <w:top w:w="0" w:type="dxa"/>
              <w:left w:w="74" w:type="dxa"/>
              <w:bottom w:w="0" w:type="dxa"/>
              <w:right w:w="74" w:type="dxa"/>
            </w:tcMar>
            <w:vAlign w:val="center"/>
            <w:hideMark/>
          </w:tcPr>
          <w:p w14:paraId="70A9A80F" w14:textId="709D7A53" w:rsidR="00066F09" w:rsidRPr="00066F09" w:rsidRDefault="00B50ED5" w:rsidP="00066F09">
            <w:pPr>
              <w:pStyle w:val="formattext0"/>
              <w:spacing w:before="0" w:beforeAutospacing="0" w:after="0" w:afterAutospacing="0" w:line="360" w:lineRule="auto"/>
              <w:jc w:val="center"/>
              <w:textAlignment w:val="baseline"/>
              <w:rPr>
                <w:rFonts w:ascii="Arial" w:hAnsi="Arial" w:cs="Arial"/>
                <w:sz w:val="22"/>
                <w:szCs w:val="22"/>
              </w:rPr>
            </w:pPr>
            <w:r>
              <w:rPr>
                <w:rFonts w:ascii="Arial" w:hAnsi="Arial" w:cs="Arial"/>
                <w:sz w:val="22"/>
                <w:szCs w:val="22"/>
              </w:rPr>
              <w:t>–</w:t>
            </w:r>
          </w:p>
        </w:tc>
        <w:tc>
          <w:tcPr>
            <w:tcW w:w="673" w:type="dxa"/>
            <w:tcBorders>
              <w:top w:val="single" w:sz="8" w:space="0" w:color="000000"/>
              <w:left w:val="single" w:sz="8" w:space="0" w:color="000000"/>
              <w:bottom w:val="single" w:sz="4" w:space="0" w:color="auto"/>
              <w:right w:val="single" w:sz="8" w:space="0" w:color="000000"/>
            </w:tcBorders>
            <w:tcMar>
              <w:top w:w="0" w:type="dxa"/>
              <w:left w:w="74" w:type="dxa"/>
              <w:bottom w:w="0" w:type="dxa"/>
              <w:right w:w="74" w:type="dxa"/>
            </w:tcMar>
            <w:vAlign w:val="center"/>
            <w:hideMark/>
          </w:tcPr>
          <w:p w14:paraId="37A14DCC"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35,00</w:t>
            </w:r>
          </w:p>
        </w:tc>
        <w:tc>
          <w:tcPr>
            <w:tcW w:w="499" w:type="dxa"/>
            <w:tcBorders>
              <w:top w:val="single" w:sz="8" w:space="0" w:color="000000"/>
              <w:left w:val="single" w:sz="8" w:space="0" w:color="000000"/>
              <w:bottom w:val="single" w:sz="4" w:space="0" w:color="auto"/>
              <w:right w:val="single" w:sz="8" w:space="0" w:color="000000"/>
            </w:tcBorders>
            <w:tcMar>
              <w:top w:w="0" w:type="dxa"/>
              <w:left w:w="74" w:type="dxa"/>
              <w:bottom w:w="0" w:type="dxa"/>
              <w:right w:w="74" w:type="dxa"/>
            </w:tcMar>
            <w:vAlign w:val="center"/>
            <w:hideMark/>
          </w:tcPr>
          <w:p w14:paraId="423258CF" w14:textId="646AB5FD" w:rsidR="00066F09" w:rsidRPr="00066F09" w:rsidRDefault="00B50ED5" w:rsidP="00066F09">
            <w:pPr>
              <w:pStyle w:val="formattext0"/>
              <w:spacing w:before="0" w:beforeAutospacing="0" w:after="0" w:afterAutospacing="0" w:line="360" w:lineRule="auto"/>
              <w:jc w:val="center"/>
              <w:textAlignment w:val="baseline"/>
              <w:rPr>
                <w:rFonts w:ascii="Arial" w:hAnsi="Arial" w:cs="Arial"/>
                <w:sz w:val="22"/>
                <w:szCs w:val="22"/>
              </w:rPr>
            </w:pPr>
            <w:r>
              <w:rPr>
                <w:rFonts w:ascii="Arial" w:hAnsi="Arial" w:cs="Arial"/>
                <w:sz w:val="22"/>
                <w:szCs w:val="22"/>
              </w:rPr>
              <w:t>–</w:t>
            </w:r>
          </w:p>
        </w:tc>
        <w:tc>
          <w:tcPr>
            <w:tcW w:w="673" w:type="dxa"/>
            <w:tcBorders>
              <w:top w:val="single" w:sz="8" w:space="0" w:color="000000"/>
              <w:left w:val="single" w:sz="8" w:space="0" w:color="000000"/>
              <w:bottom w:val="single" w:sz="4" w:space="0" w:color="auto"/>
              <w:right w:val="single" w:sz="8" w:space="0" w:color="000000"/>
            </w:tcBorders>
            <w:tcMar>
              <w:top w:w="0" w:type="dxa"/>
              <w:left w:w="74" w:type="dxa"/>
              <w:bottom w:w="0" w:type="dxa"/>
              <w:right w:w="74" w:type="dxa"/>
            </w:tcMar>
            <w:vAlign w:val="center"/>
            <w:hideMark/>
          </w:tcPr>
          <w:p w14:paraId="2085E4E7"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50,00</w:t>
            </w:r>
          </w:p>
        </w:tc>
      </w:tr>
      <w:tr w:rsidR="00066F09" w:rsidRPr="00066F09" w14:paraId="232BC432" w14:textId="77777777" w:rsidTr="00066F09">
        <w:tc>
          <w:tcPr>
            <w:tcW w:w="1536" w:type="dxa"/>
            <w:tcBorders>
              <w:top w:val="single" w:sz="4" w:space="0" w:color="auto"/>
              <w:left w:val="single" w:sz="8" w:space="0" w:color="000000"/>
              <w:bottom w:val="single" w:sz="8" w:space="0" w:color="000000"/>
              <w:right w:val="double" w:sz="4" w:space="0" w:color="auto"/>
            </w:tcBorders>
            <w:tcMar>
              <w:top w:w="0" w:type="dxa"/>
              <w:left w:w="74" w:type="dxa"/>
              <w:bottom w:w="0" w:type="dxa"/>
              <w:right w:w="74" w:type="dxa"/>
            </w:tcMar>
            <w:hideMark/>
          </w:tcPr>
          <w:p w14:paraId="02054B81"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Американский сортамент проводов (AWG)</w:t>
            </w:r>
          </w:p>
        </w:tc>
        <w:tc>
          <w:tcPr>
            <w:tcW w:w="556" w:type="dxa"/>
            <w:tcBorders>
              <w:top w:val="single" w:sz="4" w:space="0" w:color="auto"/>
              <w:left w:val="double" w:sz="4" w:space="0" w:color="auto"/>
              <w:bottom w:val="single" w:sz="8" w:space="0" w:color="000000"/>
              <w:right w:val="single" w:sz="8" w:space="0" w:color="000000"/>
            </w:tcBorders>
            <w:tcMar>
              <w:top w:w="0" w:type="dxa"/>
              <w:left w:w="74" w:type="dxa"/>
              <w:bottom w:w="0" w:type="dxa"/>
              <w:right w:w="74" w:type="dxa"/>
            </w:tcMar>
            <w:vAlign w:val="center"/>
            <w:hideMark/>
          </w:tcPr>
          <w:p w14:paraId="202E344F"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20</w:t>
            </w:r>
          </w:p>
        </w:tc>
        <w:tc>
          <w:tcPr>
            <w:tcW w:w="556" w:type="dxa"/>
            <w:tcBorders>
              <w:top w:val="single" w:sz="4" w:space="0" w:color="auto"/>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27998721"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18</w:t>
            </w:r>
          </w:p>
        </w:tc>
        <w:tc>
          <w:tcPr>
            <w:tcW w:w="557" w:type="dxa"/>
            <w:tcBorders>
              <w:top w:val="single" w:sz="4" w:space="0" w:color="auto"/>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7E1D1F5"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557" w:type="dxa"/>
            <w:tcBorders>
              <w:top w:val="single" w:sz="4" w:space="0" w:color="auto"/>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3D407D18"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16</w:t>
            </w:r>
          </w:p>
        </w:tc>
        <w:tc>
          <w:tcPr>
            <w:tcW w:w="557" w:type="dxa"/>
            <w:tcBorders>
              <w:top w:val="single" w:sz="4" w:space="0" w:color="auto"/>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6E0BDA6E"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14</w:t>
            </w:r>
          </w:p>
        </w:tc>
        <w:tc>
          <w:tcPr>
            <w:tcW w:w="557" w:type="dxa"/>
            <w:tcBorders>
              <w:top w:val="single" w:sz="4" w:space="0" w:color="auto"/>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57C7B08F"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12</w:t>
            </w:r>
          </w:p>
        </w:tc>
        <w:tc>
          <w:tcPr>
            <w:tcW w:w="557" w:type="dxa"/>
            <w:tcBorders>
              <w:top w:val="single" w:sz="4" w:space="0" w:color="auto"/>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22CD4EDE"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10</w:t>
            </w:r>
          </w:p>
        </w:tc>
        <w:tc>
          <w:tcPr>
            <w:tcW w:w="673" w:type="dxa"/>
            <w:tcBorders>
              <w:top w:val="single" w:sz="4" w:space="0" w:color="auto"/>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39576A39"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8</w:t>
            </w:r>
          </w:p>
        </w:tc>
        <w:tc>
          <w:tcPr>
            <w:tcW w:w="673" w:type="dxa"/>
            <w:tcBorders>
              <w:top w:val="single" w:sz="4" w:space="0" w:color="auto"/>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6992E2CC"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6</w:t>
            </w:r>
          </w:p>
        </w:tc>
        <w:tc>
          <w:tcPr>
            <w:tcW w:w="673" w:type="dxa"/>
            <w:tcBorders>
              <w:top w:val="single" w:sz="4" w:space="0" w:color="auto"/>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313A0FF"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4</w:t>
            </w:r>
          </w:p>
        </w:tc>
        <w:tc>
          <w:tcPr>
            <w:tcW w:w="499" w:type="dxa"/>
            <w:tcBorders>
              <w:top w:val="single" w:sz="4" w:space="0" w:color="auto"/>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63143E43"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3</w:t>
            </w:r>
          </w:p>
        </w:tc>
        <w:tc>
          <w:tcPr>
            <w:tcW w:w="673" w:type="dxa"/>
            <w:tcBorders>
              <w:top w:val="single" w:sz="4" w:space="0" w:color="auto"/>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1AA57233"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w:t>
            </w:r>
          </w:p>
        </w:tc>
        <w:tc>
          <w:tcPr>
            <w:tcW w:w="499" w:type="dxa"/>
            <w:tcBorders>
              <w:top w:val="single" w:sz="4" w:space="0" w:color="auto"/>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581ACA8B"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w:t>
            </w:r>
          </w:p>
        </w:tc>
        <w:tc>
          <w:tcPr>
            <w:tcW w:w="673" w:type="dxa"/>
            <w:tcBorders>
              <w:top w:val="single" w:sz="4" w:space="0" w:color="auto"/>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16D9234B"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0</w:t>
            </w:r>
          </w:p>
        </w:tc>
      </w:tr>
      <w:tr w:rsidR="00066F09" w:rsidRPr="00066F09" w14:paraId="44BB7534" w14:textId="77777777" w:rsidTr="00066F09">
        <w:tc>
          <w:tcPr>
            <w:tcW w:w="1536" w:type="dxa"/>
            <w:tcBorders>
              <w:top w:val="single" w:sz="8" w:space="0" w:color="000000"/>
              <w:left w:val="single" w:sz="8" w:space="0" w:color="000000"/>
              <w:bottom w:val="single" w:sz="8" w:space="0" w:color="000000"/>
              <w:right w:val="double" w:sz="4" w:space="0" w:color="auto"/>
            </w:tcBorders>
            <w:tcMar>
              <w:top w:w="0" w:type="dxa"/>
              <w:left w:w="74" w:type="dxa"/>
              <w:bottom w:w="0" w:type="dxa"/>
              <w:right w:w="74" w:type="dxa"/>
            </w:tcMar>
            <w:hideMark/>
          </w:tcPr>
          <w:p w14:paraId="611284BC"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Усилие натяжения, Н</w:t>
            </w:r>
          </w:p>
        </w:tc>
        <w:tc>
          <w:tcPr>
            <w:tcW w:w="556" w:type="dxa"/>
            <w:tcBorders>
              <w:top w:val="single" w:sz="8" w:space="0" w:color="000000"/>
              <w:left w:val="double" w:sz="4" w:space="0" w:color="auto"/>
              <w:bottom w:val="single" w:sz="8" w:space="0" w:color="000000"/>
              <w:right w:val="single" w:sz="8" w:space="0" w:color="000000"/>
            </w:tcBorders>
            <w:tcMar>
              <w:top w:w="0" w:type="dxa"/>
              <w:left w:w="74" w:type="dxa"/>
              <w:bottom w:w="0" w:type="dxa"/>
              <w:right w:w="74" w:type="dxa"/>
            </w:tcMar>
            <w:vAlign w:val="center"/>
            <w:hideMark/>
          </w:tcPr>
          <w:p w14:paraId="1E7B0095"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30</w:t>
            </w:r>
          </w:p>
        </w:tc>
        <w:tc>
          <w:tcPr>
            <w:tcW w:w="556"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6FD21743"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30</w:t>
            </w:r>
          </w:p>
        </w:tc>
        <w:tc>
          <w:tcPr>
            <w:tcW w:w="55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69D35BF3"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35</w:t>
            </w:r>
          </w:p>
        </w:tc>
        <w:tc>
          <w:tcPr>
            <w:tcW w:w="55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6C7B67CB"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40</w:t>
            </w:r>
          </w:p>
        </w:tc>
        <w:tc>
          <w:tcPr>
            <w:tcW w:w="55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5549D3E0"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50</w:t>
            </w:r>
          </w:p>
        </w:tc>
        <w:tc>
          <w:tcPr>
            <w:tcW w:w="55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0C521F68"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60</w:t>
            </w:r>
          </w:p>
        </w:tc>
        <w:tc>
          <w:tcPr>
            <w:tcW w:w="557"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58B82E4"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80</w:t>
            </w:r>
          </w:p>
        </w:tc>
        <w:tc>
          <w:tcPr>
            <w:tcW w:w="673"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142941D1"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90</w:t>
            </w:r>
          </w:p>
        </w:tc>
        <w:tc>
          <w:tcPr>
            <w:tcW w:w="673"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0DCEB25D"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100</w:t>
            </w:r>
          </w:p>
        </w:tc>
        <w:tc>
          <w:tcPr>
            <w:tcW w:w="673"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D9D5F8B"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135</w:t>
            </w:r>
          </w:p>
        </w:tc>
        <w:tc>
          <w:tcPr>
            <w:tcW w:w="499"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29673575"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160</w:t>
            </w:r>
          </w:p>
        </w:tc>
        <w:tc>
          <w:tcPr>
            <w:tcW w:w="673"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777A9ACC"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190</w:t>
            </w:r>
          </w:p>
        </w:tc>
        <w:tc>
          <w:tcPr>
            <w:tcW w:w="499"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35918762"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240</w:t>
            </w:r>
          </w:p>
        </w:tc>
        <w:tc>
          <w:tcPr>
            <w:tcW w:w="673"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2B039D6F"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285</w:t>
            </w:r>
          </w:p>
        </w:tc>
      </w:tr>
    </w:tbl>
    <w:p w14:paraId="5A1158CA" w14:textId="77777777" w:rsidR="00371A0E" w:rsidRPr="00066F09" w:rsidRDefault="00371A0E" w:rsidP="006A7D9C">
      <w:pPr>
        <w:widowControl w:val="0"/>
        <w:overflowPunct w:val="0"/>
        <w:autoSpaceDE w:val="0"/>
        <w:autoSpaceDN w:val="0"/>
        <w:adjustRightInd w:val="0"/>
        <w:spacing w:line="360" w:lineRule="auto"/>
        <w:ind w:firstLine="567"/>
        <w:jc w:val="both"/>
        <w:textAlignment w:val="baseline"/>
        <w:rPr>
          <w:rFonts w:ascii="Arial" w:hAnsi="Arial" w:cs="Arial"/>
          <w:lang w:val="ru-RU" w:eastAsia="ru-RU"/>
        </w:rPr>
      </w:pPr>
    </w:p>
    <w:p w14:paraId="2A4311C2" w14:textId="77777777" w:rsid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i/>
          <w:iCs/>
        </w:rPr>
        <w:t>Проводник не должен обламываться, выходить из контактного зажима или иметь повреждения, исключающие его дальнейшее использование.</w:t>
      </w:r>
    </w:p>
    <w:p w14:paraId="66719532" w14:textId="77777777" w:rsidR="00B50ED5" w:rsidRPr="00066F09" w:rsidRDefault="00B50ED5" w:rsidP="00066F09">
      <w:pPr>
        <w:pStyle w:val="formattext0"/>
        <w:shd w:val="clear" w:color="auto" w:fill="FFFFFF"/>
        <w:spacing w:before="0" w:beforeAutospacing="0" w:after="0" w:afterAutospacing="0" w:line="360" w:lineRule="auto"/>
        <w:ind w:firstLine="567"/>
        <w:jc w:val="both"/>
        <w:textAlignment w:val="baseline"/>
        <w:rPr>
          <w:rFonts w:ascii="Arial" w:hAnsi="Arial" w:cs="Arial"/>
        </w:rPr>
      </w:pPr>
    </w:p>
    <w:p w14:paraId="6A0CF918" w14:textId="77777777" w:rsidR="00066F09" w:rsidRPr="008739C3"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b/>
        </w:rPr>
      </w:pPr>
      <w:r w:rsidRPr="008739C3">
        <w:rPr>
          <w:rFonts w:ascii="Arial" w:hAnsi="Arial" w:cs="Arial"/>
          <w:b/>
          <w:bCs/>
        </w:rPr>
        <w:t xml:space="preserve">11.4 </w:t>
      </w:r>
      <w:r w:rsidRPr="008739C3">
        <w:rPr>
          <w:rFonts w:ascii="Arial" w:hAnsi="Arial" w:cs="Arial"/>
          <w:b/>
          <w:bCs/>
          <w:i/>
          <w:iCs/>
        </w:rPr>
        <w:t>Испытание на возможность повторного использования</w:t>
      </w:r>
    </w:p>
    <w:p w14:paraId="2E759BB2" w14:textId="77777777" w:rsidR="00B50ED5"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rPr>
        <w:t xml:space="preserve">11.4.1 </w:t>
      </w:r>
      <w:r w:rsidRPr="00066F09">
        <w:rPr>
          <w:rFonts w:ascii="Arial" w:hAnsi="Arial" w:cs="Arial"/>
          <w:i/>
          <w:iCs/>
        </w:rPr>
        <w:t xml:space="preserve">Испытание проводят на винтовых контактных зажимах с проводниками, имеющими диаметры наибольшего сечения и вставленными в контактные зажимы. С контактными зажимами, которые могут обеспечивать </w:t>
      </w:r>
      <w:r w:rsidRPr="00066F09">
        <w:rPr>
          <w:rFonts w:ascii="Arial" w:hAnsi="Arial" w:cs="Arial"/>
          <w:i/>
          <w:iCs/>
        </w:rPr>
        <w:lastRenderedPageBreak/>
        <w:t xml:space="preserve">присоединение медных и алюминиевых проводников, следует использовать только медные проводники наибольшего сечения. При каждом ослаблении винта или гайки следует использовать по-новому подготовленный конец проводника. </w:t>
      </w:r>
    </w:p>
    <w:p w14:paraId="0EBD01B6" w14:textId="70E2D128"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066F09">
        <w:rPr>
          <w:rFonts w:ascii="Arial" w:hAnsi="Arial" w:cs="Arial"/>
          <w:i/>
          <w:iCs/>
        </w:rPr>
        <w:t>Винты и гайки затягивают пять раз с помощью соответствующей испытательной отвертки или гаечного ключа, используя крутящий момент согласно 5.9.</w:t>
      </w:r>
    </w:p>
    <w:p w14:paraId="487ECF09" w14:textId="77777777" w:rsidR="00B50ED5"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rPr>
        <w:t xml:space="preserve">11.4.2 </w:t>
      </w:r>
      <w:r w:rsidRPr="00066F09">
        <w:rPr>
          <w:rFonts w:ascii="Arial" w:hAnsi="Arial" w:cs="Arial"/>
          <w:i/>
          <w:iCs/>
        </w:rPr>
        <w:t xml:space="preserve">Испытание проводят на </w:t>
      </w:r>
      <w:proofErr w:type="spellStart"/>
      <w:r w:rsidRPr="00066F09">
        <w:rPr>
          <w:rFonts w:ascii="Arial" w:hAnsi="Arial" w:cs="Arial"/>
          <w:i/>
          <w:iCs/>
        </w:rPr>
        <w:t>безвинтовых</w:t>
      </w:r>
      <w:proofErr w:type="spellEnd"/>
      <w:r w:rsidRPr="00066F09">
        <w:rPr>
          <w:rFonts w:ascii="Arial" w:hAnsi="Arial" w:cs="Arial"/>
          <w:i/>
          <w:iCs/>
        </w:rPr>
        <w:t xml:space="preserve"> контактных зажимах с проводниками наибольшего сечения согласно 9.3 и 9.4: </w:t>
      </w:r>
    </w:p>
    <w:p w14:paraId="03F75D7E" w14:textId="246CAA14"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i/>
          <w:iCs/>
        </w:rPr>
        <w:t xml:space="preserve">- </w:t>
      </w:r>
      <w:proofErr w:type="spellStart"/>
      <w:r w:rsidRPr="00066F09">
        <w:rPr>
          <w:rFonts w:ascii="Arial" w:hAnsi="Arial" w:cs="Arial"/>
          <w:i/>
          <w:iCs/>
        </w:rPr>
        <w:t>одно</w:t>
      </w:r>
      <w:r w:rsidR="00B50ED5">
        <w:rPr>
          <w:rFonts w:ascii="Arial" w:hAnsi="Arial" w:cs="Arial"/>
          <w:i/>
          <w:iCs/>
        </w:rPr>
        <w:t>проволочные</w:t>
      </w:r>
      <w:proofErr w:type="spellEnd"/>
      <w:r w:rsidRPr="00066F09">
        <w:rPr>
          <w:rFonts w:ascii="Arial" w:hAnsi="Arial" w:cs="Arial"/>
          <w:i/>
          <w:iCs/>
        </w:rPr>
        <w:t xml:space="preserve"> </w:t>
      </w:r>
      <w:r w:rsidR="00B50ED5">
        <w:rPr>
          <w:rFonts w:ascii="Arial" w:hAnsi="Arial" w:cs="Arial"/>
          <w:i/>
          <w:iCs/>
        </w:rPr>
        <w:t>–</w:t>
      </w:r>
      <w:r w:rsidRPr="00066F09">
        <w:rPr>
          <w:rFonts w:ascii="Arial" w:hAnsi="Arial" w:cs="Arial"/>
          <w:i/>
          <w:iCs/>
        </w:rPr>
        <w:t xml:space="preserve"> пять присоединений/отсоединений;</w:t>
      </w:r>
    </w:p>
    <w:p w14:paraId="43CA4AFE" w14:textId="77C57B08"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066F09">
        <w:rPr>
          <w:rFonts w:ascii="Arial" w:hAnsi="Arial" w:cs="Arial"/>
          <w:i/>
          <w:iCs/>
        </w:rPr>
        <w:t>- жесткие (одно-, много</w:t>
      </w:r>
      <w:r w:rsidR="00B50ED5">
        <w:rPr>
          <w:rFonts w:ascii="Arial" w:hAnsi="Arial" w:cs="Arial"/>
          <w:i/>
          <w:iCs/>
        </w:rPr>
        <w:t>проволочные</w:t>
      </w:r>
      <w:r w:rsidRPr="00066F09">
        <w:rPr>
          <w:rFonts w:ascii="Arial" w:hAnsi="Arial" w:cs="Arial"/>
          <w:i/>
          <w:iCs/>
        </w:rPr>
        <w:t xml:space="preserve">) и жесткие </w:t>
      </w:r>
      <w:r w:rsidR="00B50ED5">
        <w:rPr>
          <w:rFonts w:ascii="Arial" w:hAnsi="Arial" w:cs="Arial"/>
          <w:i/>
          <w:iCs/>
        </w:rPr>
        <w:t>–</w:t>
      </w:r>
      <w:r w:rsidR="00B50ED5" w:rsidRPr="00066F09">
        <w:rPr>
          <w:rFonts w:ascii="Arial" w:hAnsi="Arial" w:cs="Arial"/>
          <w:i/>
          <w:iCs/>
        </w:rPr>
        <w:t xml:space="preserve"> </w:t>
      </w:r>
      <w:r w:rsidRPr="00066F09">
        <w:rPr>
          <w:rFonts w:ascii="Arial" w:hAnsi="Arial" w:cs="Arial"/>
          <w:i/>
          <w:iCs/>
        </w:rPr>
        <w:t>если зажим может обеспечить присоединение более одного типа проводника, испытания проводят на проводнике каждого типа, подвергая их пятикратному присоединению и отсоединению (см. приложение F).</w:t>
      </w:r>
      <w:r w:rsidRPr="00066F09">
        <w:rPr>
          <w:rFonts w:ascii="Arial" w:hAnsi="Arial" w:cs="Arial"/>
        </w:rPr>
        <w:t xml:space="preserve"> </w:t>
      </w:r>
    </w:p>
    <w:p w14:paraId="42ABD029" w14:textId="77777777"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066F09">
        <w:rPr>
          <w:rFonts w:ascii="Arial" w:hAnsi="Arial" w:cs="Arial"/>
          <w:i/>
          <w:iCs/>
        </w:rPr>
        <w:t>Каждый раз следует использовать новые проводники, за исключением пятого раза, когда проводник, использованный для четвертого соединения, зажимают в том же месте. При каждом вставлении проводники или вводят как можно дальше в контактный зажим, или располагают их таким образом, чтобы была уверенность в получении соответствующего соединения.</w:t>
      </w:r>
      <w:r w:rsidRPr="00066F09">
        <w:rPr>
          <w:rFonts w:ascii="Arial" w:hAnsi="Arial" w:cs="Arial"/>
        </w:rPr>
        <w:t xml:space="preserve"> </w:t>
      </w:r>
    </w:p>
    <w:p w14:paraId="545D7F39" w14:textId="6E0DE3D4"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i/>
          <w:iCs/>
        </w:rPr>
        <w:t>Жесткие (одно- и много</w:t>
      </w:r>
      <w:r w:rsidR="00B50ED5">
        <w:rPr>
          <w:rFonts w:ascii="Arial" w:hAnsi="Arial" w:cs="Arial"/>
          <w:i/>
          <w:iCs/>
        </w:rPr>
        <w:t>проволочные</w:t>
      </w:r>
      <w:r w:rsidRPr="00066F09">
        <w:rPr>
          <w:rFonts w:ascii="Arial" w:hAnsi="Arial" w:cs="Arial"/>
          <w:i/>
          <w:iCs/>
        </w:rPr>
        <w:t>) проводники сечением 6 мм</w:t>
      </w:r>
      <w:r w:rsidRPr="00066F09">
        <w:rPr>
          <w:rFonts w:ascii="Arial" w:hAnsi="Arial" w:cs="Arial"/>
          <w:i/>
          <w:iCs/>
          <w:vertAlign w:val="superscript"/>
        </w:rPr>
        <w:t>2</w:t>
      </w:r>
      <w:r w:rsidRPr="00066F09">
        <w:rPr>
          <w:rFonts w:ascii="Arial" w:hAnsi="Arial" w:cs="Arial"/>
        </w:rPr>
        <w:t xml:space="preserve"> </w:t>
      </w:r>
      <w:r w:rsidRPr="00066F09">
        <w:rPr>
          <w:rFonts w:ascii="Arial" w:hAnsi="Arial" w:cs="Arial"/>
          <w:i/>
          <w:iCs/>
        </w:rPr>
        <w:t>и более подвергают следующему испытанию на кручение. После каждого соединения проводник скручивают в обоих направлениях на 180° на длине</w:t>
      </w:r>
      <w:r w:rsidRPr="00066F09">
        <w:rPr>
          <w:rStyle w:val="apple-converted-space"/>
          <w:rFonts w:ascii="Arial" w:hAnsi="Arial" w:cs="Arial"/>
        </w:rPr>
        <w:t xml:space="preserve"> </w:t>
      </w:r>
      <w:r>
        <w:rPr>
          <w:rStyle w:val="apple-converted-space"/>
          <w:rFonts w:ascii="Arial" w:hAnsi="Arial" w:cs="Arial"/>
        </w:rPr>
        <w:t>о</w:t>
      </w:r>
      <w:r w:rsidRPr="00066F09">
        <w:rPr>
          <w:rFonts w:ascii="Arial" w:hAnsi="Arial" w:cs="Arial"/>
          <w:i/>
          <w:iCs/>
        </w:rPr>
        <w:t>т его ввода в контактный зажим, а затем отсоединяют. Значения длины</w:t>
      </w:r>
      <w:r>
        <w:rPr>
          <w:rStyle w:val="apple-converted-space"/>
          <w:rFonts w:ascii="Arial" w:hAnsi="Arial" w:cs="Arial"/>
        </w:rPr>
        <w:t xml:space="preserve"> </w:t>
      </w:r>
      <w:r w:rsidRPr="00066F09">
        <w:rPr>
          <w:rFonts w:ascii="Arial" w:hAnsi="Arial" w:cs="Arial"/>
          <w:i/>
          <w:iCs/>
        </w:rPr>
        <w:t>приведены в таблицах 7А и 7В. После испытаний контактный зажим не должен быть поврежден настолько, чтобы исключалось его дальнейшее использование.</w:t>
      </w:r>
    </w:p>
    <w:p w14:paraId="21E68EBE" w14:textId="77777777"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p>
    <w:p w14:paraId="24FECB1E" w14:textId="25EA3B05" w:rsidR="00066F09" w:rsidRPr="00066F09" w:rsidRDefault="00066F09" w:rsidP="008739C3">
      <w:pPr>
        <w:pStyle w:val="formattext0"/>
        <w:shd w:val="clear" w:color="auto" w:fill="FFFFFF"/>
        <w:spacing w:before="0" w:beforeAutospacing="0" w:after="0" w:afterAutospacing="0" w:line="360" w:lineRule="auto"/>
        <w:jc w:val="both"/>
        <w:textAlignment w:val="baseline"/>
        <w:rPr>
          <w:rFonts w:ascii="Arial" w:hAnsi="Arial" w:cs="Arial"/>
          <w:sz w:val="22"/>
        </w:rPr>
      </w:pPr>
      <w:r w:rsidRPr="00066F09">
        <w:rPr>
          <w:rFonts w:ascii="Arial" w:hAnsi="Arial" w:cs="Arial"/>
          <w:spacing w:val="40"/>
          <w:sz w:val="22"/>
        </w:rPr>
        <w:t>Примечание</w:t>
      </w:r>
      <w:r w:rsidRPr="00066F09">
        <w:rPr>
          <w:rFonts w:ascii="Arial" w:hAnsi="Arial" w:cs="Arial"/>
          <w:bCs/>
          <w:sz w:val="22"/>
        </w:rPr>
        <w:t xml:space="preserve"> </w:t>
      </w:r>
      <w:r w:rsidRPr="00066F09">
        <w:rPr>
          <w:rFonts w:ascii="Arial" w:hAnsi="Arial" w:cs="Arial"/>
          <w:sz w:val="22"/>
        </w:rPr>
        <w:t>– Пересмотр данного испытания находится на рассмотрении.</w:t>
      </w:r>
    </w:p>
    <w:p w14:paraId="5DC30B4C" w14:textId="77777777" w:rsidR="00066F09" w:rsidRPr="00066F09" w:rsidRDefault="00066F09" w:rsidP="00066F09">
      <w:pPr>
        <w:pStyle w:val="formattext0"/>
        <w:shd w:val="clear" w:color="auto" w:fill="FFFFFF"/>
        <w:spacing w:before="0" w:beforeAutospacing="0" w:after="0" w:afterAutospacing="0" w:line="360" w:lineRule="auto"/>
        <w:ind w:firstLine="567"/>
        <w:textAlignment w:val="baseline"/>
        <w:rPr>
          <w:rFonts w:ascii="Arial" w:hAnsi="Arial" w:cs="Arial"/>
        </w:rPr>
      </w:pPr>
    </w:p>
    <w:p w14:paraId="1E9554CD" w14:textId="10C94F3C" w:rsidR="00066F09" w:rsidRPr="00066F09" w:rsidRDefault="00066F09" w:rsidP="00066F09">
      <w:pPr>
        <w:pStyle w:val="formattext0"/>
        <w:shd w:val="clear" w:color="auto" w:fill="FFFFFF"/>
        <w:spacing w:before="0" w:beforeAutospacing="0" w:after="0" w:afterAutospacing="0" w:line="360" w:lineRule="auto"/>
        <w:textAlignment w:val="baseline"/>
        <w:rPr>
          <w:rFonts w:ascii="Arial" w:hAnsi="Arial" w:cs="Arial"/>
          <w:sz w:val="22"/>
        </w:rPr>
      </w:pPr>
      <w:r w:rsidRPr="00066F09">
        <w:rPr>
          <w:rFonts w:ascii="Arial" w:hAnsi="Arial" w:cs="Arial"/>
          <w:spacing w:val="40"/>
          <w:sz w:val="22"/>
        </w:rPr>
        <w:t>Таблица</w:t>
      </w:r>
      <w:r w:rsidRPr="00066F09">
        <w:rPr>
          <w:rFonts w:ascii="Arial" w:hAnsi="Arial" w:cs="Arial"/>
          <w:sz w:val="22"/>
        </w:rPr>
        <w:t xml:space="preserve"> 7А – Длина проводника при испытании на скручивание</w:t>
      </w:r>
    </w:p>
    <w:tbl>
      <w:tblPr>
        <w:tblW w:w="9796" w:type="dxa"/>
        <w:tblInd w:w="-10" w:type="dxa"/>
        <w:tblCellMar>
          <w:left w:w="0" w:type="dxa"/>
          <w:right w:w="0" w:type="dxa"/>
        </w:tblCellMar>
        <w:tblLook w:val="04A0" w:firstRow="1" w:lastRow="0" w:firstColumn="1" w:lastColumn="0" w:noHBand="0" w:noVBand="1"/>
      </w:tblPr>
      <w:tblGrid>
        <w:gridCol w:w="5340"/>
        <w:gridCol w:w="4456"/>
      </w:tblGrid>
      <w:tr w:rsidR="00066F09" w:rsidRPr="00066F09" w14:paraId="58B7D12B" w14:textId="77777777" w:rsidTr="00066F09">
        <w:tc>
          <w:tcPr>
            <w:tcW w:w="5340"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76454E4F" w14:textId="06F289B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Сечение испытуемого проводника, мм</w:t>
            </w:r>
            <w:r w:rsidRPr="00066F09">
              <w:rPr>
                <w:rFonts w:ascii="Arial" w:hAnsi="Arial" w:cs="Arial"/>
                <w:sz w:val="22"/>
                <w:szCs w:val="22"/>
                <w:vertAlign w:val="superscript"/>
              </w:rPr>
              <w:t>2</w:t>
            </w:r>
          </w:p>
        </w:tc>
        <w:tc>
          <w:tcPr>
            <w:tcW w:w="4456"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5BDA172C"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Длина</w:t>
            </w:r>
            <w:r w:rsidRPr="00066F09">
              <w:rPr>
                <w:rFonts w:ascii="Arial" w:hAnsi="Arial" w:cs="Arial"/>
                <w:sz w:val="22"/>
                <w:szCs w:val="22"/>
                <w:lang w:val="en-US"/>
              </w:rPr>
              <w:t xml:space="preserve"> </w:t>
            </w:r>
            <w:r w:rsidRPr="00066F09">
              <w:rPr>
                <w:rFonts w:ascii="Arial" w:hAnsi="Arial" w:cs="Arial"/>
                <w:i/>
                <w:sz w:val="22"/>
                <w:szCs w:val="22"/>
                <w:lang w:val="en-US"/>
              </w:rPr>
              <w:t>L</w:t>
            </w:r>
            <w:r w:rsidRPr="00066F09">
              <w:rPr>
                <w:rFonts w:ascii="Arial" w:hAnsi="Arial" w:cs="Arial"/>
                <w:sz w:val="22"/>
                <w:szCs w:val="22"/>
              </w:rPr>
              <w:t>, мм</w:t>
            </w:r>
          </w:p>
        </w:tc>
      </w:tr>
      <w:tr w:rsidR="00066F09" w:rsidRPr="00066F09" w14:paraId="1EFC3F7C" w14:textId="77777777" w:rsidTr="00066F09">
        <w:tc>
          <w:tcPr>
            <w:tcW w:w="5340"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1EE044D3"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6</w:t>
            </w:r>
          </w:p>
        </w:tc>
        <w:tc>
          <w:tcPr>
            <w:tcW w:w="4456"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1CBD2334"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150</w:t>
            </w:r>
          </w:p>
        </w:tc>
      </w:tr>
      <w:tr w:rsidR="00066F09" w:rsidRPr="00066F09" w14:paraId="1C8401D0" w14:textId="77777777" w:rsidTr="00066F09">
        <w:tc>
          <w:tcPr>
            <w:tcW w:w="534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E1C375C"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10</w:t>
            </w:r>
          </w:p>
        </w:tc>
        <w:tc>
          <w:tcPr>
            <w:tcW w:w="445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B84B0EB"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150</w:t>
            </w:r>
          </w:p>
        </w:tc>
      </w:tr>
      <w:tr w:rsidR="00066F09" w:rsidRPr="00066F09" w14:paraId="2797F347" w14:textId="77777777" w:rsidTr="00066F09">
        <w:tc>
          <w:tcPr>
            <w:tcW w:w="534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F464542"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16</w:t>
            </w:r>
          </w:p>
        </w:tc>
        <w:tc>
          <w:tcPr>
            <w:tcW w:w="445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5DBAD67"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200</w:t>
            </w:r>
          </w:p>
        </w:tc>
      </w:tr>
      <w:tr w:rsidR="00066F09" w:rsidRPr="00066F09" w14:paraId="376707C1" w14:textId="77777777" w:rsidTr="00066F09">
        <w:tc>
          <w:tcPr>
            <w:tcW w:w="534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B5CC0BD"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25</w:t>
            </w:r>
          </w:p>
        </w:tc>
        <w:tc>
          <w:tcPr>
            <w:tcW w:w="445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05AD341"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200</w:t>
            </w:r>
          </w:p>
        </w:tc>
      </w:tr>
      <w:tr w:rsidR="00066F09" w:rsidRPr="00066F09" w14:paraId="18234705" w14:textId="77777777" w:rsidTr="00066F09">
        <w:tc>
          <w:tcPr>
            <w:tcW w:w="534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6A1583A"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35</w:t>
            </w:r>
          </w:p>
        </w:tc>
        <w:tc>
          <w:tcPr>
            <w:tcW w:w="445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6C25427"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200</w:t>
            </w:r>
          </w:p>
        </w:tc>
      </w:tr>
      <w:tr w:rsidR="00066F09" w:rsidRPr="00066F09" w14:paraId="35ECCB73" w14:textId="77777777" w:rsidTr="00066F09">
        <w:tc>
          <w:tcPr>
            <w:tcW w:w="5340"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1C683F32"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50</w:t>
            </w:r>
          </w:p>
        </w:tc>
        <w:tc>
          <w:tcPr>
            <w:tcW w:w="4456"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664D135D"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200</w:t>
            </w:r>
          </w:p>
        </w:tc>
      </w:tr>
    </w:tbl>
    <w:p w14:paraId="668810B3" w14:textId="77777777" w:rsidR="00371A0E" w:rsidRDefault="00371A0E" w:rsidP="006A7D9C">
      <w:pPr>
        <w:widowControl w:val="0"/>
        <w:overflowPunct w:val="0"/>
        <w:autoSpaceDE w:val="0"/>
        <w:autoSpaceDN w:val="0"/>
        <w:adjustRightInd w:val="0"/>
        <w:spacing w:line="360" w:lineRule="auto"/>
        <w:ind w:firstLine="567"/>
        <w:jc w:val="both"/>
        <w:textAlignment w:val="baseline"/>
        <w:rPr>
          <w:rFonts w:ascii="Arial" w:hAnsi="Arial" w:cs="Arial"/>
          <w:lang w:val="ru-RU" w:eastAsia="ru-RU"/>
        </w:rPr>
      </w:pPr>
    </w:p>
    <w:p w14:paraId="159FEA11" w14:textId="77777777" w:rsidR="002D3A3E" w:rsidRPr="00371A0E" w:rsidRDefault="002D3A3E" w:rsidP="006A7D9C">
      <w:pPr>
        <w:widowControl w:val="0"/>
        <w:overflowPunct w:val="0"/>
        <w:autoSpaceDE w:val="0"/>
        <w:autoSpaceDN w:val="0"/>
        <w:adjustRightInd w:val="0"/>
        <w:spacing w:line="360" w:lineRule="auto"/>
        <w:ind w:firstLine="567"/>
        <w:jc w:val="both"/>
        <w:textAlignment w:val="baseline"/>
        <w:rPr>
          <w:rFonts w:ascii="Arial" w:hAnsi="Arial" w:cs="Arial"/>
          <w:lang w:val="ru-RU" w:eastAsia="ru-RU"/>
        </w:rPr>
      </w:pPr>
    </w:p>
    <w:p w14:paraId="0CF5A2A2" w14:textId="46BFD255" w:rsidR="00371A0E" w:rsidRPr="00066F09" w:rsidRDefault="00066F09" w:rsidP="00066F09">
      <w:pPr>
        <w:widowControl w:val="0"/>
        <w:overflowPunct w:val="0"/>
        <w:autoSpaceDE w:val="0"/>
        <w:autoSpaceDN w:val="0"/>
        <w:adjustRightInd w:val="0"/>
        <w:spacing w:line="360" w:lineRule="auto"/>
        <w:jc w:val="both"/>
        <w:textAlignment w:val="baseline"/>
        <w:rPr>
          <w:rFonts w:ascii="Arial" w:hAnsi="Arial" w:cs="Arial"/>
          <w:sz w:val="22"/>
          <w:lang w:val="ru-RU" w:eastAsia="ru-RU"/>
        </w:rPr>
      </w:pPr>
      <w:r w:rsidRPr="00066F09">
        <w:rPr>
          <w:rFonts w:ascii="Arial" w:hAnsi="Arial" w:cs="Arial"/>
          <w:spacing w:val="40"/>
          <w:sz w:val="22"/>
          <w:lang w:val="ru-RU" w:eastAsia="ru-RU"/>
        </w:rPr>
        <w:t>Таблица</w:t>
      </w:r>
      <w:r w:rsidRPr="00066F09">
        <w:rPr>
          <w:rFonts w:ascii="Arial" w:hAnsi="Arial" w:cs="Arial"/>
          <w:sz w:val="22"/>
          <w:lang w:val="ru-RU" w:eastAsia="ru-RU"/>
        </w:rPr>
        <w:t xml:space="preserve"> 7В – Длина проводника при испытании на скручивание</w:t>
      </w:r>
    </w:p>
    <w:tbl>
      <w:tblPr>
        <w:tblW w:w="9796" w:type="dxa"/>
        <w:tblInd w:w="-10" w:type="dxa"/>
        <w:tblCellMar>
          <w:left w:w="0" w:type="dxa"/>
          <w:right w:w="0" w:type="dxa"/>
        </w:tblCellMar>
        <w:tblLook w:val="04A0" w:firstRow="1" w:lastRow="0" w:firstColumn="1" w:lastColumn="0" w:noHBand="0" w:noVBand="1"/>
      </w:tblPr>
      <w:tblGrid>
        <w:gridCol w:w="5359"/>
        <w:gridCol w:w="4437"/>
      </w:tblGrid>
      <w:tr w:rsidR="00066F09" w:rsidRPr="00066F09" w14:paraId="5964328B" w14:textId="77777777" w:rsidTr="00066F09">
        <w:tc>
          <w:tcPr>
            <w:tcW w:w="5359"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7CC331C2"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Калибр испытуемого проводника в соответствии с AWG (Американским сортаментом проводов)</w:t>
            </w:r>
          </w:p>
        </w:tc>
        <w:tc>
          <w:tcPr>
            <w:tcW w:w="4437"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6758EC0A"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Длина</w:t>
            </w:r>
            <w:r w:rsidRPr="00066F09">
              <w:rPr>
                <w:rStyle w:val="apple-converted-space"/>
                <w:rFonts w:ascii="Arial" w:hAnsi="Arial" w:cs="Arial"/>
                <w:sz w:val="22"/>
                <w:szCs w:val="22"/>
              </w:rPr>
              <w:t xml:space="preserve"> </w:t>
            </w:r>
            <w:r w:rsidRPr="00066F09">
              <w:rPr>
                <w:rStyle w:val="apple-converted-space"/>
                <w:rFonts w:ascii="Arial" w:hAnsi="Arial" w:cs="Arial"/>
                <w:i/>
                <w:sz w:val="22"/>
                <w:szCs w:val="22"/>
                <w:lang w:val="en-US"/>
              </w:rPr>
              <w:t>L</w:t>
            </w:r>
            <w:r w:rsidRPr="00066F09">
              <w:rPr>
                <w:rFonts w:ascii="Arial" w:hAnsi="Arial" w:cs="Arial"/>
                <w:sz w:val="22"/>
                <w:szCs w:val="22"/>
              </w:rPr>
              <w:t>, мм</w:t>
            </w:r>
          </w:p>
        </w:tc>
      </w:tr>
      <w:tr w:rsidR="00066F09" w:rsidRPr="00066F09" w14:paraId="244CBDB7" w14:textId="77777777" w:rsidTr="00066F09">
        <w:tc>
          <w:tcPr>
            <w:tcW w:w="5359"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73F3E273"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10 и 8</w:t>
            </w:r>
          </w:p>
        </w:tc>
        <w:tc>
          <w:tcPr>
            <w:tcW w:w="4437"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6E433B74"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150</w:t>
            </w:r>
          </w:p>
        </w:tc>
      </w:tr>
      <w:tr w:rsidR="00066F09" w:rsidRPr="00066F09" w14:paraId="48EE6716" w14:textId="77777777" w:rsidTr="00066F09">
        <w:tc>
          <w:tcPr>
            <w:tcW w:w="5359"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2F16D09A"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6 и более</w:t>
            </w:r>
          </w:p>
        </w:tc>
        <w:tc>
          <w:tcPr>
            <w:tcW w:w="4437"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194D637D" w14:textId="77777777" w:rsidR="00066F09" w:rsidRPr="00066F09" w:rsidRDefault="00066F09" w:rsidP="00066F09">
            <w:pPr>
              <w:pStyle w:val="formattext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200</w:t>
            </w:r>
          </w:p>
        </w:tc>
      </w:tr>
    </w:tbl>
    <w:p w14:paraId="466CE124" w14:textId="77777777" w:rsidR="00371A0E" w:rsidRPr="00371A0E" w:rsidRDefault="00371A0E" w:rsidP="006A7D9C">
      <w:pPr>
        <w:widowControl w:val="0"/>
        <w:overflowPunct w:val="0"/>
        <w:autoSpaceDE w:val="0"/>
        <w:autoSpaceDN w:val="0"/>
        <w:adjustRightInd w:val="0"/>
        <w:spacing w:line="360" w:lineRule="auto"/>
        <w:ind w:firstLine="567"/>
        <w:jc w:val="both"/>
        <w:textAlignment w:val="baseline"/>
        <w:rPr>
          <w:rFonts w:ascii="Arial" w:hAnsi="Arial" w:cs="Arial"/>
          <w:lang w:val="ru-RU" w:eastAsia="ru-RU"/>
        </w:rPr>
      </w:pPr>
    </w:p>
    <w:p w14:paraId="6F267C19" w14:textId="77777777" w:rsidR="00066F09" w:rsidRPr="008739C3" w:rsidRDefault="00066F09" w:rsidP="00066F09">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b/>
          <w:bCs/>
          <w:iCs/>
        </w:rPr>
      </w:pPr>
      <w:r w:rsidRPr="008739C3">
        <w:rPr>
          <w:rFonts w:ascii="Arial" w:hAnsi="Arial" w:cs="Arial"/>
          <w:b/>
          <w:bCs/>
        </w:rPr>
        <w:t xml:space="preserve">11.5 </w:t>
      </w:r>
      <w:r w:rsidRPr="008739C3">
        <w:rPr>
          <w:rFonts w:ascii="Arial" w:hAnsi="Arial" w:cs="Arial"/>
          <w:b/>
          <w:bCs/>
          <w:i/>
          <w:iCs/>
        </w:rPr>
        <w:t>Испытание на превышение температуры</w:t>
      </w:r>
    </w:p>
    <w:p w14:paraId="3273B82E" w14:textId="4C843465" w:rsidR="00066F09" w:rsidRPr="00066F09" w:rsidRDefault="00066F09" w:rsidP="00066F09">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i/>
          <w:iCs/>
        </w:rPr>
        <w:t xml:space="preserve">Электрические характеристики винтовых и </w:t>
      </w:r>
      <w:proofErr w:type="spellStart"/>
      <w:r w:rsidRPr="00066F09">
        <w:rPr>
          <w:rFonts w:ascii="Arial" w:hAnsi="Arial" w:cs="Arial"/>
          <w:i/>
          <w:iCs/>
        </w:rPr>
        <w:t>безвинтовых</w:t>
      </w:r>
      <w:proofErr w:type="spellEnd"/>
      <w:r w:rsidRPr="00066F09">
        <w:rPr>
          <w:rFonts w:ascii="Arial" w:hAnsi="Arial" w:cs="Arial"/>
          <w:i/>
          <w:iCs/>
        </w:rPr>
        <w:t xml:space="preserve"> контактных зажимов проверяют с помощью следующего испытания. В случае, когда контактные зажимы являются неотъемлемой частью изделия, они могут подвергаться испытанию отдельно или в составе изделия</w:t>
      </w:r>
      <w:r w:rsidR="00B50ED5">
        <w:rPr>
          <w:rFonts w:ascii="Arial" w:hAnsi="Arial" w:cs="Arial"/>
          <w:i/>
          <w:iCs/>
        </w:rPr>
        <w:t>.</w:t>
      </w:r>
    </w:p>
    <w:p w14:paraId="1C6D822C" w14:textId="2FAC1A35" w:rsidR="00066F09" w:rsidRPr="00066F09" w:rsidRDefault="00066F09" w:rsidP="00066F09">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i/>
          <w:iCs/>
        </w:rPr>
        <w:t>Испытание на превышение температуры N1 проводят, используя новые изолированные алюминиевые и</w:t>
      </w:r>
      <w:r w:rsidR="00B50ED5">
        <w:rPr>
          <w:rFonts w:ascii="Arial" w:hAnsi="Arial" w:cs="Arial"/>
          <w:i/>
          <w:iCs/>
        </w:rPr>
        <w:t>/</w:t>
      </w:r>
      <w:r w:rsidRPr="00066F09">
        <w:rPr>
          <w:rFonts w:ascii="Arial" w:hAnsi="Arial" w:cs="Arial"/>
          <w:i/>
          <w:iCs/>
        </w:rPr>
        <w:t>или медные проводники с сечением в соответствии с 9.3:</w:t>
      </w:r>
    </w:p>
    <w:p w14:paraId="30279413" w14:textId="0E758F58" w:rsidR="00066F09" w:rsidRPr="00066F09" w:rsidRDefault="00066F09" w:rsidP="00066F09">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i/>
          <w:iCs/>
        </w:rPr>
        <w:t xml:space="preserve">- жесткие </w:t>
      </w:r>
      <w:proofErr w:type="spellStart"/>
      <w:r w:rsidRPr="00066F09">
        <w:rPr>
          <w:rFonts w:ascii="Arial" w:hAnsi="Arial" w:cs="Arial"/>
          <w:i/>
          <w:iCs/>
        </w:rPr>
        <w:t>одно</w:t>
      </w:r>
      <w:r w:rsidR="00B50ED5">
        <w:rPr>
          <w:rFonts w:ascii="Arial" w:hAnsi="Arial" w:cs="Arial"/>
          <w:i/>
          <w:iCs/>
        </w:rPr>
        <w:t>проволочные</w:t>
      </w:r>
      <w:proofErr w:type="spellEnd"/>
      <w:r w:rsidRPr="00066F09">
        <w:rPr>
          <w:rFonts w:ascii="Arial" w:hAnsi="Arial" w:cs="Arial"/>
          <w:i/>
          <w:iCs/>
        </w:rPr>
        <w:t xml:space="preserve"> </w:t>
      </w:r>
      <w:r w:rsidR="00B50ED5">
        <w:rPr>
          <w:rFonts w:ascii="Arial" w:hAnsi="Arial" w:cs="Arial"/>
          <w:i/>
          <w:iCs/>
        </w:rPr>
        <w:t>–</w:t>
      </w:r>
      <w:r w:rsidRPr="00066F09">
        <w:rPr>
          <w:rFonts w:ascii="Arial" w:hAnsi="Arial" w:cs="Arial"/>
          <w:i/>
          <w:iCs/>
        </w:rPr>
        <w:t xml:space="preserve"> для контактных зажимов, которые обеспечивают присоединение только </w:t>
      </w:r>
      <w:proofErr w:type="spellStart"/>
      <w:r w:rsidRPr="00066F09">
        <w:rPr>
          <w:rFonts w:ascii="Arial" w:hAnsi="Arial" w:cs="Arial"/>
          <w:i/>
          <w:iCs/>
        </w:rPr>
        <w:t>одно</w:t>
      </w:r>
      <w:r w:rsidR="00B50ED5">
        <w:rPr>
          <w:rFonts w:ascii="Arial" w:hAnsi="Arial" w:cs="Arial"/>
          <w:i/>
          <w:iCs/>
        </w:rPr>
        <w:t>проволочных</w:t>
      </w:r>
      <w:proofErr w:type="spellEnd"/>
      <w:r w:rsidRPr="00066F09">
        <w:rPr>
          <w:rFonts w:ascii="Arial" w:hAnsi="Arial" w:cs="Arial"/>
          <w:i/>
          <w:iCs/>
        </w:rPr>
        <w:t xml:space="preserve"> проводников;</w:t>
      </w:r>
    </w:p>
    <w:p w14:paraId="79685851" w14:textId="4F08DAB7" w:rsidR="00066F09" w:rsidRPr="00066F09" w:rsidRDefault="00066F09" w:rsidP="00066F09">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i/>
          <w:iCs/>
        </w:rPr>
        <w:t>- жесткие одно- и много</w:t>
      </w:r>
      <w:r w:rsidR="00B50ED5">
        <w:rPr>
          <w:rFonts w:ascii="Arial" w:hAnsi="Arial" w:cs="Arial"/>
          <w:i/>
          <w:iCs/>
        </w:rPr>
        <w:t>проволочные</w:t>
      </w:r>
      <w:r w:rsidRPr="00066F09">
        <w:rPr>
          <w:rFonts w:ascii="Arial" w:hAnsi="Arial" w:cs="Arial"/>
          <w:i/>
          <w:iCs/>
        </w:rPr>
        <w:t xml:space="preserve"> </w:t>
      </w:r>
      <w:r w:rsidR="00B50ED5">
        <w:rPr>
          <w:rFonts w:ascii="Arial" w:hAnsi="Arial" w:cs="Arial"/>
          <w:i/>
          <w:iCs/>
        </w:rPr>
        <w:t>–</w:t>
      </w:r>
      <w:r w:rsidRPr="00066F09">
        <w:rPr>
          <w:rFonts w:ascii="Arial" w:hAnsi="Arial" w:cs="Arial"/>
          <w:i/>
          <w:iCs/>
        </w:rPr>
        <w:t xml:space="preserve"> для контактных зажимов, которые обеспечивают присоединение проводников этих двух типов;</w:t>
      </w:r>
    </w:p>
    <w:p w14:paraId="33111D34" w14:textId="21BB7DB7" w:rsidR="00066F09" w:rsidRPr="00066F09" w:rsidRDefault="00066F09" w:rsidP="00066F09">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i/>
          <w:iCs/>
        </w:rPr>
        <w:t>- жесткие одно- и много</w:t>
      </w:r>
      <w:r w:rsidR="00B50ED5">
        <w:rPr>
          <w:rFonts w:ascii="Arial" w:hAnsi="Arial" w:cs="Arial"/>
          <w:i/>
          <w:iCs/>
        </w:rPr>
        <w:t>проволочные</w:t>
      </w:r>
      <w:r w:rsidRPr="00066F09">
        <w:rPr>
          <w:rFonts w:ascii="Arial" w:hAnsi="Arial" w:cs="Arial"/>
          <w:i/>
          <w:iCs/>
        </w:rPr>
        <w:t xml:space="preserve">, а также гибкие проводники </w:t>
      </w:r>
      <w:r w:rsidR="00B50ED5">
        <w:rPr>
          <w:rFonts w:ascii="Arial" w:hAnsi="Arial" w:cs="Arial"/>
          <w:i/>
          <w:iCs/>
        </w:rPr>
        <w:t>–</w:t>
      </w:r>
      <w:r w:rsidRPr="00066F09">
        <w:rPr>
          <w:rFonts w:ascii="Arial" w:hAnsi="Arial" w:cs="Arial"/>
          <w:i/>
          <w:iCs/>
        </w:rPr>
        <w:t xml:space="preserve"> для контактных зажимов, которые обеспечивают присоединение проводников всех типов.</w:t>
      </w:r>
    </w:p>
    <w:p w14:paraId="488ACE23" w14:textId="77777777" w:rsidR="00B50ED5" w:rsidRDefault="00066F09" w:rsidP="00B50ED5">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066F09">
        <w:rPr>
          <w:rFonts w:ascii="Arial" w:hAnsi="Arial" w:cs="Arial"/>
          <w:i/>
          <w:iCs/>
        </w:rPr>
        <w:t>Для соединительных устройств с не установленным номинальным током следует выбрать испытуемый проводник наибольшего сечения. Испытательный ток следует определять по таблице 8 (см. в качестве примера случай А приложения J).</w:t>
      </w:r>
      <w:r w:rsidRPr="00066F09">
        <w:rPr>
          <w:rFonts w:ascii="Arial" w:hAnsi="Arial" w:cs="Arial"/>
        </w:rPr>
        <w:t xml:space="preserve"> </w:t>
      </w:r>
    </w:p>
    <w:p w14:paraId="3D6CD647" w14:textId="1012E7E3" w:rsidR="00B50ED5" w:rsidRPr="00066F09" w:rsidRDefault="00B50ED5" w:rsidP="00B50ED5">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i/>
          <w:iCs/>
        </w:rPr>
        <w:t>Для соединительных устройств с установленным номинальным током размер испытуемого проводника следует выбирать на основе этого номинального тока, определяемого в соответствии с приложением D. Испытательный ток следует определять по таблице 8 (см. в качестве примера случай В приложения J).</w:t>
      </w:r>
    </w:p>
    <w:p w14:paraId="6F201014" w14:textId="77777777" w:rsidR="00B50ED5" w:rsidRPr="00066F09" w:rsidRDefault="00B50ED5" w:rsidP="00B50ED5">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066F09">
        <w:rPr>
          <w:rFonts w:ascii="Arial" w:hAnsi="Arial" w:cs="Arial"/>
          <w:i/>
          <w:iCs/>
        </w:rPr>
        <w:t xml:space="preserve">Для соединительных устройств, являющихся неотъемлемой частью изделия с номинальным током, размер испытуемого проводника и испытательный ток следует выбирать на основе стандарта на соответствующее изделие. Когда алюминиевые проводники не предусматривают в стандарте на соответствующее </w:t>
      </w:r>
      <w:r w:rsidRPr="00066F09">
        <w:rPr>
          <w:rFonts w:ascii="Arial" w:hAnsi="Arial" w:cs="Arial"/>
          <w:i/>
          <w:iCs/>
        </w:rPr>
        <w:lastRenderedPageBreak/>
        <w:t>изделие, размер проводника следует определять на основе приложения D (см. в качестве примера случай С приложения J).</w:t>
      </w:r>
      <w:r w:rsidRPr="00066F09">
        <w:rPr>
          <w:rFonts w:ascii="Arial" w:hAnsi="Arial" w:cs="Arial"/>
        </w:rPr>
        <w:t xml:space="preserve"> </w:t>
      </w:r>
    </w:p>
    <w:p w14:paraId="3C15C50E" w14:textId="77777777" w:rsidR="00B50ED5" w:rsidRPr="00066F09" w:rsidRDefault="00B50ED5" w:rsidP="00B50ED5">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066F09">
        <w:rPr>
          <w:rFonts w:ascii="Arial" w:hAnsi="Arial" w:cs="Arial"/>
          <w:i/>
          <w:iCs/>
        </w:rPr>
        <w:t>Во всех случаях проводник должен быть присоединен как в условиях нормальной эксплуатации (см. 5.9 для винтовых проводников) к каждому из четырех образцов.</w:t>
      </w:r>
      <w:r w:rsidRPr="00066F09">
        <w:rPr>
          <w:rFonts w:ascii="Arial" w:hAnsi="Arial" w:cs="Arial"/>
        </w:rPr>
        <w:t xml:space="preserve"> </w:t>
      </w:r>
    </w:p>
    <w:p w14:paraId="329A1E72" w14:textId="5F6C8B4A" w:rsidR="00066F09" w:rsidRPr="00066F09" w:rsidRDefault="00B50ED5" w:rsidP="008739C3">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066F09">
        <w:rPr>
          <w:rFonts w:ascii="Arial" w:hAnsi="Arial" w:cs="Arial"/>
          <w:i/>
          <w:iCs/>
        </w:rPr>
        <w:t>В течение минимум 1 ч на образцы подают переменный испытательный ток. Сразу же после этого и в условиях протекания того же тока измеряют температуру соединительного устройства термопарой, установленной на контактный зажим со стороны, с которой вставляют проводник (как можно ближе к проводнику).</w:t>
      </w:r>
    </w:p>
    <w:p w14:paraId="5D8ECAFD" w14:textId="77777777" w:rsidR="00066F09" w:rsidRPr="00066F09" w:rsidRDefault="00066F09" w:rsidP="00066F09">
      <w:pPr>
        <w:pStyle w:val="formattext0"/>
        <w:widowControl w:val="0"/>
        <w:shd w:val="clear" w:color="auto" w:fill="FFFFFF"/>
        <w:spacing w:before="0" w:beforeAutospacing="0" w:after="0" w:afterAutospacing="0" w:line="360" w:lineRule="auto"/>
        <w:ind w:firstLine="567"/>
        <w:textAlignment w:val="baseline"/>
        <w:rPr>
          <w:rFonts w:ascii="Arial" w:hAnsi="Arial" w:cs="Arial"/>
        </w:rPr>
      </w:pPr>
    </w:p>
    <w:p w14:paraId="4A0E2201" w14:textId="78D575F0" w:rsidR="00066F09" w:rsidRPr="00066F09" w:rsidRDefault="00066F09" w:rsidP="00066F09">
      <w:pPr>
        <w:pStyle w:val="formattext0"/>
        <w:widowControl w:val="0"/>
        <w:shd w:val="clear" w:color="auto" w:fill="FFFFFF"/>
        <w:spacing w:before="0" w:beforeAutospacing="0" w:after="0" w:afterAutospacing="0" w:line="360" w:lineRule="auto"/>
        <w:jc w:val="both"/>
        <w:textAlignment w:val="baseline"/>
        <w:rPr>
          <w:rFonts w:ascii="Arial" w:hAnsi="Arial" w:cs="Arial"/>
          <w:sz w:val="22"/>
        </w:rPr>
      </w:pPr>
      <w:r w:rsidRPr="00066F09">
        <w:rPr>
          <w:rFonts w:ascii="Arial" w:hAnsi="Arial" w:cs="Arial"/>
          <w:spacing w:val="40"/>
          <w:sz w:val="22"/>
        </w:rPr>
        <w:t>Таблица</w:t>
      </w:r>
      <w:r w:rsidRPr="00066F09">
        <w:rPr>
          <w:rFonts w:ascii="Arial" w:hAnsi="Arial" w:cs="Arial"/>
          <w:sz w:val="22"/>
        </w:rPr>
        <w:t xml:space="preserve"> 8</w:t>
      </w:r>
      <w:r w:rsidRPr="00066F09">
        <w:rPr>
          <w:rFonts w:ascii="Arial" w:hAnsi="Arial" w:cs="Arial"/>
          <w:bCs/>
          <w:sz w:val="22"/>
        </w:rPr>
        <w:t xml:space="preserve"> </w:t>
      </w:r>
      <w:r w:rsidRPr="00066F09">
        <w:rPr>
          <w:rFonts w:ascii="Arial" w:hAnsi="Arial" w:cs="Arial"/>
          <w:sz w:val="22"/>
        </w:rPr>
        <w:t>– Испытательные токи, используемые при проведении испытания на превышение температуры</w:t>
      </w:r>
    </w:p>
    <w:tbl>
      <w:tblPr>
        <w:tblW w:w="0" w:type="auto"/>
        <w:tblInd w:w="74" w:type="dxa"/>
        <w:tblCellMar>
          <w:left w:w="0" w:type="dxa"/>
          <w:right w:w="0" w:type="dxa"/>
        </w:tblCellMar>
        <w:tblLook w:val="04A0" w:firstRow="1" w:lastRow="0" w:firstColumn="1" w:lastColumn="0" w:noHBand="0" w:noVBand="1"/>
      </w:tblPr>
      <w:tblGrid>
        <w:gridCol w:w="2301"/>
        <w:gridCol w:w="2490"/>
        <w:gridCol w:w="2392"/>
        <w:gridCol w:w="2519"/>
      </w:tblGrid>
      <w:tr w:rsidR="00066F09" w:rsidRPr="00066F09" w14:paraId="50287823" w14:textId="77777777" w:rsidTr="002D3A3E">
        <w:tc>
          <w:tcPr>
            <w:tcW w:w="4791"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8CB0135"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Сечение</w:t>
            </w:r>
          </w:p>
        </w:tc>
        <w:tc>
          <w:tcPr>
            <w:tcW w:w="4911"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2EFA374E"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Испытательный ток проводника, А</w:t>
            </w:r>
          </w:p>
        </w:tc>
      </w:tr>
      <w:tr w:rsidR="00066F09" w:rsidRPr="00066F09" w14:paraId="10C691B0" w14:textId="77777777" w:rsidTr="002D3A3E">
        <w:tc>
          <w:tcPr>
            <w:tcW w:w="2301"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3B95B786"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AWG</w:t>
            </w:r>
          </w:p>
        </w:tc>
        <w:tc>
          <w:tcPr>
            <w:tcW w:w="2490"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79AE5D3A"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vertAlign w:val="superscript"/>
              </w:rPr>
            </w:pPr>
            <w:r w:rsidRPr="00066F09">
              <w:rPr>
                <w:rFonts w:ascii="Arial" w:hAnsi="Arial" w:cs="Arial"/>
                <w:sz w:val="22"/>
                <w:szCs w:val="22"/>
              </w:rPr>
              <w:t>метрическое, мм</w:t>
            </w:r>
            <w:r w:rsidRPr="00066F09">
              <w:rPr>
                <w:rFonts w:ascii="Arial" w:hAnsi="Arial" w:cs="Arial"/>
                <w:sz w:val="22"/>
                <w:szCs w:val="22"/>
                <w:vertAlign w:val="superscript"/>
              </w:rPr>
              <w:t>2</w:t>
            </w:r>
          </w:p>
        </w:tc>
        <w:tc>
          <w:tcPr>
            <w:tcW w:w="2392"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313B7A33" w14:textId="5DF941B4"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медного</w:t>
            </w:r>
            <w:r w:rsidR="00B50ED5" w:rsidRPr="008739C3">
              <w:rPr>
                <w:rFonts w:ascii="Arial" w:hAnsi="Arial" w:cs="Arial"/>
                <w:sz w:val="22"/>
                <w:szCs w:val="22"/>
                <w:vertAlign w:val="superscript"/>
              </w:rPr>
              <w:t>1)</w:t>
            </w:r>
          </w:p>
        </w:tc>
        <w:tc>
          <w:tcPr>
            <w:tcW w:w="2519"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51CBC161"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алюминиевого</w:t>
            </w:r>
          </w:p>
        </w:tc>
      </w:tr>
      <w:tr w:rsidR="00066F09" w:rsidRPr="00066F09" w14:paraId="42A6A289" w14:textId="77777777" w:rsidTr="002D3A3E">
        <w:tc>
          <w:tcPr>
            <w:tcW w:w="2301"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2CCFD28C"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490"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3BCD14E2"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0,50</w:t>
            </w:r>
          </w:p>
        </w:tc>
        <w:tc>
          <w:tcPr>
            <w:tcW w:w="2392"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45A6FBA4"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11,5</w:t>
            </w:r>
          </w:p>
        </w:tc>
        <w:tc>
          <w:tcPr>
            <w:tcW w:w="2519"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32109EBE"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r>
      <w:tr w:rsidR="00066F09" w:rsidRPr="00066F09" w14:paraId="7DA3837B"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DB62E80"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20</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12297FA"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72D237E"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12,0</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9B7722A"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r>
      <w:tr w:rsidR="00066F09" w:rsidRPr="00066F09" w14:paraId="143D98DB"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4F7F7CE"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7EA3F87"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0,75</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093DF88"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14,0</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3F334CE"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r>
      <w:tr w:rsidR="00066F09" w:rsidRPr="00066F09" w14:paraId="57ABB8EF"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A1DD11E"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18</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4EC3149"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42B78A3"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16,0</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2BFEB1E"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r>
      <w:tr w:rsidR="00066F09" w:rsidRPr="00066F09" w14:paraId="7664735E"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1E29D43"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DB7F785"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1,00</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59F7D9D"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18,5</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2A2B0C6"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r>
      <w:tr w:rsidR="00066F09" w:rsidRPr="00066F09" w14:paraId="498FEBC8"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6AADC61"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16</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3D53932"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60029B4"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21,0</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F4C9F81"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r>
      <w:tr w:rsidR="00066F09" w:rsidRPr="00066F09" w14:paraId="51E84309"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1554248"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EDC89D7"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1,50</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DA0D419"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22,0</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DF5987F"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r>
      <w:tr w:rsidR="00066F09" w:rsidRPr="00066F09" w14:paraId="47C3A98C"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66096B2"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14</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282101E"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2B1267D"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26,0</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11E7036"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r>
      <w:tr w:rsidR="00066F09" w:rsidRPr="00066F09" w14:paraId="75B49437"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84C4936"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1A15EED"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2,50</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6C3A0CA"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30,0</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9FC0E12"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r>
      <w:tr w:rsidR="00066F09" w:rsidRPr="00066F09" w14:paraId="0B906FB2"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BA6ED5B"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12</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DEC7AC6"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42ED90B"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35,5</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449500B"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r>
      <w:tr w:rsidR="00066F09" w:rsidRPr="00066F09" w14:paraId="01E82743"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F19ADE5"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73106CD"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4,00</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EDED3CC"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40,0</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56FED1D"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35</w:t>
            </w:r>
          </w:p>
        </w:tc>
      </w:tr>
      <w:tr w:rsidR="00066F09" w:rsidRPr="00066F09" w14:paraId="41EB4069"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236F1E2"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10</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0EA3BF3"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50AC9BF"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47,0</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9EA7083"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40</w:t>
            </w:r>
          </w:p>
        </w:tc>
      </w:tr>
      <w:tr w:rsidR="00066F09" w:rsidRPr="00066F09" w14:paraId="28DB8989"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912C86B"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09FADA0"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6,00</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8D4BD99"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54,0</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47A74B1"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46</w:t>
            </w:r>
          </w:p>
        </w:tc>
      </w:tr>
      <w:tr w:rsidR="00066F09" w:rsidRPr="00066F09" w14:paraId="36DA8B99"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9382171"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8</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967A944"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8D57EE7"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64,0</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1723EA9"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53</w:t>
            </w:r>
          </w:p>
        </w:tc>
      </w:tr>
      <w:tr w:rsidR="00066F09" w:rsidRPr="00066F09" w14:paraId="34EBB232"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92A3AE1"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421C2D2"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10,00</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E3BE081"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75,0</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A20BC7B"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60</w:t>
            </w:r>
          </w:p>
        </w:tc>
      </w:tr>
      <w:tr w:rsidR="00066F09" w:rsidRPr="00066F09" w14:paraId="53CA5C02"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11FF723"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6</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258E4C9"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74DE284"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88,0</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1F7A038"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69</w:t>
            </w:r>
          </w:p>
        </w:tc>
      </w:tr>
      <w:tr w:rsidR="00066F09" w:rsidRPr="00066F09" w14:paraId="4C3C163B"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538A680"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95833F3"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16,00</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7CDB4A4"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100,0</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997B65D"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79</w:t>
            </w:r>
          </w:p>
        </w:tc>
      </w:tr>
      <w:tr w:rsidR="00066F09" w:rsidRPr="00066F09" w14:paraId="6CC24B74"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82DA66F"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4</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A56B15D"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ADF09BC"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115,0</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985600A"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88</w:t>
            </w:r>
          </w:p>
        </w:tc>
      </w:tr>
      <w:tr w:rsidR="00066F09" w:rsidRPr="00066F09" w14:paraId="4D5BC9DE"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4D58996"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F0C47CA"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25,00</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52AD371"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130,0</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6FE85B1"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99</w:t>
            </w:r>
          </w:p>
        </w:tc>
      </w:tr>
      <w:tr w:rsidR="00066F09" w:rsidRPr="00066F09" w14:paraId="2F9FA289"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55C1912"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3</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93AB60F"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C673437"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146,0</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E4B08DB"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110</w:t>
            </w:r>
          </w:p>
        </w:tc>
      </w:tr>
      <w:tr w:rsidR="00066F09" w:rsidRPr="00066F09" w14:paraId="5A5B1D89"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A2B279B"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49B23E1"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EBC158D"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163,0</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0939F83"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123</w:t>
            </w:r>
          </w:p>
        </w:tc>
      </w:tr>
      <w:tr w:rsidR="00066F09" w:rsidRPr="00066F09" w14:paraId="17A1A0B2" w14:textId="77777777" w:rsidTr="004D2B8B">
        <w:tc>
          <w:tcPr>
            <w:tcW w:w="2301" w:type="dxa"/>
            <w:tcBorders>
              <w:top w:val="nil"/>
              <w:left w:val="single" w:sz="8" w:space="0" w:color="000000"/>
              <w:bottom w:val="single" w:sz="6" w:space="0" w:color="auto"/>
              <w:right w:val="single" w:sz="8" w:space="0" w:color="000000"/>
            </w:tcBorders>
            <w:tcMar>
              <w:top w:w="0" w:type="dxa"/>
              <w:left w:w="74" w:type="dxa"/>
              <w:bottom w:w="0" w:type="dxa"/>
              <w:right w:w="74" w:type="dxa"/>
            </w:tcMar>
            <w:vAlign w:val="center"/>
            <w:hideMark/>
          </w:tcPr>
          <w:p w14:paraId="7488EC67"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490" w:type="dxa"/>
            <w:tcBorders>
              <w:top w:val="nil"/>
              <w:left w:val="single" w:sz="8" w:space="0" w:color="000000"/>
              <w:bottom w:val="single" w:sz="6" w:space="0" w:color="auto"/>
              <w:right w:val="single" w:sz="8" w:space="0" w:color="000000"/>
            </w:tcBorders>
            <w:tcMar>
              <w:top w:w="0" w:type="dxa"/>
              <w:left w:w="74" w:type="dxa"/>
              <w:bottom w:w="0" w:type="dxa"/>
              <w:right w:w="74" w:type="dxa"/>
            </w:tcMar>
            <w:vAlign w:val="center"/>
            <w:hideMark/>
          </w:tcPr>
          <w:p w14:paraId="43E2313D"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35,00</w:t>
            </w:r>
          </w:p>
        </w:tc>
        <w:tc>
          <w:tcPr>
            <w:tcW w:w="2392" w:type="dxa"/>
            <w:tcBorders>
              <w:top w:val="nil"/>
              <w:left w:val="single" w:sz="8" w:space="0" w:color="000000"/>
              <w:bottom w:val="single" w:sz="6" w:space="0" w:color="auto"/>
              <w:right w:val="single" w:sz="8" w:space="0" w:color="000000"/>
            </w:tcBorders>
            <w:tcMar>
              <w:top w:w="0" w:type="dxa"/>
              <w:left w:w="74" w:type="dxa"/>
              <w:bottom w:w="0" w:type="dxa"/>
              <w:right w:w="74" w:type="dxa"/>
            </w:tcMar>
            <w:vAlign w:val="center"/>
            <w:hideMark/>
          </w:tcPr>
          <w:p w14:paraId="5787DAE2"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183,0</w:t>
            </w:r>
          </w:p>
        </w:tc>
        <w:tc>
          <w:tcPr>
            <w:tcW w:w="2519" w:type="dxa"/>
            <w:tcBorders>
              <w:top w:val="nil"/>
              <w:left w:val="single" w:sz="8" w:space="0" w:color="000000"/>
              <w:bottom w:val="single" w:sz="6" w:space="0" w:color="auto"/>
              <w:right w:val="single" w:sz="8" w:space="0" w:color="000000"/>
            </w:tcBorders>
            <w:tcMar>
              <w:top w:w="0" w:type="dxa"/>
              <w:left w:w="74" w:type="dxa"/>
              <w:bottom w:w="0" w:type="dxa"/>
              <w:right w:w="74" w:type="dxa"/>
            </w:tcMar>
            <w:vAlign w:val="center"/>
            <w:hideMark/>
          </w:tcPr>
          <w:p w14:paraId="11E4F542"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137</w:t>
            </w:r>
          </w:p>
        </w:tc>
      </w:tr>
    </w:tbl>
    <w:p w14:paraId="49E555D1" w14:textId="32711B2A" w:rsidR="002D3A3E" w:rsidRPr="002D3A3E" w:rsidRDefault="002D3A3E" w:rsidP="002E0987">
      <w:pPr>
        <w:rPr>
          <w:rFonts w:ascii="Arial" w:hAnsi="Arial" w:cs="Arial"/>
          <w:i/>
          <w:sz w:val="22"/>
        </w:rPr>
      </w:pPr>
      <w:r>
        <w:br w:type="page"/>
      </w:r>
      <w:bookmarkStart w:id="2" w:name="_GoBack"/>
      <w:bookmarkEnd w:id="2"/>
      <w:r w:rsidRPr="002D3A3E">
        <w:rPr>
          <w:rFonts w:ascii="Arial" w:hAnsi="Arial" w:cs="Arial"/>
          <w:i/>
          <w:sz w:val="22"/>
        </w:rPr>
        <w:lastRenderedPageBreak/>
        <w:t>Окончание таблицы 8</w:t>
      </w:r>
    </w:p>
    <w:tbl>
      <w:tblPr>
        <w:tblW w:w="0" w:type="auto"/>
        <w:tblInd w:w="74" w:type="dxa"/>
        <w:tblCellMar>
          <w:left w:w="0" w:type="dxa"/>
          <w:right w:w="0" w:type="dxa"/>
        </w:tblCellMar>
        <w:tblLook w:val="04A0" w:firstRow="1" w:lastRow="0" w:firstColumn="1" w:lastColumn="0" w:noHBand="0" w:noVBand="1"/>
      </w:tblPr>
      <w:tblGrid>
        <w:gridCol w:w="2301"/>
        <w:gridCol w:w="2490"/>
        <w:gridCol w:w="2392"/>
        <w:gridCol w:w="2519"/>
      </w:tblGrid>
      <w:tr w:rsidR="002D3A3E" w:rsidRPr="00066F09" w14:paraId="4ABC54E9" w14:textId="77777777" w:rsidTr="00244BE4">
        <w:tc>
          <w:tcPr>
            <w:tcW w:w="4791"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7E1A032C" w14:textId="77777777" w:rsidR="002D3A3E" w:rsidRPr="00066F09" w:rsidRDefault="002D3A3E" w:rsidP="00244BE4">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Сечение</w:t>
            </w:r>
          </w:p>
        </w:tc>
        <w:tc>
          <w:tcPr>
            <w:tcW w:w="4911"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6F89D6E" w14:textId="77777777" w:rsidR="002D3A3E" w:rsidRPr="00066F09" w:rsidRDefault="002D3A3E" w:rsidP="00244BE4">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Испытательный ток проводника, А</w:t>
            </w:r>
          </w:p>
        </w:tc>
      </w:tr>
      <w:tr w:rsidR="002D3A3E" w:rsidRPr="00066F09" w14:paraId="0AF9C525" w14:textId="77777777" w:rsidTr="00244BE4">
        <w:tc>
          <w:tcPr>
            <w:tcW w:w="2301"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36124137" w14:textId="77777777" w:rsidR="002D3A3E" w:rsidRPr="00066F09" w:rsidRDefault="002D3A3E" w:rsidP="00244BE4">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AWG</w:t>
            </w:r>
          </w:p>
        </w:tc>
        <w:tc>
          <w:tcPr>
            <w:tcW w:w="2490"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755CBB43" w14:textId="77777777" w:rsidR="002D3A3E" w:rsidRPr="00066F09" w:rsidRDefault="002D3A3E" w:rsidP="00244BE4">
            <w:pPr>
              <w:pStyle w:val="formattext0"/>
              <w:widowControl w:val="0"/>
              <w:spacing w:before="0" w:beforeAutospacing="0" w:after="0" w:afterAutospacing="0" w:line="360" w:lineRule="auto"/>
              <w:jc w:val="center"/>
              <w:textAlignment w:val="baseline"/>
              <w:rPr>
                <w:rFonts w:ascii="Arial" w:hAnsi="Arial" w:cs="Arial"/>
                <w:sz w:val="22"/>
                <w:szCs w:val="22"/>
                <w:vertAlign w:val="superscript"/>
              </w:rPr>
            </w:pPr>
            <w:r w:rsidRPr="00066F09">
              <w:rPr>
                <w:rFonts w:ascii="Arial" w:hAnsi="Arial" w:cs="Arial"/>
                <w:sz w:val="22"/>
                <w:szCs w:val="22"/>
              </w:rPr>
              <w:t>метрическое, мм</w:t>
            </w:r>
            <w:r w:rsidRPr="00066F09">
              <w:rPr>
                <w:rFonts w:ascii="Arial" w:hAnsi="Arial" w:cs="Arial"/>
                <w:sz w:val="22"/>
                <w:szCs w:val="22"/>
                <w:vertAlign w:val="superscript"/>
              </w:rPr>
              <w:t>2</w:t>
            </w:r>
          </w:p>
        </w:tc>
        <w:tc>
          <w:tcPr>
            <w:tcW w:w="2392"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0188E2D8" w14:textId="77777777" w:rsidR="002D3A3E" w:rsidRPr="00066F09" w:rsidRDefault="002D3A3E" w:rsidP="00244BE4">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медного</w:t>
            </w:r>
            <w:r w:rsidRPr="008739C3">
              <w:rPr>
                <w:rFonts w:ascii="Arial" w:hAnsi="Arial" w:cs="Arial"/>
                <w:sz w:val="22"/>
                <w:szCs w:val="22"/>
                <w:vertAlign w:val="superscript"/>
              </w:rPr>
              <w:t>1)</w:t>
            </w:r>
          </w:p>
        </w:tc>
        <w:tc>
          <w:tcPr>
            <w:tcW w:w="2519"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7B73225A" w14:textId="77777777" w:rsidR="002D3A3E" w:rsidRPr="00066F09" w:rsidRDefault="002D3A3E" w:rsidP="00244BE4">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алюминиевого</w:t>
            </w:r>
          </w:p>
        </w:tc>
      </w:tr>
      <w:tr w:rsidR="00066F09" w:rsidRPr="00066F09" w14:paraId="18B4081B"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E9E9D97" w14:textId="32E34DCB"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61063EE"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DD64C2C"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210,0</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134FBFD"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152</w:t>
            </w:r>
          </w:p>
        </w:tc>
      </w:tr>
      <w:tr w:rsidR="00066F09" w:rsidRPr="00066F09" w14:paraId="3A912D17" w14:textId="77777777" w:rsidTr="002D3A3E">
        <w:tc>
          <w:tcPr>
            <w:tcW w:w="230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DA7BC90"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4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6F9C877"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50,00</w:t>
            </w:r>
          </w:p>
        </w:tc>
        <w:tc>
          <w:tcPr>
            <w:tcW w:w="239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78C4324"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5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AF8819C"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171</w:t>
            </w:r>
          </w:p>
        </w:tc>
      </w:tr>
      <w:tr w:rsidR="00066F09" w:rsidRPr="00066F09" w14:paraId="424E9C3A" w14:textId="77777777" w:rsidTr="002D3A3E">
        <w:tc>
          <w:tcPr>
            <w:tcW w:w="2301"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6E7BA903"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0</w:t>
            </w:r>
          </w:p>
        </w:tc>
        <w:tc>
          <w:tcPr>
            <w:tcW w:w="2490"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190FDA3E"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392"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103443A2"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519"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0135FCA"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190</w:t>
            </w:r>
          </w:p>
        </w:tc>
      </w:tr>
      <w:tr w:rsidR="00066F09" w:rsidRPr="00A214B9" w14:paraId="6994DE7D" w14:textId="77777777" w:rsidTr="002D3A3E">
        <w:tc>
          <w:tcPr>
            <w:tcW w:w="9702" w:type="dxa"/>
            <w:gridSpan w:val="4"/>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5CCC40B9" w14:textId="3E5A89DB" w:rsidR="00066F09" w:rsidRDefault="00B50ED5" w:rsidP="00066F09">
            <w:pPr>
              <w:pStyle w:val="formattext0"/>
              <w:widowControl w:val="0"/>
              <w:spacing w:before="0" w:beforeAutospacing="0" w:after="0" w:afterAutospacing="0" w:line="360" w:lineRule="auto"/>
              <w:ind w:firstLine="268"/>
              <w:jc w:val="both"/>
              <w:textAlignment w:val="baseline"/>
              <w:rPr>
                <w:rFonts w:ascii="Arial" w:hAnsi="Arial" w:cs="Arial"/>
                <w:sz w:val="20"/>
                <w:szCs w:val="22"/>
              </w:rPr>
            </w:pPr>
            <w:r w:rsidRPr="008739C3">
              <w:rPr>
                <w:rFonts w:ascii="Arial" w:hAnsi="Arial" w:cs="Arial"/>
                <w:sz w:val="20"/>
                <w:szCs w:val="22"/>
                <w:vertAlign w:val="superscript"/>
              </w:rPr>
              <w:t>1)</w:t>
            </w:r>
            <w:r w:rsidR="00066F09" w:rsidRPr="00066F09">
              <w:rPr>
                <w:rFonts w:ascii="Arial" w:hAnsi="Arial" w:cs="Arial"/>
                <w:sz w:val="20"/>
                <w:szCs w:val="22"/>
              </w:rPr>
              <w:t xml:space="preserve"> В контактном зажиме с алюминиевым корпусом.</w:t>
            </w:r>
          </w:p>
          <w:p w14:paraId="64CF908A" w14:textId="77777777" w:rsidR="002D3A3E" w:rsidRPr="00066F09" w:rsidRDefault="002D3A3E" w:rsidP="00066F09">
            <w:pPr>
              <w:pStyle w:val="formattext0"/>
              <w:widowControl w:val="0"/>
              <w:spacing w:before="0" w:beforeAutospacing="0" w:after="0" w:afterAutospacing="0" w:line="360" w:lineRule="auto"/>
              <w:ind w:firstLine="268"/>
              <w:jc w:val="both"/>
              <w:textAlignment w:val="baseline"/>
              <w:rPr>
                <w:rFonts w:ascii="Arial" w:hAnsi="Arial" w:cs="Arial"/>
                <w:sz w:val="20"/>
                <w:szCs w:val="22"/>
              </w:rPr>
            </w:pPr>
          </w:p>
          <w:p w14:paraId="22DBE960" w14:textId="45087940" w:rsidR="00066F09" w:rsidRPr="00066F09" w:rsidRDefault="00066F09" w:rsidP="002D3A3E">
            <w:pPr>
              <w:pStyle w:val="formattext0"/>
              <w:widowControl w:val="0"/>
              <w:spacing w:before="0" w:beforeAutospacing="0" w:after="0" w:afterAutospacing="0" w:line="360" w:lineRule="auto"/>
              <w:ind w:right="73" w:firstLine="268"/>
              <w:jc w:val="both"/>
              <w:textAlignment w:val="baseline"/>
              <w:rPr>
                <w:rFonts w:ascii="Arial" w:hAnsi="Arial" w:cs="Arial"/>
                <w:sz w:val="22"/>
                <w:szCs w:val="22"/>
              </w:rPr>
            </w:pPr>
            <w:r w:rsidRPr="00066F09">
              <w:rPr>
                <w:rFonts w:ascii="Arial" w:hAnsi="Arial" w:cs="Arial"/>
                <w:spacing w:val="40"/>
                <w:sz w:val="20"/>
                <w:szCs w:val="22"/>
              </w:rPr>
              <w:t>Примечание</w:t>
            </w:r>
            <w:r w:rsidRPr="00066F09">
              <w:rPr>
                <w:rFonts w:ascii="Arial" w:hAnsi="Arial" w:cs="Arial"/>
                <w:bCs/>
                <w:sz w:val="20"/>
                <w:szCs w:val="22"/>
              </w:rPr>
              <w:t xml:space="preserve"> </w:t>
            </w:r>
            <w:r w:rsidRPr="00066F09">
              <w:rPr>
                <w:rFonts w:ascii="Arial" w:hAnsi="Arial" w:cs="Arial"/>
                <w:sz w:val="20"/>
                <w:szCs w:val="22"/>
              </w:rPr>
              <w:t>– Если для присоединения как медных, так и алюминиевых проводников предназначен контактный зажим с не алюминиевым корпусом, тогда проводят испытания с алюминиевым проводником, используя данную таблицу, и с медным проводником согласно</w:t>
            </w:r>
            <w:r w:rsidRPr="00066F09">
              <w:rPr>
                <w:rStyle w:val="apple-converted-space"/>
                <w:rFonts w:ascii="Arial" w:hAnsi="Arial" w:cs="Arial"/>
                <w:sz w:val="20"/>
                <w:szCs w:val="22"/>
              </w:rPr>
              <w:t xml:space="preserve"> </w:t>
            </w:r>
            <w:r w:rsidRPr="008739C3">
              <w:rPr>
                <w:rFonts w:ascii="Arial" w:hAnsi="Arial" w:cs="Arial"/>
                <w:sz w:val="20"/>
                <w:szCs w:val="22"/>
                <w:u w:val="single"/>
              </w:rPr>
              <w:t>ГОСТ</w:t>
            </w:r>
            <w:r w:rsidR="002D3A3E">
              <w:rPr>
                <w:rFonts w:ascii="Arial" w:hAnsi="Arial" w:cs="Arial"/>
                <w:sz w:val="20"/>
                <w:szCs w:val="22"/>
                <w:u w:val="single"/>
              </w:rPr>
              <w:t> </w:t>
            </w:r>
            <w:r w:rsidRPr="008739C3">
              <w:rPr>
                <w:rFonts w:ascii="Arial" w:hAnsi="Arial" w:cs="Arial"/>
                <w:sz w:val="20"/>
                <w:szCs w:val="22"/>
                <w:u w:val="single"/>
              </w:rPr>
              <w:t>31195.1</w:t>
            </w:r>
            <w:r w:rsidRPr="00066F09">
              <w:rPr>
                <w:rFonts w:ascii="Arial" w:hAnsi="Arial" w:cs="Arial"/>
                <w:sz w:val="20"/>
                <w:szCs w:val="22"/>
              </w:rPr>
              <w:t>.</w:t>
            </w:r>
          </w:p>
        </w:tc>
      </w:tr>
    </w:tbl>
    <w:p w14:paraId="5A05F612" w14:textId="77777777" w:rsidR="00371A0E" w:rsidRPr="00066F09" w:rsidRDefault="00371A0E" w:rsidP="006A7D9C">
      <w:pPr>
        <w:widowControl w:val="0"/>
        <w:overflowPunct w:val="0"/>
        <w:autoSpaceDE w:val="0"/>
        <w:autoSpaceDN w:val="0"/>
        <w:adjustRightInd w:val="0"/>
        <w:spacing w:line="360" w:lineRule="auto"/>
        <w:ind w:firstLine="567"/>
        <w:jc w:val="both"/>
        <w:textAlignment w:val="baseline"/>
        <w:rPr>
          <w:rFonts w:ascii="Arial" w:hAnsi="Arial" w:cs="Arial"/>
          <w:lang w:val="ru-RU" w:eastAsia="ru-RU"/>
        </w:rPr>
      </w:pPr>
    </w:p>
    <w:p w14:paraId="55A67D47" w14:textId="71205D18" w:rsidR="00066F09" w:rsidRPr="00066F09" w:rsidRDefault="00BD4E16" w:rsidP="00066F09">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Pr>
          <w:rFonts w:ascii="Arial" w:hAnsi="Arial" w:cs="Arial"/>
          <w:i/>
          <w:iCs/>
        </w:rPr>
        <w:t>Не допускается</w:t>
      </w:r>
      <w:r w:rsidR="00066F09" w:rsidRPr="00066F09">
        <w:rPr>
          <w:rFonts w:ascii="Arial" w:hAnsi="Arial" w:cs="Arial"/>
          <w:i/>
          <w:iCs/>
        </w:rPr>
        <w:t xml:space="preserve"> превышение температуры у контактного зажима </w:t>
      </w:r>
      <w:proofErr w:type="gramStart"/>
      <w:r w:rsidR="00066F09" w:rsidRPr="00066F09">
        <w:rPr>
          <w:rFonts w:ascii="Arial" w:hAnsi="Arial" w:cs="Arial"/>
          <w:i/>
          <w:iCs/>
        </w:rPr>
        <w:t>более указанного</w:t>
      </w:r>
      <w:proofErr w:type="gramEnd"/>
      <w:r w:rsidR="00066F09" w:rsidRPr="00066F09">
        <w:rPr>
          <w:rFonts w:ascii="Arial" w:hAnsi="Arial" w:cs="Arial"/>
          <w:i/>
          <w:iCs/>
        </w:rPr>
        <w:t xml:space="preserve"> в стандарте на соответствующее изделие, в противном случае оно не должно быть более 50 °С.</w:t>
      </w:r>
    </w:p>
    <w:p w14:paraId="6F2101AE" w14:textId="77777777"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066F09">
        <w:rPr>
          <w:rFonts w:ascii="Arial" w:hAnsi="Arial" w:cs="Arial"/>
          <w:i/>
          <w:iCs/>
        </w:rPr>
        <w:t>Рекомендуется, чтобы (если это возможно) контактные зажимы при их испытании отдельно от оборудования были закреплены на общей подставке и соединены последовательно. Аналогичным образом части изделия, на которые устанавливают контактные зажимы, должны быть закреплены на общей подставке, если их не испытывают в составе изделия.</w:t>
      </w:r>
      <w:r w:rsidRPr="00066F09">
        <w:rPr>
          <w:rFonts w:ascii="Arial" w:hAnsi="Arial" w:cs="Arial"/>
        </w:rPr>
        <w:t xml:space="preserve"> </w:t>
      </w:r>
    </w:p>
    <w:p w14:paraId="604A57D6" w14:textId="4A9F9DD6"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i/>
          <w:iCs/>
        </w:rPr>
        <w:t>В случае последовательного соединения соединяемые проводники должны образовать петлю, расположенную горизонтально или вертикально, как показано на рисунке Е.1, если контактные зажимы не расположены таким образом, когда тепловое расширение соединяющих проводников не влияет на соединительные устройства. Длина каждого из двух соединяемых отрезков проводника, образующего петлю между испытуемыми образцами</w:t>
      </w:r>
      <w:r w:rsidR="00BD4E16">
        <w:rPr>
          <w:rFonts w:ascii="Arial" w:hAnsi="Arial" w:cs="Arial"/>
          <w:i/>
          <w:iCs/>
        </w:rPr>
        <w:t>,</w:t>
      </w:r>
      <w:r w:rsidRPr="00066F09">
        <w:rPr>
          <w:rFonts w:ascii="Arial" w:hAnsi="Arial" w:cs="Arial"/>
          <w:i/>
          <w:iCs/>
        </w:rPr>
        <w:t xml:space="preserve"> должна быть не менее 0,5 м для сечений до 10</w:t>
      </w:r>
      <w:r w:rsidR="00BD4E16">
        <w:rPr>
          <w:rFonts w:ascii="Arial" w:hAnsi="Arial" w:cs="Arial"/>
          <w:i/>
          <w:iCs/>
        </w:rPr>
        <w:t xml:space="preserve"> </w:t>
      </w:r>
      <w:r w:rsidRPr="00066F09">
        <w:rPr>
          <w:rFonts w:ascii="Arial" w:hAnsi="Arial" w:cs="Arial"/>
          <w:i/>
          <w:iCs/>
        </w:rPr>
        <w:t>мм</w:t>
      </w:r>
      <w:r w:rsidRPr="00066F09">
        <w:rPr>
          <w:rFonts w:ascii="Arial" w:hAnsi="Arial" w:cs="Arial"/>
          <w:i/>
          <w:iCs/>
          <w:vertAlign w:val="superscript"/>
        </w:rPr>
        <w:t>2</w:t>
      </w:r>
      <w:r w:rsidRPr="00066F09">
        <w:rPr>
          <w:rFonts w:ascii="Arial" w:hAnsi="Arial" w:cs="Arial"/>
          <w:i/>
          <w:iCs/>
        </w:rPr>
        <w:t xml:space="preserve"> включительно и 1 м </w:t>
      </w:r>
      <w:r w:rsidR="00BD4E16">
        <w:rPr>
          <w:rFonts w:ascii="Arial" w:hAnsi="Arial" w:cs="Arial"/>
          <w:i/>
          <w:iCs/>
        </w:rPr>
        <w:t>–</w:t>
      </w:r>
      <w:r w:rsidR="00BD4E16" w:rsidRPr="00066F09">
        <w:rPr>
          <w:rFonts w:ascii="Arial" w:hAnsi="Arial" w:cs="Arial"/>
          <w:i/>
          <w:iCs/>
        </w:rPr>
        <w:t xml:space="preserve"> </w:t>
      </w:r>
      <w:r w:rsidRPr="00066F09">
        <w:rPr>
          <w:rFonts w:ascii="Arial" w:hAnsi="Arial" w:cs="Arial"/>
          <w:i/>
          <w:iCs/>
        </w:rPr>
        <w:t>для больших сечений.</w:t>
      </w:r>
    </w:p>
    <w:p w14:paraId="1F188EAD" w14:textId="45C47317" w:rsid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i/>
          <w:iCs/>
        </w:rPr>
        <w:t>В процессе испытания, включая измерения, необходимо, чтобы проводники не могли смещаться в контактных зажимах. Средства для предотвращения какого-либо смещения (такие как закрепление проводника относительно контактного зажима), а также точки измерения выбирают таким образом, чтобы на характеристики контактного зажима и результаты измерения не влияли внешние факторы.</w:t>
      </w:r>
    </w:p>
    <w:p w14:paraId="39EFB5C7" w14:textId="77777777" w:rsidR="00BD4E16" w:rsidRDefault="00BD4E16" w:rsidP="00066F09">
      <w:pPr>
        <w:pStyle w:val="formattext0"/>
        <w:shd w:val="clear" w:color="auto" w:fill="FFFFFF"/>
        <w:spacing w:before="0" w:beforeAutospacing="0" w:after="0" w:afterAutospacing="0" w:line="360" w:lineRule="auto"/>
        <w:ind w:firstLine="567"/>
        <w:jc w:val="both"/>
        <w:textAlignment w:val="baseline"/>
        <w:rPr>
          <w:rFonts w:ascii="Arial" w:hAnsi="Arial" w:cs="Arial"/>
        </w:rPr>
      </w:pPr>
    </w:p>
    <w:p w14:paraId="01A0618D" w14:textId="77777777" w:rsidR="002D3A3E" w:rsidRPr="00066F09" w:rsidRDefault="002D3A3E" w:rsidP="00066F09">
      <w:pPr>
        <w:pStyle w:val="formattext0"/>
        <w:shd w:val="clear" w:color="auto" w:fill="FFFFFF"/>
        <w:spacing w:before="0" w:beforeAutospacing="0" w:after="0" w:afterAutospacing="0" w:line="360" w:lineRule="auto"/>
        <w:ind w:firstLine="567"/>
        <w:jc w:val="both"/>
        <w:textAlignment w:val="baseline"/>
        <w:rPr>
          <w:rFonts w:ascii="Arial" w:hAnsi="Arial" w:cs="Arial"/>
        </w:rPr>
      </w:pPr>
    </w:p>
    <w:p w14:paraId="0C2645D6" w14:textId="77777777" w:rsidR="00066F09" w:rsidRPr="008739C3"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b/>
          <w:bCs/>
          <w:iCs/>
        </w:rPr>
      </w:pPr>
      <w:r w:rsidRPr="008739C3">
        <w:rPr>
          <w:rFonts w:ascii="Arial" w:hAnsi="Arial" w:cs="Arial"/>
          <w:b/>
          <w:bCs/>
        </w:rPr>
        <w:lastRenderedPageBreak/>
        <w:t xml:space="preserve">11.6 </w:t>
      </w:r>
      <w:r w:rsidRPr="008739C3">
        <w:rPr>
          <w:rFonts w:ascii="Arial" w:hAnsi="Arial" w:cs="Arial"/>
          <w:b/>
          <w:bCs/>
          <w:i/>
          <w:iCs/>
        </w:rPr>
        <w:t>Испытание на изгиб</w:t>
      </w:r>
      <w:r w:rsidRPr="008739C3">
        <w:rPr>
          <w:rFonts w:ascii="Arial" w:hAnsi="Arial" w:cs="Arial"/>
          <w:b/>
          <w:bCs/>
          <w:iCs/>
        </w:rPr>
        <w:t xml:space="preserve"> </w:t>
      </w:r>
    </w:p>
    <w:p w14:paraId="3351E50E" w14:textId="77777777"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066F09">
        <w:rPr>
          <w:rFonts w:ascii="Arial" w:hAnsi="Arial" w:cs="Arial"/>
          <w:i/>
          <w:iCs/>
        </w:rPr>
        <w:t xml:space="preserve">Характеристики </w:t>
      </w:r>
      <w:proofErr w:type="spellStart"/>
      <w:r w:rsidRPr="00066F09">
        <w:rPr>
          <w:rFonts w:ascii="Arial" w:hAnsi="Arial" w:cs="Arial"/>
          <w:i/>
          <w:iCs/>
        </w:rPr>
        <w:t>безвинтовых</w:t>
      </w:r>
      <w:proofErr w:type="spellEnd"/>
      <w:r w:rsidRPr="00066F09">
        <w:rPr>
          <w:rFonts w:ascii="Arial" w:hAnsi="Arial" w:cs="Arial"/>
          <w:i/>
          <w:iCs/>
        </w:rPr>
        <w:t xml:space="preserve"> контактных зажимов не должны изменяться, если соответствующий проводник после его вставления был согнут. В стандарт на соответствующее изделие должны быть включены испытания на изгиб с целью проверки характеристик </w:t>
      </w:r>
      <w:proofErr w:type="spellStart"/>
      <w:r w:rsidRPr="00066F09">
        <w:rPr>
          <w:rFonts w:ascii="Arial" w:hAnsi="Arial" w:cs="Arial"/>
          <w:i/>
          <w:iCs/>
        </w:rPr>
        <w:t>безвинтовых</w:t>
      </w:r>
      <w:proofErr w:type="spellEnd"/>
      <w:r w:rsidRPr="00066F09">
        <w:rPr>
          <w:rFonts w:ascii="Arial" w:hAnsi="Arial" w:cs="Arial"/>
          <w:i/>
          <w:iCs/>
        </w:rPr>
        <w:t xml:space="preserve"> контактных зажимов, учитывая, что параметры испытаний удовлетворяют минимальному приемлемому уровню жесткости (например, падение напряжения и превышение температуры).</w:t>
      </w:r>
    </w:p>
    <w:p w14:paraId="3C1D5C93" w14:textId="77777777" w:rsidR="00BD4E16" w:rsidRDefault="00BD4E16" w:rsidP="00066F09">
      <w:pPr>
        <w:pStyle w:val="formattext0"/>
        <w:shd w:val="clear" w:color="auto" w:fill="FFFFFF"/>
        <w:spacing w:before="0" w:beforeAutospacing="0" w:after="0" w:afterAutospacing="0" w:line="360" w:lineRule="auto"/>
        <w:ind w:firstLine="567"/>
        <w:jc w:val="both"/>
        <w:textAlignment w:val="baseline"/>
        <w:rPr>
          <w:rFonts w:ascii="Arial" w:hAnsi="Arial" w:cs="Arial"/>
          <w:bCs/>
        </w:rPr>
      </w:pPr>
    </w:p>
    <w:p w14:paraId="67CD1A68" w14:textId="77777777" w:rsidR="00066F09" w:rsidRPr="008739C3"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b/>
        </w:rPr>
      </w:pPr>
      <w:r w:rsidRPr="008739C3">
        <w:rPr>
          <w:rFonts w:ascii="Arial" w:hAnsi="Arial" w:cs="Arial"/>
          <w:b/>
          <w:bCs/>
        </w:rPr>
        <w:t xml:space="preserve">11.7 </w:t>
      </w:r>
      <w:r w:rsidRPr="008739C3">
        <w:rPr>
          <w:rFonts w:ascii="Arial" w:hAnsi="Arial" w:cs="Arial"/>
          <w:b/>
          <w:bCs/>
          <w:i/>
          <w:iCs/>
        </w:rPr>
        <w:t>Циклическое испытание под токовой нагрузкой</w:t>
      </w:r>
    </w:p>
    <w:p w14:paraId="427AFD32" w14:textId="77777777"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066F09">
        <w:rPr>
          <w:rFonts w:ascii="Arial" w:hAnsi="Arial" w:cs="Arial"/>
        </w:rPr>
        <w:t xml:space="preserve">11.7.1 </w:t>
      </w:r>
      <w:r w:rsidRPr="00066F09">
        <w:rPr>
          <w:rFonts w:ascii="Arial" w:hAnsi="Arial" w:cs="Arial"/>
          <w:i/>
          <w:iCs/>
        </w:rPr>
        <w:t>Соединительные устройства, предназначенные для использования с отдельными изоляционными оболочками или упакованные в изоляционный материал, который обернут вокруг завершенной концевой заделки проводов, следует испытывать без оболочек или обернутых изоляционных материалов.</w:t>
      </w:r>
    </w:p>
    <w:p w14:paraId="035032D8" w14:textId="2B73EA50"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066F09">
        <w:rPr>
          <w:rFonts w:ascii="Arial" w:hAnsi="Arial" w:cs="Arial"/>
        </w:rPr>
        <w:t>11.7.2</w:t>
      </w:r>
      <w:proofErr w:type="gramStart"/>
      <w:r w:rsidRPr="00066F09">
        <w:rPr>
          <w:rFonts w:ascii="Arial" w:hAnsi="Arial" w:cs="Arial"/>
        </w:rPr>
        <w:t xml:space="preserve"> </w:t>
      </w:r>
      <w:r w:rsidRPr="00066F09">
        <w:rPr>
          <w:rFonts w:ascii="Arial" w:hAnsi="Arial" w:cs="Arial"/>
          <w:i/>
          <w:iCs/>
        </w:rPr>
        <w:t>В</w:t>
      </w:r>
      <w:proofErr w:type="gramEnd"/>
      <w:r w:rsidRPr="00066F09">
        <w:rPr>
          <w:rFonts w:ascii="Arial" w:hAnsi="Arial" w:cs="Arial"/>
          <w:i/>
          <w:iCs/>
        </w:rPr>
        <w:t xml:space="preserve"> порядке предпочтительности испытанию подвергают:</w:t>
      </w:r>
    </w:p>
    <w:p w14:paraId="36BB4D7B" w14:textId="77777777"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i/>
          <w:iCs/>
        </w:rPr>
        <w:t>1) металлическую часть соединительных устройств, поставляемых в качестве отдельных изделий или снятых с оборудования, при условии, что это не влияет на их способность зажимать проводник;</w:t>
      </w:r>
    </w:p>
    <w:p w14:paraId="4A982653" w14:textId="18F0BDC8"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066F09">
        <w:rPr>
          <w:rFonts w:ascii="Arial" w:hAnsi="Arial" w:cs="Arial"/>
          <w:i/>
          <w:iCs/>
        </w:rPr>
        <w:t>2) контактные зажимы, собранные таким образом, что демонстрируют свое использование в составе оборудования.</w:t>
      </w:r>
    </w:p>
    <w:p w14:paraId="4A03294D" w14:textId="77777777"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rPr>
        <w:t xml:space="preserve">11.7.3 </w:t>
      </w:r>
      <w:r w:rsidRPr="00066F09">
        <w:rPr>
          <w:rFonts w:ascii="Arial" w:hAnsi="Arial" w:cs="Arial"/>
          <w:i/>
          <w:iCs/>
        </w:rPr>
        <w:t>Крутящий момент, используемый для зажима винтов и гаек</w:t>
      </w:r>
    </w:p>
    <w:p w14:paraId="76543F11" w14:textId="16800327"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066F09">
        <w:rPr>
          <w:rFonts w:ascii="Arial" w:hAnsi="Arial" w:cs="Arial"/>
          <w:i/>
          <w:iCs/>
        </w:rPr>
        <w:t>Испытуемые образцы следует зажимать, используя крутящий момент, составляющий 90</w:t>
      </w:r>
      <w:r w:rsidR="00750951">
        <w:rPr>
          <w:rFonts w:ascii="Arial" w:hAnsi="Arial" w:cs="Arial"/>
          <w:i/>
          <w:iCs/>
        </w:rPr>
        <w:t xml:space="preserve"> </w:t>
      </w:r>
      <w:r w:rsidRPr="00066F09">
        <w:rPr>
          <w:rFonts w:ascii="Arial" w:hAnsi="Arial" w:cs="Arial"/>
          <w:i/>
          <w:iCs/>
        </w:rPr>
        <w:t>% от значений, указанных в 5.9.</w:t>
      </w:r>
    </w:p>
    <w:p w14:paraId="1904760D" w14:textId="77777777"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rPr>
        <w:t xml:space="preserve">11.7.4 </w:t>
      </w:r>
      <w:r w:rsidRPr="00066F09">
        <w:rPr>
          <w:rFonts w:ascii="Arial" w:hAnsi="Arial" w:cs="Arial"/>
          <w:i/>
          <w:iCs/>
        </w:rPr>
        <w:t>Проводники, используемые при циклическом испытании под токовой нагрузкой</w:t>
      </w:r>
    </w:p>
    <w:p w14:paraId="5B318266" w14:textId="77777777"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i/>
          <w:iCs/>
        </w:rPr>
        <w:t>Следует использовать проводники, размеры которых приводятся в 11.5.</w:t>
      </w:r>
    </w:p>
    <w:p w14:paraId="15646D4E" w14:textId="36D106F5" w:rsidR="00066F09" w:rsidRPr="00066F09" w:rsidRDefault="00066F09" w:rsidP="00066F09">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066F09">
        <w:rPr>
          <w:rFonts w:ascii="Arial" w:hAnsi="Arial" w:cs="Arial"/>
          <w:i/>
          <w:iCs/>
        </w:rPr>
        <w:t>Контактные зажимы должны выдерживать циклическое испытание под токовой нагрузкой с использованием медных и</w:t>
      </w:r>
      <w:r w:rsidR="00750951">
        <w:rPr>
          <w:rFonts w:ascii="Arial" w:hAnsi="Arial" w:cs="Arial"/>
          <w:i/>
          <w:iCs/>
        </w:rPr>
        <w:t>/</w:t>
      </w:r>
      <w:r w:rsidRPr="00066F09">
        <w:rPr>
          <w:rFonts w:ascii="Arial" w:hAnsi="Arial" w:cs="Arial"/>
          <w:i/>
          <w:iCs/>
        </w:rPr>
        <w:t>или алюминиевых проводников, приведенных в таблице 9 (в качестве примера см. приложение J).</w:t>
      </w:r>
      <w:r w:rsidRPr="00066F09">
        <w:rPr>
          <w:rFonts w:ascii="Arial" w:hAnsi="Arial" w:cs="Arial"/>
        </w:rPr>
        <w:t xml:space="preserve"> </w:t>
      </w:r>
    </w:p>
    <w:p w14:paraId="22D8A8D4" w14:textId="00CB0D35" w:rsidR="002D3A3E" w:rsidRDefault="002D3A3E">
      <w:pPr>
        <w:rPr>
          <w:rFonts w:ascii="Arial" w:hAnsi="Arial" w:cs="Arial"/>
          <w:spacing w:val="40"/>
          <w:lang w:val="ru-RU" w:eastAsia="ru-RU"/>
        </w:rPr>
      </w:pPr>
      <w:r>
        <w:rPr>
          <w:rFonts w:ascii="Arial" w:hAnsi="Arial" w:cs="Arial"/>
          <w:spacing w:val="40"/>
        </w:rPr>
        <w:br w:type="page"/>
      </w:r>
    </w:p>
    <w:p w14:paraId="48C2128A" w14:textId="6CD186B5" w:rsidR="00066F09" w:rsidRPr="00066F09" w:rsidRDefault="00066F09" w:rsidP="00066F09">
      <w:pPr>
        <w:pStyle w:val="formattext0"/>
        <w:shd w:val="clear" w:color="auto" w:fill="FFFFFF"/>
        <w:spacing w:before="0" w:beforeAutospacing="0" w:after="0" w:afterAutospacing="0" w:line="360" w:lineRule="auto"/>
        <w:jc w:val="both"/>
        <w:textAlignment w:val="baseline"/>
        <w:rPr>
          <w:rFonts w:ascii="Arial" w:hAnsi="Arial" w:cs="Arial"/>
          <w:sz w:val="22"/>
        </w:rPr>
      </w:pPr>
      <w:r w:rsidRPr="00066F09">
        <w:rPr>
          <w:rFonts w:ascii="Arial" w:hAnsi="Arial" w:cs="Arial"/>
          <w:spacing w:val="40"/>
          <w:sz w:val="22"/>
        </w:rPr>
        <w:lastRenderedPageBreak/>
        <w:t>Таблица</w:t>
      </w:r>
      <w:r w:rsidRPr="00066F09">
        <w:rPr>
          <w:rFonts w:ascii="Arial" w:hAnsi="Arial" w:cs="Arial"/>
          <w:sz w:val="22"/>
        </w:rPr>
        <w:t xml:space="preserve"> 9</w:t>
      </w:r>
      <w:r w:rsidRPr="00066F09">
        <w:rPr>
          <w:rFonts w:ascii="Arial" w:hAnsi="Arial" w:cs="Arial"/>
          <w:bCs/>
          <w:sz w:val="22"/>
        </w:rPr>
        <w:t xml:space="preserve"> </w:t>
      </w:r>
      <w:r w:rsidRPr="00066F09">
        <w:rPr>
          <w:rFonts w:ascii="Arial" w:hAnsi="Arial" w:cs="Arial"/>
          <w:sz w:val="22"/>
        </w:rPr>
        <w:t>– Выбор материала проводника для циклических испытаний под токовой нагрузкой</w:t>
      </w:r>
    </w:p>
    <w:tbl>
      <w:tblPr>
        <w:tblW w:w="9796" w:type="dxa"/>
        <w:tblInd w:w="-10" w:type="dxa"/>
        <w:tblCellMar>
          <w:left w:w="0" w:type="dxa"/>
          <w:right w:w="0" w:type="dxa"/>
        </w:tblCellMar>
        <w:tblLook w:val="04A0" w:firstRow="1" w:lastRow="0" w:firstColumn="1" w:lastColumn="0" w:noHBand="0" w:noVBand="1"/>
      </w:tblPr>
      <w:tblGrid>
        <w:gridCol w:w="4561"/>
        <w:gridCol w:w="2685"/>
        <w:gridCol w:w="2550"/>
      </w:tblGrid>
      <w:tr w:rsidR="00066F09" w:rsidRPr="00066F09" w14:paraId="42AFB5D9" w14:textId="77777777" w:rsidTr="00066F09">
        <w:tc>
          <w:tcPr>
            <w:tcW w:w="4561" w:type="dxa"/>
            <w:vMerge w:val="restart"/>
            <w:tcBorders>
              <w:top w:val="single" w:sz="8" w:space="0" w:color="000000"/>
              <w:left w:val="single" w:sz="8" w:space="0" w:color="000000"/>
              <w:right w:val="single" w:sz="8" w:space="0" w:color="000000"/>
            </w:tcBorders>
            <w:tcMar>
              <w:top w:w="0" w:type="dxa"/>
              <w:left w:w="74" w:type="dxa"/>
              <w:bottom w:w="0" w:type="dxa"/>
              <w:right w:w="74" w:type="dxa"/>
            </w:tcMar>
            <w:hideMark/>
          </w:tcPr>
          <w:p w14:paraId="735FC3CE" w14:textId="0C04B076" w:rsidR="00066F09" w:rsidRPr="00066F09" w:rsidRDefault="00066F09" w:rsidP="00A90455">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Обозначение контактных зажимов в соответствии с таблиц</w:t>
            </w:r>
            <w:r w:rsidR="00A90455">
              <w:rPr>
                <w:rFonts w:ascii="Arial" w:hAnsi="Arial" w:cs="Arial"/>
                <w:sz w:val="22"/>
                <w:szCs w:val="22"/>
              </w:rPr>
              <w:t>ами</w:t>
            </w:r>
            <w:r w:rsidRPr="00066F09">
              <w:rPr>
                <w:rFonts w:ascii="Arial" w:hAnsi="Arial" w:cs="Arial"/>
                <w:sz w:val="22"/>
                <w:szCs w:val="22"/>
              </w:rPr>
              <w:t xml:space="preserve"> 3А и 3В</w:t>
            </w:r>
          </w:p>
        </w:tc>
        <w:tc>
          <w:tcPr>
            <w:tcW w:w="5235"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3BE7B24B"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Испытание проводника</w:t>
            </w:r>
          </w:p>
        </w:tc>
      </w:tr>
      <w:tr w:rsidR="00066F09" w:rsidRPr="00066F09" w14:paraId="24029A50" w14:textId="77777777" w:rsidTr="00066F09">
        <w:tc>
          <w:tcPr>
            <w:tcW w:w="4561" w:type="dxa"/>
            <w:vMerge/>
            <w:tcBorders>
              <w:left w:val="single" w:sz="8" w:space="0" w:color="000000"/>
              <w:bottom w:val="double" w:sz="4" w:space="0" w:color="auto"/>
              <w:right w:val="single" w:sz="8" w:space="0" w:color="000000"/>
            </w:tcBorders>
            <w:tcMar>
              <w:top w:w="0" w:type="dxa"/>
              <w:left w:w="74" w:type="dxa"/>
              <w:bottom w:w="0" w:type="dxa"/>
              <w:right w:w="74" w:type="dxa"/>
            </w:tcMar>
            <w:hideMark/>
          </w:tcPr>
          <w:p w14:paraId="69E00E10" w14:textId="77777777" w:rsidR="00066F09" w:rsidRPr="00066F09" w:rsidRDefault="00066F09" w:rsidP="00066F09">
            <w:pPr>
              <w:widowControl w:val="0"/>
              <w:spacing w:line="360" w:lineRule="auto"/>
              <w:rPr>
                <w:rFonts w:ascii="Arial" w:hAnsi="Arial" w:cs="Arial"/>
                <w:sz w:val="22"/>
                <w:szCs w:val="22"/>
              </w:rPr>
            </w:pPr>
          </w:p>
        </w:tc>
        <w:tc>
          <w:tcPr>
            <w:tcW w:w="2685"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hideMark/>
          </w:tcPr>
          <w:p w14:paraId="5388598C"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алюминиевого</w:t>
            </w:r>
          </w:p>
        </w:tc>
        <w:tc>
          <w:tcPr>
            <w:tcW w:w="2550"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hideMark/>
          </w:tcPr>
          <w:p w14:paraId="30E0329E"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медного</w:t>
            </w:r>
          </w:p>
        </w:tc>
      </w:tr>
      <w:tr w:rsidR="00066F09" w:rsidRPr="00066F09" w14:paraId="2DB51D96" w14:textId="77777777" w:rsidTr="00066F09">
        <w:tc>
          <w:tcPr>
            <w:tcW w:w="4561"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12E6AA69"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proofErr w:type="spellStart"/>
            <w:r w:rsidRPr="00066F09">
              <w:rPr>
                <w:rFonts w:ascii="Arial" w:hAnsi="Arial" w:cs="Arial"/>
                <w:sz w:val="22"/>
                <w:szCs w:val="22"/>
              </w:rPr>
              <w:t>Аl</w:t>
            </w:r>
            <w:proofErr w:type="spellEnd"/>
          </w:p>
        </w:tc>
        <w:tc>
          <w:tcPr>
            <w:tcW w:w="2685"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36242C3A"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w:t>
            </w:r>
          </w:p>
        </w:tc>
        <w:tc>
          <w:tcPr>
            <w:tcW w:w="2550"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24C17BBF"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w:t>
            </w:r>
          </w:p>
        </w:tc>
      </w:tr>
      <w:tr w:rsidR="00066F09" w:rsidRPr="00066F09" w14:paraId="3B7205CD" w14:textId="77777777" w:rsidTr="00066F09">
        <w:tc>
          <w:tcPr>
            <w:tcW w:w="4561"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183CDD1C"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proofErr w:type="spellStart"/>
            <w:r w:rsidRPr="00066F09">
              <w:rPr>
                <w:rFonts w:ascii="Arial" w:hAnsi="Arial" w:cs="Arial"/>
                <w:sz w:val="22"/>
                <w:szCs w:val="22"/>
              </w:rPr>
              <w:t>Аl-Cu</w:t>
            </w:r>
            <w:proofErr w:type="spellEnd"/>
          </w:p>
        </w:tc>
        <w:tc>
          <w:tcPr>
            <w:tcW w:w="2685"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71FB37F0"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w:t>
            </w:r>
          </w:p>
        </w:tc>
        <w:tc>
          <w:tcPr>
            <w:tcW w:w="2550"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4D9DD7F1"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w:t>
            </w:r>
          </w:p>
        </w:tc>
      </w:tr>
      <w:tr w:rsidR="00066F09" w:rsidRPr="00066F09" w14:paraId="12CE385A" w14:textId="77777777" w:rsidTr="00066F09">
        <w:tc>
          <w:tcPr>
            <w:tcW w:w="4561"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20556DBB"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proofErr w:type="spellStart"/>
            <w:r w:rsidRPr="00066F09">
              <w:rPr>
                <w:rFonts w:ascii="Arial" w:hAnsi="Arial" w:cs="Arial"/>
                <w:sz w:val="22"/>
                <w:szCs w:val="22"/>
              </w:rPr>
              <w:t>Cu</w:t>
            </w:r>
            <w:proofErr w:type="spellEnd"/>
          </w:p>
        </w:tc>
        <w:tc>
          <w:tcPr>
            <w:tcW w:w="2685"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085F53C3"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w:t>
            </w:r>
          </w:p>
        </w:tc>
        <w:tc>
          <w:tcPr>
            <w:tcW w:w="2550"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4C1D157D"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w:t>
            </w:r>
          </w:p>
        </w:tc>
      </w:tr>
      <w:tr w:rsidR="00066F09" w:rsidRPr="00A214B9" w14:paraId="1419E748" w14:textId="77777777" w:rsidTr="00066F09">
        <w:tc>
          <w:tcPr>
            <w:tcW w:w="9796" w:type="dxa"/>
            <w:gridSpan w:val="3"/>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0C54834E" w14:textId="0949B15D" w:rsidR="00066F09" w:rsidRPr="00066F09" w:rsidRDefault="00066F09" w:rsidP="00066F09">
            <w:pPr>
              <w:pStyle w:val="formattext0"/>
              <w:widowControl w:val="0"/>
              <w:spacing w:before="0" w:beforeAutospacing="0" w:after="0" w:afterAutospacing="0" w:line="360" w:lineRule="auto"/>
              <w:ind w:firstLine="352"/>
              <w:jc w:val="both"/>
              <w:textAlignment w:val="baseline"/>
              <w:rPr>
                <w:rFonts w:ascii="Arial" w:hAnsi="Arial" w:cs="Arial"/>
                <w:spacing w:val="40"/>
                <w:sz w:val="20"/>
                <w:szCs w:val="22"/>
              </w:rPr>
            </w:pPr>
            <w:r w:rsidRPr="00066F09">
              <w:rPr>
                <w:rFonts w:ascii="Arial" w:hAnsi="Arial" w:cs="Arial"/>
                <w:spacing w:val="40"/>
                <w:sz w:val="20"/>
                <w:szCs w:val="22"/>
              </w:rPr>
              <w:t>Примечания</w:t>
            </w:r>
          </w:p>
          <w:p w14:paraId="213DFA11" w14:textId="77777777" w:rsidR="00066F09" w:rsidRPr="00066F09" w:rsidRDefault="00066F09" w:rsidP="00066F09">
            <w:pPr>
              <w:pStyle w:val="formattext0"/>
              <w:widowControl w:val="0"/>
              <w:spacing w:before="0" w:beforeAutospacing="0" w:after="0" w:afterAutospacing="0" w:line="360" w:lineRule="auto"/>
              <w:ind w:firstLine="352"/>
              <w:jc w:val="both"/>
              <w:textAlignment w:val="baseline"/>
              <w:rPr>
                <w:rFonts w:ascii="Arial" w:hAnsi="Arial" w:cs="Arial"/>
                <w:sz w:val="20"/>
                <w:szCs w:val="22"/>
              </w:rPr>
            </w:pPr>
            <w:r w:rsidRPr="00066F09">
              <w:rPr>
                <w:rFonts w:ascii="Arial" w:hAnsi="Arial" w:cs="Arial"/>
                <w:sz w:val="20"/>
                <w:szCs w:val="22"/>
              </w:rPr>
              <w:t xml:space="preserve">1 Физические свойства алюминиевых проводников более критичны при циклическом испытании под токовой нагрузкой, чем медь, и поэтому полученные результаты будут действительны для меди. Следует учитывать более высокую допустимую токовую нагрузку для меди при испытании на превышение температуры, включаемом в стандарт на изделие. </w:t>
            </w:r>
          </w:p>
          <w:p w14:paraId="61AF1087" w14:textId="2AF24EF9" w:rsidR="00066F09" w:rsidRPr="0011145D" w:rsidRDefault="00066F09" w:rsidP="00A90455">
            <w:pPr>
              <w:pStyle w:val="formattext0"/>
              <w:widowControl w:val="0"/>
              <w:spacing w:before="0" w:beforeAutospacing="0" w:after="0" w:afterAutospacing="0" w:line="360" w:lineRule="auto"/>
              <w:ind w:firstLine="352"/>
              <w:jc w:val="both"/>
              <w:textAlignment w:val="baseline"/>
              <w:rPr>
                <w:rFonts w:ascii="Arial" w:hAnsi="Arial" w:cs="Arial"/>
                <w:sz w:val="22"/>
                <w:szCs w:val="22"/>
              </w:rPr>
            </w:pPr>
            <w:r w:rsidRPr="0088151B">
              <w:rPr>
                <w:rFonts w:ascii="Arial" w:hAnsi="Arial" w:cs="Arial"/>
                <w:sz w:val="20"/>
                <w:szCs w:val="22"/>
              </w:rPr>
              <w:t xml:space="preserve">2 Знак </w:t>
            </w:r>
            <w:r w:rsidR="00A90455" w:rsidRPr="008739C3">
              <w:rPr>
                <w:rFonts w:ascii="Arial" w:hAnsi="Arial" w:cs="Arial"/>
                <w:sz w:val="20"/>
                <w:szCs w:val="22"/>
              </w:rPr>
              <w:t>«</w:t>
            </w:r>
            <w:r w:rsidRPr="0088151B">
              <w:rPr>
                <w:rFonts w:ascii="Arial" w:hAnsi="Arial" w:cs="Arial"/>
                <w:sz w:val="20"/>
                <w:szCs w:val="22"/>
              </w:rPr>
              <w:t>+</w:t>
            </w:r>
            <w:r w:rsidR="00A90455" w:rsidRPr="008739C3">
              <w:rPr>
                <w:rFonts w:ascii="Arial" w:hAnsi="Arial" w:cs="Arial"/>
                <w:sz w:val="20"/>
                <w:szCs w:val="22"/>
              </w:rPr>
              <w:t>»</w:t>
            </w:r>
            <w:r w:rsidRPr="0088151B">
              <w:rPr>
                <w:rFonts w:ascii="Arial" w:hAnsi="Arial" w:cs="Arial"/>
                <w:sz w:val="20"/>
                <w:szCs w:val="22"/>
              </w:rPr>
              <w:t xml:space="preserve"> означает, что испытания проводят, знак </w:t>
            </w:r>
            <w:r w:rsidR="00A90455" w:rsidRPr="008739C3">
              <w:rPr>
                <w:rFonts w:ascii="Arial" w:hAnsi="Arial" w:cs="Arial"/>
                <w:sz w:val="20"/>
                <w:szCs w:val="22"/>
              </w:rPr>
              <w:t>«</w:t>
            </w:r>
            <w:r w:rsidRPr="0088151B">
              <w:rPr>
                <w:rFonts w:ascii="Arial" w:hAnsi="Arial" w:cs="Arial"/>
                <w:sz w:val="20"/>
                <w:szCs w:val="22"/>
              </w:rPr>
              <w:t>–</w:t>
            </w:r>
            <w:r w:rsidR="00A90455" w:rsidRPr="008739C3">
              <w:rPr>
                <w:rFonts w:ascii="Arial" w:hAnsi="Arial" w:cs="Arial"/>
                <w:sz w:val="20"/>
                <w:szCs w:val="22"/>
              </w:rPr>
              <w:t>»</w:t>
            </w:r>
            <w:r w:rsidRPr="0088151B">
              <w:rPr>
                <w:rFonts w:ascii="Arial" w:hAnsi="Arial" w:cs="Arial"/>
                <w:sz w:val="20"/>
                <w:szCs w:val="22"/>
              </w:rPr>
              <w:t xml:space="preserve"> </w:t>
            </w:r>
            <w:r w:rsidR="00A90455" w:rsidRPr="008739C3">
              <w:rPr>
                <w:rFonts w:ascii="Arial" w:hAnsi="Arial" w:cs="Arial"/>
                <w:sz w:val="20"/>
                <w:szCs w:val="22"/>
              </w:rPr>
              <w:t>–</w:t>
            </w:r>
            <w:r w:rsidRPr="0088151B">
              <w:rPr>
                <w:rFonts w:ascii="Arial" w:hAnsi="Arial" w:cs="Arial"/>
                <w:sz w:val="20"/>
                <w:szCs w:val="22"/>
              </w:rPr>
              <w:t xml:space="preserve"> не проводят.</w:t>
            </w:r>
          </w:p>
        </w:tc>
      </w:tr>
    </w:tbl>
    <w:p w14:paraId="31BE0222" w14:textId="77777777" w:rsidR="00371A0E" w:rsidRPr="00371A0E" w:rsidRDefault="00371A0E" w:rsidP="006A7D9C">
      <w:pPr>
        <w:widowControl w:val="0"/>
        <w:overflowPunct w:val="0"/>
        <w:autoSpaceDE w:val="0"/>
        <w:autoSpaceDN w:val="0"/>
        <w:adjustRightInd w:val="0"/>
        <w:spacing w:line="360" w:lineRule="auto"/>
        <w:ind w:firstLine="567"/>
        <w:jc w:val="both"/>
        <w:textAlignment w:val="baseline"/>
        <w:rPr>
          <w:rFonts w:ascii="Arial" w:hAnsi="Arial" w:cs="Arial"/>
          <w:lang w:val="ru-RU" w:eastAsia="ru-RU"/>
        </w:rPr>
      </w:pPr>
    </w:p>
    <w:p w14:paraId="1C940BE7" w14:textId="77777777" w:rsidR="00066F09" w:rsidRPr="00066F09" w:rsidRDefault="00066F09" w:rsidP="00066F09">
      <w:pPr>
        <w:widowControl w:val="0"/>
        <w:overflowPunct w:val="0"/>
        <w:autoSpaceDE w:val="0"/>
        <w:autoSpaceDN w:val="0"/>
        <w:adjustRightInd w:val="0"/>
        <w:spacing w:line="360" w:lineRule="auto"/>
        <w:ind w:firstLine="567"/>
        <w:jc w:val="both"/>
        <w:textAlignment w:val="baseline"/>
        <w:rPr>
          <w:rFonts w:ascii="Arial" w:hAnsi="Arial" w:cs="Arial"/>
          <w:i/>
          <w:lang w:val="ru-RU" w:eastAsia="ru-RU"/>
        </w:rPr>
      </w:pPr>
      <w:r w:rsidRPr="00066F09">
        <w:rPr>
          <w:rFonts w:ascii="Arial" w:hAnsi="Arial" w:cs="Arial"/>
          <w:lang w:val="ru-RU" w:eastAsia="ru-RU"/>
        </w:rPr>
        <w:t xml:space="preserve">11.7.5 </w:t>
      </w:r>
      <w:r w:rsidRPr="00066F09">
        <w:rPr>
          <w:rFonts w:ascii="Arial" w:hAnsi="Arial" w:cs="Arial"/>
          <w:i/>
          <w:lang w:val="ru-RU" w:eastAsia="ru-RU"/>
        </w:rPr>
        <w:t>Материалы контактных винтов, используемых для испытаний</w:t>
      </w:r>
    </w:p>
    <w:p w14:paraId="616493E9" w14:textId="6603BD34" w:rsidR="00371A0E" w:rsidRPr="00066F09" w:rsidRDefault="00066F09" w:rsidP="00066F09">
      <w:pPr>
        <w:widowControl w:val="0"/>
        <w:overflowPunct w:val="0"/>
        <w:autoSpaceDE w:val="0"/>
        <w:autoSpaceDN w:val="0"/>
        <w:adjustRightInd w:val="0"/>
        <w:spacing w:line="360" w:lineRule="auto"/>
        <w:ind w:firstLine="567"/>
        <w:jc w:val="both"/>
        <w:textAlignment w:val="baseline"/>
        <w:rPr>
          <w:rFonts w:ascii="Arial" w:hAnsi="Arial" w:cs="Arial"/>
          <w:i/>
          <w:lang w:val="ru-RU" w:eastAsia="ru-RU"/>
        </w:rPr>
      </w:pPr>
      <w:r w:rsidRPr="00066F09">
        <w:rPr>
          <w:rFonts w:ascii="Arial" w:hAnsi="Arial" w:cs="Arial"/>
          <w:i/>
          <w:lang w:val="ru-RU" w:eastAsia="ru-RU"/>
        </w:rPr>
        <w:t>Если указано, что в контактном зажиме используют зажимные винты только из одного материала, тогда его следует испытывать в состоянии поставки. Если указано, что в контактном зажиме используют зажимные винты, изготовленные более чем из одного материала, тогда должны быть испытаны две комбинации в соответствии с таблицей 10.</w:t>
      </w:r>
    </w:p>
    <w:p w14:paraId="6A8B4F5F" w14:textId="77777777" w:rsidR="00371A0E" w:rsidRPr="00371A0E" w:rsidRDefault="00371A0E" w:rsidP="006A7D9C">
      <w:pPr>
        <w:widowControl w:val="0"/>
        <w:overflowPunct w:val="0"/>
        <w:autoSpaceDE w:val="0"/>
        <w:autoSpaceDN w:val="0"/>
        <w:adjustRightInd w:val="0"/>
        <w:spacing w:line="360" w:lineRule="auto"/>
        <w:ind w:firstLine="567"/>
        <w:jc w:val="both"/>
        <w:textAlignment w:val="baseline"/>
        <w:rPr>
          <w:rFonts w:ascii="Arial" w:hAnsi="Arial" w:cs="Arial"/>
          <w:lang w:val="ru-RU" w:eastAsia="ru-RU"/>
        </w:rPr>
      </w:pPr>
    </w:p>
    <w:p w14:paraId="7D70E7C5" w14:textId="6CE13147" w:rsidR="00371A0E" w:rsidRPr="00066F09" w:rsidRDefault="00066F09" w:rsidP="00066F09">
      <w:pPr>
        <w:widowControl w:val="0"/>
        <w:overflowPunct w:val="0"/>
        <w:autoSpaceDE w:val="0"/>
        <w:autoSpaceDN w:val="0"/>
        <w:adjustRightInd w:val="0"/>
        <w:spacing w:line="360" w:lineRule="auto"/>
        <w:jc w:val="both"/>
        <w:textAlignment w:val="baseline"/>
        <w:rPr>
          <w:rFonts w:ascii="Arial" w:hAnsi="Arial" w:cs="Arial"/>
          <w:sz w:val="22"/>
          <w:lang w:val="ru-RU" w:eastAsia="ru-RU"/>
        </w:rPr>
      </w:pPr>
      <w:r w:rsidRPr="00066F09">
        <w:rPr>
          <w:rFonts w:ascii="Arial" w:hAnsi="Arial" w:cs="Arial"/>
          <w:spacing w:val="40"/>
          <w:sz w:val="22"/>
          <w:lang w:val="ru-RU" w:eastAsia="ru-RU"/>
        </w:rPr>
        <w:t>Таблица</w:t>
      </w:r>
      <w:r w:rsidRPr="00066F09">
        <w:rPr>
          <w:rFonts w:ascii="Arial" w:hAnsi="Arial" w:cs="Arial"/>
          <w:sz w:val="22"/>
          <w:lang w:val="ru-RU" w:eastAsia="ru-RU"/>
        </w:rPr>
        <w:t xml:space="preserve"> 10 – Материал зажимных винтов, используемых для испытаний</w:t>
      </w:r>
    </w:p>
    <w:tbl>
      <w:tblPr>
        <w:tblW w:w="9796" w:type="dxa"/>
        <w:jc w:val="center"/>
        <w:tblCellMar>
          <w:left w:w="0" w:type="dxa"/>
          <w:right w:w="0" w:type="dxa"/>
        </w:tblCellMar>
        <w:tblLook w:val="04A0" w:firstRow="1" w:lastRow="0" w:firstColumn="1" w:lastColumn="0" w:noHBand="0" w:noVBand="1"/>
      </w:tblPr>
      <w:tblGrid>
        <w:gridCol w:w="3015"/>
        <w:gridCol w:w="2316"/>
        <w:gridCol w:w="2375"/>
        <w:gridCol w:w="2090"/>
      </w:tblGrid>
      <w:tr w:rsidR="00066F09" w:rsidRPr="00A214B9" w14:paraId="589F2087" w14:textId="77777777" w:rsidTr="00066F09">
        <w:trPr>
          <w:jc w:val="center"/>
        </w:trPr>
        <w:tc>
          <w:tcPr>
            <w:tcW w:w="3015" w:type="dxa"/>
            <w:vMerge w:val="restart"/>
            <w:tcBorders>
              <w:top w:val="single" w:sz="8" w:space="0" w:color="000000"/>
              <w:left w:val="single" w:sz="8" w:space="0" w:color="000000"/>
              <w:right w:val="single" w:sz="8" w:space="0" w:color="000000"/>
            </w:tcBorders>
            <w:tcMar>
              <w:top w:w="0" w:type="dxa"/>
              <w:left w:w="74" w:type="dxa"/>
              <w:bottom w:w="0" w:type="dxa"/>
              <w:right w:w="74" w:type="dxa"/>
            </w:tcMar>
            <w:vAlign w:val="center"/>
            <w:hideMark/>
          </w:tcPr>
          <w:p w14:paraId="3FFD6246"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Сплав, из которого изготовлен винт</w:t>
            </w:r>
          </w:p>
        </w:tc>
        <w:tc>
          <w:tcPr>
            <w:tcW w:w="6781" w:type="dxa"/>
            <w:gridSpan w:val="3"/>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76AFFD8E"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Испытание следует проводить с использованием винтов, изготовленных из</w:t>
            </w:r>
          </w:p>
        </w:tc>
      </w:tr>
      <w:tr w:rsidR="00066F09" w:rsidRPr="00066F09" w14:paraId="4EFC43D5" w14:textId="77777777" w:rsidTr="00066F09">
        <w:trPr>
          <w:jc w:val="center"/>
        </w:trPr>
        <w:tc>
          <w:tcPr>
            <w:tcW w:w="3015" w:type="dxa"/>
            <w:vMerge/>
            <w:tcBorders>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6BAFC344" w14:textId="77777777" w:rsidR="00066F09" w:rsidRPr="00066F09" w:rsidRDefault="00066F09" w:rsidP="00066F09">
            <w:pPr>
              <w:widowControl w:val="0"/>
              <w:spacing w:line="360" w:lineRule="auto"/>
              <w:jc w:val="center"/>
              <w:rPr>
                <w:rFonts w:ascii="Arial" w:hAnsi="Arial" w:cs="Arial"/>
                <w:sz w:val="22"/>
                <w:szCs w:val="22"/>
                <w:lang w:val="ru-RU"/>
              </w:rPr>
            </w:pPr>
          </w:p>
        </w:tc>
        <w:tc>
          <w:tcPr>
            <w:tcW w:w="2316"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50E2FAF1"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стали</w:t>
            </w:r>
          </w:p>
        </w:tc>
        <w:tc>
          <w:tcPr>
            <w:tcW w:w="2375"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2EC1D77A"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медного сплава</w:t>
            </w:r>
          </w:p>
        </w:tc>
        <w:tc>
          <w:tcPr>
            <w:tcW w:w="2090"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5D743AAF"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алюминиевого сплава</w:t>
            </w:r>
          </w:p>
        </w:tc>
      </w:tr>
      <w:tr w:rsidR="001C7543" w:rsidRPr="00066F09" w14:paraId="527E8C27" w14:textId="77777777" w:rsidTr="009D4CCE">
        <w:trPr>
          <w:jc w:val="center"/>
        </w:trPr>
        <w:tc>
          <w:tcPr>
            <w:tcW w:w="3015"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3EC330AC" w14:textId="77777777" w:rsidR="001C7543" w:rsidRPr="00066F09" w:rsidRDefault="001C7543"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Сталь, медь и алюминий</w:t>
            </w:r>
          </w:p>
        </w:tc>
        <w:tc>
          <w:tcPr>
            <w:tcW w:w="2316" w:type="dxa"/>
            <w:vMerge w:val="restart"/>
            <w:tcBorders>
              <w:top w:val="double" w:sz="4" w:space="0" w:color="auto"/>
              <w:left w:val="single" w:sz="8" w:space="0" w:color="000000"/>
              <w:right w:val="single" w:sz="8" w:space="0" w:color="000000"/>
            </w:tcBorders>
            <w:tcMar>
              <w:top w:w="0" w:type="dxa"/>
              <w:left w:w="74" w:type="dxa"/>
              <w:bottom w:w="0" w:type="dxa"/>
              <w:right w:w="74" w:type="dxa"/>
            </w:tcMar>
            <w:vAlign w:val="center"/>
            <w:hideMark/>
          </w:tcPr>
          <w:p w14:paraId="612F1EB5" w14:textId="77777777" w:rsidR="001C7543" w:rsidRPr="00066F09" w:rsidRDefault="001C7543"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Да</w:t>
            </w:r>
          </w:p>
        </w:tc>
        <w:tc>
          <w:tcPr>
            <w:tcW w:w="2375"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67B9F8FE" w14:textId="77777777" w:rsidR="001C7543" w:rsidRPr="00066F09" w:rsidRDefault="001C7543"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Нет</w:t>
            </w:r>
          </w:p>
        </w:tc>
        <w:tc>
          <w:tcPr>
            <w:tcW w:w="2090" w:type="dxa"/>
            <w:vMerge w:val="restart"/>
            <w:tcBorders>
              <w:top w:val="double" w:sz="4" w:space="0" w:color="auto"/>
              <w:left w:val="single" w:sz="8" w:space="0" w:color="000000"/>
              <w:right w:val="single" w:sz="8" w:space="0" w:color="000000"/>
            </w:tcBorders>
            <w:tcMar>
              <w:top w:w="0" w:type="dxa"/>
              <w:left w:w="74" w:type="dxa"/>
              <w:bottom w:w="0" w:type="dxa"/>
              <w:right w:w="74" w:type="dxa"/>
            </w:tcMar>
            <w:vAlign w:val="center"/>
            <w:hideMark/>
          </w:tcPr>
          <w:p w14:paraId="6492100C" w14:textId="15D00DA5" w:rsidR="001C7543" w:rsidRPr="00066F09" w:rsidRDefault="001C7543" w:rsidP="00066F09">
            <w:pPr>
              <w:pStyle w:val="formattext0"/>
              <w:widowControl w:val="0"/>
              <w:spacing w:before="0" w:after="0" w:line="360" w:lineRule="auto"/>
              <w:jc w:val="center"/>
              <w:textAlignment w:val="baseline"/>
              <w:rPr>
                <w:rFonts w:ascii="Arial" w:hAnsi="Arial" w:cs="Arial"/>
                <w:sz w:val="22"/>
                <w:szCs w:val="22"/>
              </w:rPr>
            </w:pPr>
            <w:r w:rsidRPr="00066F09">
              <w:rPr>
                <w:rFonts w:ascii="Arial" w:hAnsi="Arial" w:cs="Arial"/>
                <w:sz w:val="22"/>
                <w:szCs w:val="22"/>
              </w:rPr>
              <w:t>Да</w:t>
            </w:r>
          </w:p>
        </w:tc>
      </w:tr>
      <w:tr w:rsidR="001C7543" w:rsidRPr="00066F09" w14:paraId="41F169CF" w14:textId="77777777" w:rsidTr="009D4CCE">
        <w:trPr>
          <w:jc w:val="center"/>
        </w:trPr>
        <w:tc>
          <w:tcPr>
            <w:tcW w:w="3015"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5BD38E4E" w14:textId="77777777" w:rsidR="001C7543" w:rsidRPr="00066F09" w:rsidRDefault="001C7543"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Сталь и алюминий</w:t>
            </w:r>
          </w:p>
        </w:tc>
        <w:tc>
          <w:tcPr>
            <w:tcW w:w="2316" w:type="dxa"/>
            <w:vMerge/>
            <w:tcBorders>
              <w:left w:val="single" w:sz="8" w:space="0" w:color="000000"/>
              <w:right w:val="single" w:sz="8" w:space="0" w:color="000000"/>
            </w:tcBorders>
            <w:tcMar>
              <w:top w:w="0" w:type="dxa"/>
              <w:left w:w="74" w:type="dxa"/>
              <w:bottom w:w="0" w:type="dxa"/>
              <w:right w:w="74" w:type="dxa"/>
            </w:tcMar>
            <w:vAlign w:val="center"/>
            <w:hideMark/>
          </w:tcPr>
          <w:p w14:paraId="5E0733E1" w14:textId="77777777" w:rsidR="001C7543" w:rsidRPr="00066F09" w:rsidRDefault="001C7543" w:rsidP="00066F09">
            <w:pPr>
              <w:widowControl w:val="0"/>
              <w:spacing w:line="360" w:lineRule="auto"/>
              <w:jc w:val="center"/>
              <w:rPr>
                <w:rFonts w:ascii="Arial" w:hAnsi="Arial" w:cs="Arial"/>
                <w:sz w:val="22"/>
                <w:szCs w:val="22"/>
              </w:rPr>
            </w:pPr>
          </w:p>
        </w:tc>
        <w:tc>
          <w:tcPr>
            <w:tcW w:w="2375" w:type="dxa"/>
            <w:tcBorders>
              <w:top w:val="single" w:sz="8" w:space="0" w:color="000000"/>
              <w:left w:val="single" w:sz="8" w:space="0" w:color="000000"/>
              <w:bottom w:val="single" w:sz="4" w:space="0" w:color="auto"/>
              <w:right w:val="single" w:sz="8" w:space="0" w:color="000000"/>
            </w:tcBorders>
            <w:tcMar>
              <w:top w:w="0" w:type="dxa"/>
              <w:left w:w="74" w:type="dxa"/>
              <w:bottom w:w="0" w:type="dxa"/>
              <w:right w:w="74" w:type="dxa"/>
            </w:tcMar>
            <w:vAlign w:val="center"/>
            <w:hideMark/>
          </w:tcPr>
          <w:p w14:paraId="555E2E01" w14:textId="77777777" w:rsidR="001C7543" w:rsidRPr="00066F09" w:rsidRDefault="001C7543"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090" w:type="dxa"/>
            <w:vMerge/>
            <w:tcBorders>
              <w:left w:val="single" w:sz="8" w:space="0" w:color="000000"/>
              <w:bottom w:val="single" w:sz="4" w:space="0" w:color="auto"/>
              <w:right w:val="single" w:sz="8" w:space="0" w:color="000000"/>
            </w:tcBorders>
            <w:tcMar>
              <w:top w:w="0" w:type="dxa"/>
              <w:left w:w="74" w:type="dxa"/>
              <w:bottom w:w="0" w:type="dxa"/>
              <w:right w:w="74" w:type="dxa"/>
            </w:tcMar>
            <w:vAlign w:val="center"/>
            <w:hideMark/>
          </w:tcPr>
          <w:p w14:paraId="1917D274" w14:textId="4BDEDB4B" w:rsidR="001C7543" w:rsidRPr="00066F09" w:rsidRDefault="001C7543"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p>
        </w:tc>
      </w:tr>
      <w:tr w:rsidR="00066F09" w:rsidRPr="00066F09" w14:paraId="3DC10D8E" w14:textId="77777777" w:rsidTr="001C7543">
        <w:trPr>
          <w:jc w:val="center"/>
        </w:trPr>
        <w:tc>
          <w:tcPr>
            <w:tcW w:w="3015"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6574F07B"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Сталь и медь</w:t>
            </w:r>
          </w:p>
        </w:tc>
        <w:tc>
          <w:tcPr>
            <w:tcW w:w="2316" w:type="dxa"/>
            <w:vMerge/>
            <w:tcBorders>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523A870F" w14:textId="77777777" w:rsidR="00066F09" w:rsidRPr="00066F09" w:rsidRDefault="00066F09" w:rsidP="00066F09">
            <w:pPr>
              <w:widowControl w:val="0"/>
              <w:spacing w:line="360" w:lineRule="auto"/>
              <w:jc w:val="center"/>
              <w:rPr>
                <w:rFonts w:ascii="Arial" w:hAnsi="Arial" w:cs="Arial"/>
                <w:sz w:val="22"/>
                <w:szCs w:val="22"/>
              </w:rPr>
            </w:pPr>
          </w:p>
        </w:tc>
        <w:tc>
          <w:tcPr>
            <w:tcW w:w="2375" w:type="dxa"/>
            <w:vMerge w:val="restart"/>
            <w:tcBorders>
              <w:top w:val="single" w:sz="4" w:space="0" w:color="auto"/>
              <w:left w:val="single" w:sz="8" w:space="0" w:color="000000"/>
              <w:right w:val="single" w:sz="8" w:space="0" w:color="000000"/>
            </w:tcBorders>
            <w:tcMar>
              <w:top w:w="0" w:type="dxa"/>
              <w:left w:w="74" w:type="dxa"/>
              <w:bottom w:w="0" w:type="dxa"/>
              <w:right w:w="74" w:type="dxa"/>
            </w:tcMar>
            <w:vAlign w:val="center"/>
            <w:hideMark/>
          </w:tcPr>
          <w:p w14:paraId="2A5C2544"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Да</w:t>
            </w:r>
          </w:p>
        </w:tc>
        <w:tc>
          <w:tcPr>
            <w:tcW w:w="2090" w:type="dxa"/>
            <w:tcBorders>
              <w:top w:val="single" w:sz="4" w:space="0" w:color="auto"/>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2C0E5AE0" w14:textId="40DA3AD4" w:rsidR="00066F09" w:rsidRPr="00066F09" w:rsidRDefault="001C7543" w:rsidP="00066F09">
            <w:pPr>
              <w:widowControl w:val="0"/>
              <w:spacing w:line="360" w:lineRule="auto"/>
              <w:jc w:val="center"/>
              <w:rPr>
                <w:rFonts w:ascii="Arial" w:hAnsi="Arial" w:cs="Arial"/>
                <w:sz w:val="22"/>
                <w:szCs w:val="22"/>
              </w:rPr>
            </w:pPr>
            <w:r w:rsidRPr="00066F09">
              <w:rPr>
                <w:rFonts w:ascii="Arial" w:hAnsi="Arial" w:cs="Arial"/>
                <w:sz w:val="22"/>
                <w:szCs w:val="22"/>
              </w:rPr>
              <w:t>–</w:t>
            </w:r>
          </w:p>
        </w:tc>
      </w:tr>
      <w:tr w:rsidR="00066F09" w:rsidRPr="00066F09" w14:paraId="117DC57B" w14:textId="77777777" w:rsidTr="00066F09">
        <w:trPr>
          <w:jc w:val="center"/>
        </w:trPr>
        <w:tc>
          <w:tcPr>
            <w:tcW w:w="3015"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3231D3AF"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Алюминий и медь</w:t>
            </w:r>
          </w:p>
        </w:tc>
        <w:tc>
          <w:tcPr>
            <w:tcW w:w="2316"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3C92A4E9"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lang w:val="en-US"/>
              </w:rPr>
            </w:pPr>
            <w:r w:rsidRPr="00066F09">
              <w:rPr>
                <w:rFonts w:ascii="Arial" w:hAnsi="Arial" w:cs="Arial"/>
                <w:sz w:val="22"/>
                <w:szCs w:val="22"/>
              </w:rPr>
              <w:t>–</w:t>
            </w:r>
          </w:p>
        </w:tc>
        <w:tc>
          <w:tcPr>
            <w:tcW w:w="2375" w:type="dxa"/>
            <w:vMerge/>
            <w:tcBorders>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60CD4B4B" w14:textId="77777777" w:rsidR="00066F09" w:rsidRPr="00066F09" w:rsidRDefault="00066F09" w:rsidP="00066F09">
            <w:pPr>
              <w:widowControl w:val="0"/>
              <w:spacing w:line="360" w:lineRule="auto"/>
              <w:jc w:val="center"/>
              <w:rPr>
                <w:rFonts w:ascii="Arial" w:hAnsi="Arial" w:cs="Arial"/>
                <w:sz w:val="22"/>
                <w:szCs w:val="22"/>
              </w:rPr>
            </w:pPr>
          </w:p>
        </w:tc>
        <w:tc>
          <w:tcPr>
            <w:tcW w:w="2090"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3ECE757B" w14:textId="77777777" w:rsidR="00066F09" w:rsidRPr="00066F09" w:rsidRDefault="00066F09" w:rsidP="00066F09">
            <w:pPr>
              <w:pStyle w:val="formattext0"/>
              <w:widowControl w:val="0"/>
              <w:spacing w:before="0" w:beforeAutospacing="0" w:after="0" w:afterAutospacing="0" w:line="360" w:lineRule="auto"/>
              <w:jc w:val="center"/>
              <w:textAlignment w:val="baseline"/>
              <w:rPr>
                <w:rFonts w:ascii="Arial" w:hAnsi="Arial" w:cs="Arial"/>
                <w:sz w:val="22"/>
                <w:szCs w:val="22"/>
              </w:rPr>
            </w:pPr>
            <w:r w:rsidRPr="00066F09">
              <w:rPr>
                <w:rFonts w:ascii="Arial" w:hAnsi="Arial" w:cs="Arial"/>
                <w:sz w:val="22"/>
                <w:szCs w:val="22"/>
              </w:rPr>
              <w:t>Да</w:t>
            </w:r>
          </w:p>
        </w:tc>
      </w:tr>
    </w:tbl>
    <w:p w14:paraId="6F785EDC" w14:textId="77777777" w:rsidR="00371A0E" w:rsidRPr="00066F09" w:rsidRDefault="00371A0E" w:rsidP="006A7D9C">
      <w:pPr>
        <w:widowControl w:val="0"/>
        <w:overflowPunct w:val="0"/>
        <w:autoSpaceDE w:val="0"/>
        <w:autoSpaceDN w:val="0"/>
        <w:adjustRightInd w:val="0"/>
        <w:spacing w:line="360" w:lineRule="auto"/>
        <w:ind w:firstLine="567"/>
        <w:jc w:val="both"/>
        <w:textAlignment w:val="baseline"/>
        <w:rPr>
          <w:rFonts w:ascii="Arial" w:hAnsi="Arial" w:cs="Arial"/>
          <w:sz w:val="22"/>
          <w:lang w:val="ru-RU" w:eastAsia="ru-RU"/>
        </w:rPr>
      </w:pPr>
    </w:p>
    <w:p w14:paraId="69A83075" w14:textId="77777777" w:rsidR="001C7543" w:rsidRDefault="00066F09" w:rsidP="00066F09">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rPr>
        <w:t xml:space="preserve">11.7.6 </w:t>
      </w:r>
      <w:r w:rsidRPr="00066F09">
        <w:rPr>
          <w:rFonts w:ascii="Arial" w:hAnsi="Arial" w:cs="Arial"/>
          <w:i/>
          <w:iCs/>
        </w:rPr>
        <w:t>Проверка рабочих характеристик при циклическом испытании под токовой нагрузкой</w:t>
      </w:r>
      <w:r>
        <w:rPr>
          <w:rFonts w:ascii="Arial" w:hAnsi="Arial" w:cs="Arial"/>
          <w:i/>
          <w:iCs/>
        </w:rPr>
        <w:t xml:space="preserve"> </w:t>
      </w:r>
    </w:p>
    <w:p w14:paraId="68E8233B" w14:textId="77777777" w:rsidR="001C7543" w:rsidRDefault="00066F09" w:rsidP="00066F09">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i/>
          <w:iCs/>
        </w:rPr>
        <w:t xml:space="preserve">Проверяют стабильность контактного зажима путем сравнения функционирования контактного зажима при превышении температуры с функционированием эталонного проводника в условиях ускоренного циклического режима. </w:t>
      </w:r>
    </w:p>
    <w:p w14:paraId="45ECA96F" w14:textId="45C5896B" w:rsidR="00066F09" w:rsidRPr="00066F09" w:rsidRDefault="00066F09" w:rsidP="00066F09">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i/>
          <w:iCs/>
        </w:rPr>
        <w:lastRenderedPageBreak/>
        <w:t>Испытание проводят на комбинациях контактный зажим/проводник, приведенных в таблице 9</w:t>
      </w:r>
      <w:r w:rsidR="001C7543">
        <w:rPr>
          <w:rFonts w:ascii="Arial" w:hAnsi="Arial" w:cs="Arial"/>
          <w:i/>
          <w:iCs/>
        </w:rPr>
        <w:t xml:space="preserve"> (см. 11.7.4)</w:t>
      </w:r>
      <w:r w:rsidRPr="00066F09">
        <w:rPr>
          <w:rFonts w:ascii="Arial" w:hAnsi="Arial" w:cs="Arial"/>
          <w:i/>
          <w:iCs/>
        </w:rPr>
        <w:t xml:space="preserve">. </w:t>
      </w:r>
    </w:p>
    <w:p w14:paraId="232CF04D" w14:textId="63A1F932" w:rsidR="00066F09" w:rsidRPr="008739C3" w:rsidRDefault="00066F09" w:rsidP="00066F09">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b/>
        </w:rPr>
      </w:pPr>
      <w:r w:rsidRPr="008739C3">
        <w:rPr>
          <w:rFonts w:ascii="Arial" w:hAnsi="Arial" w:cs="Arial"/>
          <w:b/>
        </w:rPr>
        <w:t xml:space="preserve">11.7.7 </w:t>
      </w:r>
      <w:r w:rsidRPr="008739C3">
        <w:rPr>
          <w:rFonts w:ascii="Arial" w:hAnsi="Arial" w:cs="Arial"/>
          <w:b/>
          <w:i/>
          <w:iCs/>
        </w:rPr>
        <w:t>Способ монтажа</w:t>
      </w:r>
    </w:p>
    <w:p w14:paraId="0E0B7FCF" w14:textId="77777777" w:rsidR="00066F09" w:rsidRPr="00066F09" w:rsidRDefault="00066F09" w:rsidP="00066F09">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rPr>
      </w:pPr>
      <w:r w:rsidRPr="00066F09">
        <w:rPr>
          <w:rFonts w:ascii="Arial" w:hAnsi="Arial" w:cs="Arial"/>
        </w:rPr>
        <w:t xml:space="preserve">11.7.7.1 </w:t>
      </w:r>
      <w:r w:rsidRPr="00066F09">
        <w:rPr>
          <w:rFonts w:ascii="Arial" w:hAnsi="Arial" w:cs="Arial"/>
          <w:i/>
          <w:iCs/>
        </w:rPr>
        <w:t>Комплект образцов для испытаний должен соответствовать приложению Е.</w:t>
      </w:r>
    </w:p>
    <w:p w14:paraId="6A32E6C3" w14:textId="77817972" w:rsidR="00066F09" w:rsidRPr="00066F09" w:rsidRDefault="00066F09" w:rsidP="00066F09">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i/>
          <w:iCs/>
        </w:rPr>
      </w:pPr>
      <w:r w:rsidRPr="00066F09">
        <w:rPr>
          <w:rFonts w:ascii="Arial" w:hAnsi="Arial" w:cs="Arial"/>
        </w:rPr>
        <w:t xml:space="preserve">11.7.7.2 </w:t>
      </w:r>
      <w:r w:rsidRPr="00066F09">
        <w:rPr>
          <w:rFonts w:ascii="Arial" w:hAnsi="Arial" w:cs="Arial"/>
          <w:i/>
          <w:iCs/>
        </w:rPr>
        <w:t>Контактные зажимы, снятые с изделия, должны быть присоединены к токопроводящей(им) детали(ям) того же сечения и формы, из того же металла и имеющей(им) ту же отделку поверхности, что и изделия, на которые они установлены. Контактный зажим должен быть присоединен к токопроводящей(им) детали(ям) таким же способом (положение, крутящий момент и т.</w:t>
      </w:r>
      <w:r w:rsidR="009D4CCE">
        <w:rPr>
          <w:rFonts w:ascii="Arial" w:hAnsi="Arial" w:cs="Arial"/>
          <w:i/>
          <w:iCs/>
        </w:rPr>
        <w:t> </w:t>
      </w:r>
      <w:r w:rsidRPr="00066F09">
        <w:rPr>
          <w:rFonts w:ascii="Arial" w:hAnsi="Arial" w:cs="Arial"/>
          <w:i/>
          <w:iCs/>
        </w:rPr>
        <w:t>д.), как и на изделии.</w:t>
      </w:r>
    </w:p>
    <w:p w14:paraId="3DCBBA61" w14:textId="2CCC7176" w:rsidR="00066F09" w:rsidRPr="00066F09" w:rsidRDefault="00066F09" w:rsidP="00066F09">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rPr>
      </w:pPr>
      <w:r w:rsidRPr="00066F09">
        <w:rPr>
          <w:rFonts w:ascii="Arial" w:hAnsi="Arial" w:cs="Arial"/>
          <w:i/>
          <w:iCs/>
        </w:rPr>
        <w:t>В случае, когда контактный зажим является самостоятельным изделием без пластины, изготовитель должен проинструктировать испытательную лабораторию относительно того, какую токопроводящую соединительную пластину использовать (</w:t>
      </w:r>
      <w:r w:rsidR="009D4CCE">
        <w:rPr>
          <w:rFonts w:ascii="Arial" w:hAnsi="Arial" w:cs="Arial"/>
          <w:i/>
          <w:iCs/>
        </w:rPr>
        <w:t xml:space="preserve">см. </w:t>
      </w:r>
      <w:r w:rsidRPr="00066F09">
        <w:rPr>
          <w:rFonts w:ascii="Arial" w:hAnsi="Arial" w:cs="Arial"/>
          <w:i/>
          <w:iCs/>
        </w:rPr>
        <w:t>рисунки Е.3</w:t>
      </w:r>
      <w:r w:rsidR="009D4CCE">
        <w:rPr>
          <w:rFonts w:ascii="Arial" w:hAnsi="Arial" w:cs="Arial"/>
          <w:i/>
          <w:iCs/>
        </w:rPr>
        <w:t>–</w:t>
      </w:r>
      <w:r w:rsidRPr="00066F09">
        <w:rPr>
          <w:rFonts w:ascii="Arial" w:hAnsi="Arial" w:cs="Arial"/>
          <w:i/>
          <w:iCs/>
        </w:rPr>
        <w:t>Е.6), и эта информация для пользователя должна содержать данные о рекомендуемых сечении, форме, металле и обработке поверхности токопроводящей(их) детали(ей).</w:t>
      </w:r>
    </w:p>
    <w:p w14:paraId="4BB9F886" w14:textId="77777777" w:rsidR="00066F09" w:rsidRPr="00066F09" w:rsidRDefault="00066F09" w:rsidP="00066F09">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rPr>
      </w:pPr>
      <w:r w:rsidRPr="00066F09">
        <w:rPr>
          <w:rFonts w:ascii="Arial" w:hAnsi="Arial" w:cs="Arial"/>
        </w:rPr>
        <w:t xml:space="preserve">11.7.7.3 </w:t>
      </w:r>
      <w:r w:rsidRPr="00066F09">
        <w:rPr>
          <w:rFonts w:ascii="Arial" w:hAnsi="Arial" w:cs="Arial"/>
          <w:i/>
          <w:iCs/>
        </w:rPr>
        <w:t>Токопроводящая(</w:t>
      </w:r>
      <w:proofErr w:type="spellStart"/>
      <w:r w:rsidRPr="00066F09">
        <w:rPr>
          <w:rFonts w:ascii="Arial" w:hAnsi="Arial" w:cs="Arial"/>
          <w:i/>
          <w:iCs/>
        </w:rPr>
        <w:t>ие</w:t>
      </w:r>
      <w:proofErr w:type="spellEnd"/>
      <w:r w:rsidRPr="00066F09">
        <w:rPr>
          <w:rFonts w:ascii="Arial" w:hAnsi="Arial" w:cs="Arial"/>
          <w:i/>
          <w:iCs/>
        </w:rPr>
        <w:t>) деталь(и) должна(ы) быть соединена(ы) с помощью пайки мягким и твердым припоями, сварки или винтов и гаек, диаметр головок у которых не превышает ширины токопроводящей(их) детали(ей). Длина винта, выступающая за пределы гайки, не должна быть больше диаметра винта.</w:t>
      </w:r>
    </w:p>
    <w:p w14:paraId="38800BFD" w14:textId="77777777" w:rsidR="00066F09" w:rsidRPr="00066F09" w:rsidRDefault="00066F09" w:rsidP="00066F09">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rPr>
      </w:pPr>
      <w:r w:rsidRPr="00066F09">
        <w:rPr>
          <w:rFonts w:ascii="Arial" w:hAnsi="Arial" w:cs="Arial"/>
        </w:rPr>
        <w:t xml:space="preserve">11.7.7.4 </w:t>
      </w:r>
      <w:r w:rsidRPr="00066F09">
        <w:rPr>
          <w:rFonts w:ascii="Arial" w:hAnsi="Arial" w:cs="Arial"/>
          <w:i/>
          <w:iCs/>
        </w:rPr>
        <w:t>Длина испытуемого проводника от места ввода в контактный зажим до компенсационной шины должна соответствовать приведенной в таблице 11.</w:t>
      </w:r>
      <w:r w:rsidRPr="00066F09">
        <w:rPr>
          <w:rFonts w:ascii="Arial" w:hAnsi="Arial" w:cs="Arial"/>
        </w:rPr>
        <w:t xml:space="preserve"> </w:t>
      </w:r>
    </w:p>
    <w:p w14:paraId="2358C48D" w14:textId="77777777" w:rsidR="00066F09" w:rsidRPr="00066F09" w:rsidRDefault="00066F09" w:rsidP="00066F09">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rPr>
      </w:pPr>
    </w:p>
    <w:p w14:paraId="1F790E52" w14:textId="11DAB37B" w:rsidR="00066F09" w:rsidRPr="00F32945" w:rsidRDefault="00066F09" w:rsidP="00F32945">
      <w:pPr>
        <w:pStyle w:val="formattext0"/>
        <w:widowControl w:val="0"/>
        <w:shd w:val="clear" w:color="auto" w:fill="FFFFFF"/>
        <w:spacing w:before="0" w:beforeAutospacing="0" w:after="0" w:afterAutospacing="0" w:line="360" w:lineRule="auto"/>
        <w:jc w:val="both"/>
        <w:textAlignment w:val="baseline"/>
        <w:rPr>
          <w:rFonts w:ascii="Arial" w:hAnsi="Arial" w:cs="Arial"/>
          <w:sz w:val="22"/>
        </w:rPr>
      </w:pPr>
      <w:r w:rsidRPr="00F32945">
        <w:rPr>
          <w:rFonts w:ascii="Arial" w:hAnsi="Arial" w:cs="Arial"/>
          <w:spacing w:val="40"/>
          <w:sz w:val="22"/>
        </w:rPr>
        <w:t>Таблица</w:t>
      </w:r>
      <w:r w:rsidRPr="00F32945">
        <w:rPr>
          <w:rFonts w:ascii="Arial" w:hAnsi="Arial" w:cs="Arial"/>
          <w:sz w:val="22"/>
        </w:rPr>
        <w:t xml:space="preserve"> 11</w:t>
      </w:r>
      <w:r w:rsidRPr="00F32945">
        <w:rPr>
          <w:rFonts w:ascii="Arial" w:hAnsi="Arial" w:cs="Arial"/>
          <w:bCs/>
          <w:sz w:val="22"/>
        </w:rPr>
        <w:t xml:space="preserve"> </w:t>
      </w:r>
      <w:r w:rsidRPr="00F32945">
        <w:rPr>
          <w:rFonts w:ascii="Arial" w:hAnsi="Arial" w:cs="Arial"/>
          <w:sz w:val="22"/>
        </w:rPr>
        <w:t>– Длина испытуемого проводника</w:t>
      </w:r>
    </w:p>
    <w:tbl>
      <w:tblPr>
        <w:tblW w:w="9796" w:type="dxa"/>
        <w:tblInd w:w="-10" w:type="dxa"/>
        <w:tblCellMar>
          <w:left w:w="0" w:type="dxa"/>
          <w:right w:w="0" w:type="dxa"/>
        </w:tblCellMar>
        <w:tblLook w:val="04A0" w:firstRow="1" w:lastRow="0" w:firstColumn="1" w:lastColumn="0" w:noHBand="0" w:noVBand="1"/>
      </w:tblPr>
      <w:tblGrid>
        <w:gridCol w:w="3221"/>
        <w:gridCol w:w="3196"/>
        <w:gridCol w:w="3379"/>
      </w:tblGrid>
      <w:tr w:rsidR="00F32945" w:rsidRPr="00F32945" w14:paraId="0687FA25" w14:textId="77777777" w:rsidTr="009D4CCE">
        <w:tc>
          <w:tcPr>
            <w:tcW w:w="3221"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33A357E8"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Сечение проводника в соответствии с AWG</w:t>
            </w:r>
          </w:p>
        </w:tc>
        <w:tc>
          <w:tcPr>
            <w:tcW w:w="3196"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1C70280A"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vertAlign w:val="superscript"/>
              </w:rPr>
            </w:pPr>
            <w:r w:rsidRPr="00F32945">
              <w:rPr>
                <w:rFonts w:ascii="Arial" w:hAnsi="Arial" w:cs="Arial"/>
                <w:sz w:val="22"/>
                <w:szCs w:val="22"/>
              </w:rPr>
              <w:t>Сечение проводника, мм</w:t>
            </w:r>
            <w:r w:rsidRPr="00F32945">
              <w:rPr>
                <w:rFonts w:ascii="Arial" w:hAnsi="Arial" w:cs="Arial"/>
                <w:sz w:val="22"/>
                <w:szCs w:val="22"/>
                <w:vertAlign w:val="superscript"/>
              </w:rPr>
              <w:t>2</w:t>
            </w:r>
          </w:p>
        </w:tc>
        <w:tc>
          <w:tcPr>
            <w:tcW w:w="3379"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15BCC96C"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Минимальная длина проводника, мм</w:t>
            </w:r>
          </w:p>
        </w:tc>
      </w:tr>
      <w:tr w:rsidR="00F32945" w:rsidRPr="00F32945" w14:paraId="63D1A90E" w14:textId="77777777" w:rsidTr="009D4CCE">
        <w:tc>
          <w:tcPr>
            <w:tcW w:w="3221"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299422FA"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До 8</w:t>
            </w:r>
          </w:p>
        </w:tc>
        <w:tc>
          <w:tcPr>
            <w:tcW w:w="3196"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330E99E0" w14:textId="77777777" w:rsidR="00F32945" w:rsidRPr="00F32945" w:rsidRDefault="00F32945" w:rsidP="002D3A3E">
            <w:pPr>
              <w:pStyle w:val="formattext0"/>
              <w:widowControl w:val="0"/>
              <w:spacing w:before="0" w:beforeAutospacing="0" w:after="0" w:afterAutospacing="0" w:line="360" w:lineRule="auto"/>
              <w:ind w:left="674" w:firstLine="851"/>
              <w:textAlignment w:val="baseline"/>
              <w:rPr>
                <w:rFonts w:ascii="Arial" w:hAnsi="Arial" w:cs="Arial"/>
                <w:sz w:val="22"/>
                <w:szCs w:val="22"/>
              </w:rPr>
            </w:pPr>
            <w:r w:rsidRPr="00F32945">
              <w:rPr>
                <w:rFonts w:ascii="Arial" w:hAnsi="Arial" w:cs="Arial"/>
                <w:sz w:val="22"/>
                <w:szCs w:val="22"/>
              </w:rPr>
              <w:t>До 10,0</w:t>
            </w:r>
          </w:p>
        </w:tc>
        <w:tc>
          <w:tcPr>
            <w:tcW w:w="3379"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52320409"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200</w:t>
            </w:r>
          </w:p>
        </w:tc>
      </w:tr>
      <w:tr w:rsidR="00F32945" w:rsidRPr="00F32945" w14:paraId="3692C019" w14:textId="77777777" w:rsidTr="00F32945">
        <w:tc>
          <w:tcPr>
            <w:tcW w:w="322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D4F6B7A" w14:textId="675B7E31" w:rsidR="00F32945" w:rsidRPr="00F32945" w:rsidRDefault="00F32945" w:rsidP="009D4CCE">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6–3</w:t>
            </w:r>
          </w:p>
        </w:tc>
        <w:tc>
          <w:tcPr>
            <w:tcW w:w="319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ADB2F03" w14:textId="77777777" w:rsidR="00F32945" w:rsidRPr="00F32945" w:rsidRDefault="00F32945" w:rsidP="002D3A3E">
            <w:pPr>
              <w:pStyle w:val="formattext0"/>
              <w:widowControl w:val="0"/>
              <w:spacing w:before="0" w:beforeAutospacing="0" w:after="0" w:afterAutospacing="0" w:line="360" w:lineRule="auto"/>
              <w:ind w:left="674"/>
              <w:textAlignment w:val="baseline"/>
              <w:rPr>
                <w:rFonts w:ascii="Arial" w:hAnsi="Arial" w:cs="Arial"/>
                <w:sz w:val="22"/>
                <w:szCs w:val="22"/>
              </w:rPr>
            </w:pPr>
            <w:r w:rsidRPr="00F32945">
              <w:rPr>
                <w:rFonts w:ascii="Arial" w:hAnsi="Arial" w:cs="Arial"/>
                <w:sz w:val="22"/>
                <w:szCs w:val="22"/>
              </w:rPr>
              <w:t>Св. 16,0 до 25,0</w:t>
            </w:r>
          </w:p>
        </w:tc>
        <w:tc>
          <w:tcPr>
            <w:tcW w:w="337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5A7847E"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300</w:t>
            </w:r>
          </w:p>
        </w:tc>
      </w:tr>
      <w:tr w:rsidR="00F32945" w:rsidRPr="00F32945" w14:paraId="62633E41" w14:textId="77777777" w:rsidTr="00F32945">
        <w:tc>
          <w:tcPr>
            <w:tcW w:w="3221"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36E04F55" w14:textId="2A010DAF" w:rsidR="00F32945" w:rsidRPr="00F32945" w:rsidRDefault="00F32945" w:rsidP="009D4CCE">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2–0</w:t>
            </w:r>
          </w:p>
        </w:tc>
        <w:tc>
          <w:tcPr>
            <w:tcW w:w="3196"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565037F5" w14:textId="6F72807F" w:rsidR="00F32945" w:rsidRPr="00F32945" w:rsidRDefault="002D3A3E" w:rsidP="002D3A3E">
            <w:pPr>
              <w:pStyle w:val="formattext0"/>
              <w:widowControl w:val="0"/>
              <w:spacing w:before="0" w:beforeAutospacing="0" w:after="0" w:afterAutospacing="0" w:line="360" w:lineRule="auto"/>
              <w:ind w:left="674"/>
              <w:textAlignment w:val="baseline"/>
              <w:rPr>
                <w:rFonts w:ascii="Arial" w:hAnsi="Arial" w:cs="Arial"/>
                <w:sz w:val="22"/>
                <w:szCs w:val="22"/>
              </w:rPr>
            </w:pPr>
            <w:r>
              <w:rPr>
                <w:rFonts w:ascii="Arial" w:hAnsi="Arial" w:cs="Arial"/>
                <w:sz w:val="22"/>
                <w:szCs w:val="22"/>
              </w:rPr>
              <w:t xml:space="preserve">  </w:t>
            </w:r>
            <w:r w:rsidR="009D4CCE">
              <w:rPr>
                <w:rFonts w:ascii="Arial" w:hAnsi="Arial" w:cs="Arial"/>
                <w:sz w:val="22"/>
                <w:szCs w:val="22"/>
              </w:rPr>
              <w:t>«</w:t>
            </w:r>
            <w:r w:rsidR="009D4CCE" w:rsidRPr="00F32945">
              <w:rPr>
                <w:rFonts w:ascii="Arial" w:hAnsi="Arial" w:cs="Arial"/>
                <w:sz w:val="22"/>
                <w:szCs w:val="22"/>
              </w:rPr>
              <w:t xml:space="preserve"> </w:t>
            </w:r>
            <w:r>
              <w:rPr>
                <w:rFonts w:ascii="Arial" w:hAnsi="Arial" w:cs="Arial"/>
                <w:sz w:val="22"/>
                <w:szCs w:val="22"/>
              </w:rPr>
              <w:t xml:space="preserve">  </w:t>
            </w:r>
            <w:r w:rsidR="00F32945" w:rsidRPr="00F32945">
              <w:rPr>
                <w:rFonts w:ascii="Arial" w:hAnsi="Arial" w:cs="Arial"/>
                <w:sz w:val="22"/>
                <w:szCs w:val="22"/>
              </w:rPr>
              <w:t>35,0</w:t>
            </w:r>
            <w:r>
              <w:rPr>
                <w:rFonts w:ascii="Arial" w:hAnsi="Arial" w:cs="Arial"/>
                <w:sz w:val="22"/>
                <w:szCs w:val="22"/>
              </w:rPr>
              <w:t xml:space="preserve"> </w:t>
            </w:r>
            <w:r w:rsidR="00F32945" w:rsidRPr="00F32945">
              <w:rPr>
                <w:rFonts w:ascii="Arial" w:hAnsi="Arial" w:cs="Arial"/>
                <w:sz w:val="22"/>
                <w:szCs w:val="22"/>
              </w:rPr>
              <w:t xml:space="preserve"> </w:t>
            </w:r>
            <w:r w:rsidR="009D4CCE">
              <w:rPr>
                <w:rFonts w:ascii="Arial" w:hAnsi="Arial" w:cs="Arial"/>
                <w:sz w:val="22"/>
                <w:szCs w:val="22"/>
              </w:rPr>
              <w:t>«</w:t>
            </w:r>
            <w:r w:rsidR="00F32945" w:rsidRPr="00F32945">
              <w:rPr>
                <w:rFonts w:ascii="Arial" w:hAnsi="Arial" w:cs="Arial"/>
                <w:sz w:val="22"/>
                <w:szCs w:val="22"/>
              </w:rPr>
              <w:t xml:space="preserve"> </w:t>
            </w:r>
            <w:r>
              <w:rPr>
                <w:rFonts w:ascii="Arial" w:hAnsi="Arial" w:cs="Arial"/>
                <w:sz w:val="22"/>
                <w:szCs w:val="22"/>
              </w:rPr>
              <w:t xml:space="preserve"> </w:t>
            </w:r>
            <w:r w:rsidR="00F32945" w:rsidRPr="00F32945">
              <w:rPr>
                <w:rFonts w:ascii="Arial" w:hAnsi="Arial" w:cs="Arial"/>
                <w:sz w:val="22"/>
                <w:szCs w:val="22"/>
              </w:rPr>
              <w:t>50,0</w:t>
            </w:r>
          </w:p>
        </w:tc>
        <w:tc>
          <w:tcPr>
            <w:tcW w:w="3379"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5E7FA82A"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460</w:t>
            </w:r>
          </w:p>
        </w:tc>
      </w:tr>
    </w:tbl>
    <w:p w14:paraId="77DC0625" w14:textId="77777777" w:rsidR="00371A0E" w:rsidRDefault="00371A0E" w:rsidP="006A7D9C">
      <w:pPr>
        <w:widowControl w:val="0"/>
        <w:overflowPunct w:val="0"/>
        <w:autoSpaceDE w:val="0"/>
        <w:autoSpaceDN w:val="0"/>
        <w:adjustRightInd w:val="0"/>
        <w:spacing w:line="360" w:lineRule="auto"/>
        <w:ind w:firstLine="567"/>
        <w:jc w:val="both"/>
        <w:textAlignment w:val="baseline"/>
        <w:rPr>
          <w:rFonts w:ascii="Arial" w:hAnsi="Arial" w:cs="Arial"/>
          <w:lang w:val="ru-RU" w:eastAsia="ru-RU"/>
        </w:rPr>
      </w:pPr>
    </w:p>
    <w:p w14:paraId="275EDB58" w14:textId="77777777" w:rsidR="00F32945" w:rsidRPr="00F32945" w:rsidRDefault="00F32945" w:rsidP="00F32945">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rPr>
      </w:pPr>
      <w:r w:rsidRPr="00F32945">
        <w:rPr>
          <w:rFonts w:ascii="Arial" w:hAnsi="Arial" w:cs="Arial"/>
        </w:rPr>
        <w:t xml:space="preserve">11.7.7.5 </w:t>
      </w:r>
      <w:r w:rsidRPr="00F32945">
        <w:rPr>
          <w:rFonts w:ascii="Arial" w:hAnsi="Arial" w:cs="Arial"/>
          <w:i/>
          <w:iCs/>
        </w:rPr>
        <w:t>Испытуемые проводники, имеющие такое же сечение, как и проводники, использованные при проверке на превышение температуры, соединяют последовательно с эталонным проводником такого же сечения.</w:t>
      </w:r>
    </w:p>
    <w:p w14:paraId="7D11919C" w14:textId="77777777" w:rsidR="00F32945" w:rsidRPr="00F32945" w:rsidRDefault="00F32945" w:rsidP="00F32945">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rPr>
      </w:pPr>
      <w:r w:rsidRPr="00F32945">
        <w:rPr>
          <w:rFonts w:ascii="Arial" w:hAnsi="Arial" w:cs="Arial"/>
        </w:rPr>
        <w:t xml:space="preserve">11.7.7.6 </w:t>
      </w:r>
      <w:r w:rsidRPr="00F32945">
        <w:rPr>
          <w:rFonts w:ascii="Arial" w:hAnsi="Arial" w:cs="Arial"/>
          <w:i/>
          <w:iCs/>
        </w:rPr>
        <w:t xml:space="preserve">Длина эталонного проводника должна приблизительно в два раза </w:t>
      </w:r>
      <w:r w:rsidRPr="00F32945">
        <w:rPr>
          <w:rFonts w:ascii="Arial" w:hAnsi="Arial" w:cs="Arial"/>
          <w:i/>
          <w:iCs/>
        </w:rPr>
        <w:lastRenderedPageBreak/>
        <w:t>превышать длину испытуемого проводника.</w:t>
      </w:r>
    </w:p>
    <w:p w14:paraId="260C1B4A" w14:textId="654BE411" w:rsidR="00F32945" w:rsidRPr="00F32945" w:rsidRDefault="00F32945" w:rsidP="00F32945">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rPr>
      </w:pPr>
      <w:r w:rsidRPr="00F32945">
        <w:rPr>
          <w:rFonts w:ascii="Arial" w:hAnsi="Arial" w:cs="Arial"/>
        </w:rPr>
        <w:t xml:space="preserve">11.7.7.7 </w:t>
      </w:r>
      <w:r w:rsidRPr="00F32945">
        <w:rPr>
          <w:rFonts w:ascii="Arial" w:hAnsi="Arial" w:cs="Arial"/>
          <w:i/>
          <w:iCs/>
        </w:rPr>
        <w:t>Каждый свободный конец испытуемого и эталонного проводников, не присоединенных к контактному зажиму, должен быть приварен или подпаян с помощью твердого припоя к короткому отрезку компенсационной шины из того же материала, что и проводник, и сечением, не превышающим приведенного в таблице 12. Все жилы проводника должны быть приварены или подпаяны с помощью твердого припоя с целью получения надежного электрического соединения с компенсационной шиной. Неразъемное соединение обжимного типа, осуществляемое с помощью инструмента (без сварки), может использоваться для присоединения компенсационной шины, если это приемлемо для изготовителя</w:t>
      </w:r>
      <w:r w:rsidR="009D4CCE">
        <w:rPr>
          <w:rFonts w:ascii="Arial" w:hAnsi="Arial" w:cs="Arial"/>
          <w:i/>
          <w:iCs/>
        </w:rPr>
        <w:t>,</w:t>
      </w:r>
      <w:r w:rsidRPr="00F32945">
        <w:rPr>
          <w:rFonts w:ascii="Arial" w:hAnsi="Arial" w:cs="Arial"/>
          <w:i/>
          <w:iCs/>
        </w:rPr>
        <w:t xml:space="preserve"> и если обеспечиваются такие же характеристики.</w:t>
      </w:r>
      <w:r w:rsidRPr="00F32945">
        <w:rPr>
          <w:rFonts w:ascii="Arial" w:hAnsi="Arial" w:cs="Arial"/>
        </w:rPr>
        <w:t xml:space="preserve"> </w:t>
      </w:r>
    </w:p>
    <w:p w14:paraId="397FA50C" w14:textId="77777777" w:rsidR="00F32945" w:rsidRPr="00F32945" w:rsidRDefault="00F32945" w:rsidP="00F32945">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rPr>
      </w:pPr>
    </w:p>
    <w:p w14:paraId="70EB9BEB" w14:textId="7DF8C8AE" w:rsidR="00F32945" w:rsidRPr="00F32945" w:rsidRDefault="00F32945" w:rsidP="00F32945">
      <w:pPr>
        <w:pStyle w:val="formattext0"/>
        <w:widowControl w:val="0"/>
        <w:shd w:val="clear" w:color="auto" w:fill="FFFFFF"/>
        <w:spacing w:before="0" w:beforeAutospacing="0" w:after="0" w:afterAutospacing="0" w:line="360" w:lineRule="auto"/>
        <w:jc w:val="both"/>
        <w:textAlignment w:val="baseline"/>
        <w:rPr>
          <w:rFonts w:ascii="Arial" w:hAnsi="Arial" w:cs="Arial"/>
          <w:sz w:val="22"/>
        </w:rPr>
      </w:pPr>
      <w:r w:rsidRPr="00F32945">
        <w:rPr>
          <w:rFonts w:ascii="Arial" w:hAnsi="Arial" w:cs="Arial"/>
          <w:spacing w:val="40"/>
          <w:sz w:val="22"/>
        </w:rPr>
        <w:t>Таблица</w:t>
      </w:r>
      <w:r w:rsidRPr="00F32945">
        <w:rPr>
          <w:rFonts w:ascii="Arial" w:hAnsi="Arial" w:cs="Arial"/>
          <w:sz w:val="22"/>
        </w:rPr>
        <w:t xml:space="preserve"> 12 – Размеры компенсационной и электрической шин</w:t>
      </w:r>
    </w:p>
    <w:tbl>
      <w:tblPr>
        <w:tblW w:w="9796" w:type="dxa"/>
        <w:jc w:val="center"/>
        <w:tblCellMar>
          <w:left w:w="0" w:type="dxa"/>
          <w:right w:w="0" w:type="dxa"/>
        </w:tblCellMar>
        <w:tblLook w:val="04A0" w:firstRow="1" w:lastRow="0" w:firstColumn="1" w:lastColumn="0" w:noHBand="0" w:noVBand="1"/>
      </w:tblPr>
      <w:tblGrid>
        <w:gridCol w:w="4164"/>
        <w:gridCol w:w="2813"/>
        <w:gridCol w:w="2819"/>
      </w:tblGrid>
      <w:tr w:rsidR="00F32945" w:rsidRPr="00F32945" w14:paraId="47975F8F" w14:textId="77777777" w:rsidTr="00F32945">
        <w:trPr>
          <w:jc w:val="center"/>
        </w:trPr>
        <w:tc>
          <w:tcPr>
            <w:tcW w:w="4164" w:type="dxa"/>
            <w:vMerge w:val="restart"/>
            <w:tcBorders>
              <w:top w:val="single" w:sz="8" w:space="0" w:color="000000"/>
              <w:left w:val="single" w:sz="8" w:space="0" w:color="000000"/>
              <w:right w:val="single" w:sz="8" w:space="0" w:color="000000"/>
            </w:tcBorders>
            <w:tcMar>
              <w:top w:w="0" w:type="dxa"/>
              <w:left w:w="74" w:type="dxa"/>
              <w:bottom w:w="0" w:type="dxa"/>
              <w:right w:w="74" w:type="dxa"/>
            </w:tcMar>
            <w:vAlign w:val="center"/>
            <w:hideMark/>
          </w:tcPr>
          <w:p w14:paraId="02409526"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Испытательный ток, А</w:t>
            </w:r>
          </w:p>
        </w:tc>
        <w:tc>
          <w:tcPr>
            <w:tcW w:w="5632"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02A679B2"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vertAlign w:val="superscript"/>
              </w:rPr>
            </w:pPr>
            <w:r w:rsidRPr="00F32945">
              <w:rPr>
                <w:rFonts w:ascii="Arial" w:hAnsi="Arial" w:cs="Arial"/>
                <w:sz w:val="22"/>
                <w:szCs w:val="22"/>
              </w:rPr>
              <w:t>Максимальное сечение шин, мм</w:t>
            </w:r>
            <w:r w:rsidRPr="00F32945">
              <w:rPr>
                <w:rFonts w:ascii="Arial" w:hAnsi="Arial" w:cs="Arial"/>
                <w:sz w:val="22"/>
                <w:szCs w:val="22"/>
                <w:vertAlign w:val="superscript"/>
              </w:rPr>
              <w:t>2</w:t>
            </w:r>
          </w:p>
        </w:tc>
      </w:tr>
      <w:tr w:rsidR="00F32945" w:rsidRPr="00F32945" w14:paraId="1D9972C3" w14:textId="77777777" w:rsidTr="00F32945">
        <w:trPr>
          <w:jc w:val="center"/>
        </w:trPr>
        <w:tc>
          <w:tcPr>
            <w:tcW w:w="4164" w:type="dxa"/>
            <w:vMerge/>
            <w:tcBorders>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1539BCC6" w14:textId="77777777" w:rsidR="00F32945" w:rsidRPr="00F32945" w:rsidRDefault="00F32945" w:rsidP="00F32945">
            <w:pPr>
              <w:widowControl w:val="0"/>
              <w:spacing w:line="360" w:lineRule="auto"/>
              <w:jc w:val="center"/>
              <w:rPr>
                <w:rFonts w:ascii="Arial" w:hAnsi="Arial" w:cs="Arial"/>
                <w:sz w:val="22"/>
                <w:szCs w:val="22"/>
              </w:rPr>
            </w:pPr>
          </w:p>
        </w:tc>
        <w:tc>
          <w:tcPr>
            <w:tcW w:w="2813"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630BC33B"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алюминиевых</w:t>
            </w:r>
          </w:p>
        </w:tc>
        <w:tc>
          <w:tcPr>
            <w:tcW w:w="2819"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554D9D54"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медных</w:t>
            </w:r>
          </w:p>
        </w:tc>
      </w:tr>
      <w:tr w:rsidR="00F32945" w:rsidRPr="00F32945" w14:paraId="2409F685" w14:textId="77777777" w:rsidTr="00F32945">
        <w:trPr>
          <w:jc w:val="center"/>
        </w:trPr>
        <w:tc>
          <w:tcPr>
            <w:tcW w:w="4164"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22D4751D" w14:textId="1D79D841" w:rsidR="00F32945" w:rsidRPr="00F32945" w:rsidRDefault="00F32945" w:rsidP="009D4CCE">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0–50</w:t>
            </w:r>
          </w:p>
        </w:tc>
        <w:tc>
          <w:tcPr>
            <w:tcW w:w="2813"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4B9D9DF2"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45</w:t>
            </w:r>
          </w:p>
        </w:tc>
        <w:tc>
          <w:tcPr>
            <w:tcW w:w="2819"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78C12088"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45</w:t>
            </w:r>
          </w:p>
        </w:tc>
      </w:tr>
      <w:tr w:rsidR="00F32945" w:rsidRPr="00F32945" w14:paraId="62F530A6" w14:textId="77777777" w:rsidTr="00F32945">
        <w:trPr>
          <w:jc w:val="center"/>
        </w:trPr>
        <w:tc>
          <w:tcPr>
            <w:tcW w:w="416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D43228F" w14:textId="09B536CC" w:rsidR="00F32945" w:rsidRPr="00F32945" w:rsidRDefault="00F32945" w:rsidP="009D4CCE">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51–125</w:t>
            </w:r>
          </w:p>
        </w:tc>
        <w:tc>
          <w:tcPr>
            <w:tcW w:w="2813"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391A46A"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105</w:t>
            </w:r>
          </w:p>
        </w:tc>
        <w:tc>
          <w:tcPr>
            <w:tcW w:w="28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55D2F88"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85</w:t>
            </w:r>
          </w:p>
        </w:tc>
      </w:tr>
      <w:tr w:rsidR="00F32945" w:rsidRPr="00F32945" w14:paraId="324DFA1F" w14:textId="77777777" w:rsidTr="00F32945">
        <w:trPr>
          <w:jc w:val="center"/>
        </w:trPr>
        <w:tc>
          <w:tcPr>
            <w:tcW w:w="416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3582BA4" w14:textId="1755EDA4" w:rsidR="00F32945" w:rsidRPr="00F32945" w:rsidRDefault="00F32945" w:rsidP="009D4CCE">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126–225</w:t>
            </w:r>
          </w:p>
        </w:tc>
        <w:tc>
          <w:tcPr>
            <w:tcW w:w="2813"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88F1C88"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185</w:t>
            </w:r>
          </w:p>
        </w:tc>
        <w:tc>
          <w:tcPr>
            <w:tcW w:w="281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5463AE3"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155</w:t>
            </w:r>
          </w:p>
        </w:tc>
      </w:tr>
      <w:tr w:rsidR="00F32945" w:rsidRPr="00F32945" w14:paraId="72B315B7" w14:textId="77777777" w:rsidTr="00F32945">
        <w:trPr>
          <w:jc w:val="center"/>
        </w:trPr>
        <w:tc>
          <w:tcPr>
            <w:tcW w:w="4164"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74814110"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Св. 225</w:t>
            </w:r>
          </w:p>
        </w:tc>
        <w:tc>
          <w:tcPr>
            <w:tcW w:w="2813"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1DA9FFCC"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320</w:t>
            </w:r>
          </w:p>
        </w:tc>
        <w:tc>
          <w:tcPr>
            <w:tcW w:w="2819"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1DC6E7B0"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240</w:t>
            </w:r>
          </w:p>
        </w:tc>
      </w:tr>
    </w:tbl>
    <w:p w14:paraId="0D6992BC" w14:textId="77777777" w:rsidR="00066F09" w:rsidRPr="00F32945" w:rsidRDefault="00066F09" w:rsidP="00F32945">
      <w:pPr>
        <w:widowControl w:val="0"/>
        <w:overflowPunct w:val="0"/>
        <w:autoSpaceDE w:val="0"/>
        <w:autoSpaceDN w:val="0"/>
        <w:adjustRightInd w:val="0"/>
        <w:spacing w:line="360" w:lineRule="auto"/>
        <w:ind w:firstLine="567"/>
        <w:jc w:val="both"/>
        <w:textAlignment w:val="baseline"/>
        <w:rPr>
          <w:rFonts w:ascii="Arial" w:hAnsi="Arial" w:cs="Arial"/>
          <w:lang w:val="ru-RU" w:eastAsia="ru-RU"/>
        </w:rPr>
      </w:pPr>
    </w:p>
    <w:p w14:paraId="30C91408" w14:textId="77777777"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F32945">
        <w:rPr>
          <w:rFonts w:ascii="Arial" w:hAnsi="Arial" w:cs="Arial"/>
        </w:rPr>
        <w:t xml:space="preserve">11.7.7.8 </w:t>
      </w:r>
      <w:r w:rsidRPr="00F32945">
        <w:rPr>
          <w:rFonts w:ascii="Arial" w:hAnsi="Arial" w:cs="Arial"/>
          <w:i/>
          <w:iCs/>
        </w:rPr>
        <w:t>Расстояние между испытуемым и эталонным проводниками должно быть менее 150 мм.</w:t>
      </w:r>
    </w:p>
    <w:p w14:paraId="2D12389F" w14:textId="77777777"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F32945">
        <w:rPr>
          <w:rFonts w:ascii="Arial" w:hAnsi="Arial" w:cs="Arial"/>
        </w:rPr>
        <w:t xml:space="preserve">11.7.7.9 </w:t>
      </w:r>
      <w:r w:rsidRPr="00F32945">
        <w:rPr>
          <w:rFonts w:ascii="Arial" w:hAnsi="Arial" w:cs="Arial"/>
          <w:i/>
          <w:iCs/>
        </w:rPr>
        <w:t xml:space="preserve">Испытуемые образцы должны быть подвешены горизонтально или вертикально при температуре окружающей среды прикрепленными к компенсационной или электрической шине с помощью </w:t>
      </w:r>
      <w:proofErr w:type="spellStart"/>
      <w:r w:rsidRPr="00F32945">
        <w:rPr>
          <w:rFonts w:ascii="Arial" w:hAnsi="Arial" w:cs="Arial"/>
          <w:i/>
          <w:iCs/>
        </w:rPr>
        <w:t>нетокопроводящих</w:t>
      </w:r>
      <w:proofErr w:type="spellEnd"/>
      <w:r w:rsidRPr="00F32945">
        <w:rPr>
          <w:rFonts w:ascii="Arial" w:hAnsi="Arial" w:cs="Arial"/>
          <w:i/>
          <w:iCs/>
        </w:rPr>
        <w:t xml:space="preserve"> средств, чтобы не подвергать контактный зажим растягивающей нагрузке. Тепловые барьеры должны быть установлены посредине между проводниками и выступать за пределы контактных зажимов на (25±5) мм по ширине и на (150±10) мм по длине (см. рисунок Е.1). Тепловые барьеры не требуются, если расстояние между образцами составляет не менее 450 мм. Образцы должны быть расположены на расстоянии не менее 600 мм от пола, стены или потолка.</w:t>
      </w:r>
    </w:p>
    <w:p w14:paraId="2F12EAB4" w14:textId="70EE5144"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F32945">
        <w:rPr>
          <w:rFonts w:ascii="Arial" w:hAnsi="Arial" w:cs="Arial"/>
        </w:rPr>
        <w:t xml:space="preserve">11.7.7.10 </w:t>
      </w:r>
      <w:r w:rsidRPr="00F32945">
        <w:rPr>
          <w:rFonts w:ascii="Arial" w:hAnsi="Arial" w:cs="Arial"/>
          <w:i/>
          <w:iCs/>
        </w:rPr>
        <w:t>Испытуемые образцы должны быть размещены в среде, в которой практически отсутствуют вибрация и сквозняки, а температура окружающего воздуха равна 15</w:t>
      </w:r>
      <w:r w:rsidRPr="00F32945">
        <w:rPr>
          <w:rFonts w:ascii="Arial" w:hAnsi="Arial" w:cs="Arial"/>
        </w:rPr>
        <w:t>–</w:t>
      </w:r>
      <w:r w:rsidRPr="00F32945">
        <w:rPr>
          <w:rFonts w:ascii="Arial" w:hAnsi="Arial" w:cs="Arial"/>
          <w:i/>
          <w:iCs/>
        </w:rPr>
        <w:t xml:space="preserve">35 °С. После начала испытания допустимое изменение </w:t>
      </w:r>
      <w:r w:rsidRPr="00F32945">
        <w:rPr>
          <w:rFonts w:ascii="Arial" w:hAnsi="Arial" w:cs="Arial"/>
          <w:i/>
          <w:iCs/>
        </w:rPr>
        <w:lastRenderedPageBreak/>
        <w:t>температуры составляет ±4 °С при условии, что не превышаются допустимые пределы.</w:t>
      </w:r>
    </w:p>
    <w:p w14:paraId="03C2C50D" w14:textId="77777777" w:rsidR="00F32945" w:rsidRPr="008739C3"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b/>
        </w:rPr>
      </w:pPr>
      <w:r w:rsidRPr="008739C3">
        <w:rPr>
          <w:rFonts w:ascii="Arial" w:hAnsi="Arial" w:cs="Arial"/>
          <w:b/>
        </w:rPr>
        <w:t xml:space="preserve">11.7.8 </w:t>
      </w:r>
      <w:r w:rsidRPr="008739C3">
        <w:rPr>
          <w:rFonts w:ascii="Arial" w:hAnsi="Arial" w:cs="Arial"/>
          <w:b/>
          <w:i/>
          <w:iCs/>
        </w:rPr>
        <w:t>Измерение температуры</w:t>
      </w:r>
    </w:p>
    <w:p w14:paraId="620E260A" w14:textId="77777777"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F32945">
        <w:rPr>
          <w:rFonts w:ascii="Arial" w:hAnsi="Arial" w:cs="Arial"/>
        </w:rPr>
        <w:t xml:space="preserve">11.7.8.1 </w:t>
      </w:r>
      <w:r w:rsidRPr="00F32945">
        <w:rPr>
          <w:rFonts w:ascii="Arial" w:hAnsi="Arial" w:cs="Arial"/>
          <w:i/>
          <w:iCs/>
        </w:rPr>
        <w:t>Измерение температуры осуществляют с помощью термопар, сечение проводов у которых равно 0,07 мм</w:t>
      </w:r>
      <w:r w:rsidRPr="00F32945">
        <w:rPr>
          <w:rFonts w:ascii="Arial" w:hAnsi="Arial" w:cs="Arial"/>
          <w:vertAlign w:val="superscript"/>
        </w:rPr>
        <w:t>2</w:t>
      </w:r>
      <w:r w:rsidRPr="00F32945">
        <w:rPr>
          <w:rFonts w:ascii="Arial" w:hAnsi="Arial" w:cs="Arial"/>
          <w:i/>
          <w:iCs/>
        </w:rPr>
        <w:t xml:space="preserve"> (приблизительно калибр 30 в соответствии с AWG) и менее.</w:t>
      </w:r>
    </w:p>
    <w:p w14:paraId="53D62ED0" w14:textId="77777777"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F32945">
        <w:rPr>
          <w:rFonts w:ascii="Arial" w:hAnsi="Arial" w:cs="Arial"/>
        </w:rPr>
        <w:t xml:space="preserve">11.7.8.2 </w:t>
      </w:r>
      <w:r w:rsidRPr="00F32945">
        <w:rPr>
          <w:rFonts w:ascii="Arial" w:hAnsi="Arial" w:cs="Arial"/>
          <w:i/>
          <w:iCs/>
        </w:rPr>
        <w:t>У контактных зажимов термопара должна быть установлена со стороны ввода проводника в контактный зажим вблизи контактной поверхности, между проводником и контактным зажимом.</w:t>
      </w:r>
    </w:p>
    <w:p w14:paraId="5ACED1F4" w14:textId="77777777"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F32945">
        <w:rPr>
          <w:rFonts w:ascii="Arial" w:hAnsi="Arial" w:cs="Arial"/>
        </w:rPr>
        <w:t xml:space="preserve">11.7.8.3 </w:t>
      </w:r>
      <w:r w:rsidRPr="00F32945">
        <w:rPr>
          <w:rFonts w:ascii="Arial" w:hAnsi="Arial" w:cs="Arial"/>
          <w:i/>
          <w:iCs/>
        </w:rPr>
        <w:t>У эталонного проводника термопара должна быть установлена посредине между концами проводника и под его изоляцией.</w:t>
      </w:r>
    </w:p>
    <w:p w14:paraId="4B59692A" w14:textId="77777777"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F32945">
        <w:rPr>
          <w:rFonts w:ascii="Arial" w:hAnsi="Arial" w:cs="Arial"/>
        </w:rPr>
        <w:t xml:space="preserve">11.7.8.4 </w:t>
      </w:r>
      <w:r w:rsidRPr="00F32945">
        <w:rPr>
          <w:rFonts w:ascii="Arial" w:hAnsi="Arial" w:cs="Arial"/>
          <w:i/>
          <w:iCs/>
        </w:rPr>
        <w:t>Установка термопары не должна приводить к повреждению контактного зажима или эталонного проводника.</w:t>
      </w:r>
      <w:r w:rsidRPr="00F32945">
        <w:rPr>
          <w:rFonts w:ascii="Arial" w:hAnsi="Arial" w:cs="Arial"/>
        </w:rPr>
        <w:t xml:space="preserve"> </w:t>
      </w:r>
    </w:p>
    <w:p w14:paraId="40243CD6" w14:textId="77777777"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rPr>
      </w:pPr>
    </w:p>
    <w:p w14:paraId="493EA9A5" w14:textId="3A77ACC3"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sz w:val="22"/>
        </w:rPr>
      </w:pPr>
      <w:r w:rsidRPr="00F32945">
        <w:rPr>
          <w:rFonts w:ascii="Arial" w:hAnsi="Arial" w:cs="Arial"/>
          <w:spacing w:val="40"/>
          <w:sz w:val="22"/>
        </w:rPr>
        <w:t>Примечание</w:t>
      </w:r>
      <w:r w:rsidRPr="00F32945">
        <w:rPr>
          <w:rFonts w:ascii="Arial" w:hAnsi="Arial" w:cs="Arial"/>
          <w:bCs/>
          <w:sz w:val="22"/>
        </w:rPr>
        <w:t xml:space="preserve"> </w:t>
      </w:r>
      <w:r w:rsidRPr="00F32945">
        <w:rPr>
          <w:rFonts w:ascii="Arial" w:hAnsi="Arial" w:cs="Arial"/>
          <w:sz w:val="22"/>
        </w:rPr>
        <w:t>– Допускается сверление небольшого отверстия и последующее закрепление термопары при условии, что это не влияет на характеристики и приемлемо для изготовителя.</w:t>
      </w:r>
    </w:p>
    <w:p w14:paraId="03FEF8DC" w14:textId="77777777"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rPr>
      </w:pPr>
    </w:p>
    <w:p w14:paraId="679DC232" w14:textId="77777777"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F32945">
        <w:rPr>
          <w:rFonts w:ascii="Arial" w:hAnsi="Arial" w:cs="Arial"/>
        </w:rPr>
        <w:t xml:space="preserve">11.7.8.5 </w:t>
      </w:r>
      <w:r w:rsidRPr="00F32945">
        <w:rPr>
          <w:rFonts w:ascii="Arial" w:hAnsi="Arial" w:cs="Arial"/>
          <w:i/>
          <w:iCs/>
        </w:rPr>
        <w:t>Температуру окружающей среды следует измерять с помощью двух термопар таким образом, чтобы достичь среднего и стабильного показания в области испытательной петли (см. 11.5) без чрезмерного внешнего воздействия. Термопары должны быть расположены в горизонтальной плоскости, пересекающей образцы, и на расстоянии не менее 600 мм.</w:t>
      </w:r>
      <w:r w:rsidRPr="00F32945">
        <w:rPr>
          <w:rFonts w:ascii="Arial" w:hAnsi="Arial" w:cs="Arial"/>
        </w:rPr>
        <w:t xml:space="preserve"> </w:t>
      </w:r>
    </w:p>
    <w:p w14:paraId="2A2FF3CC" w14:textId="77777777"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rPr>
      </w:pPr>
    </w:p>
    <w:p w14:paraId="0CA8A7B6" w14:textId="01B0A374"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sz w:val="22"/>
        </w:rPr>
      </w:pPr>
      <w:r w:rsidRPr="00F32945">
        <w:rPr>
          <w:rFonts w:ascii="Arial" w:hAnsi="Arial" w:cs="Arial"/>
          <w:spacing w:val="40"/>
          <w:sz w:val="22"/>
        </w:rPr>
        <w:t>Примечание</w:t>
      </w:r>
      <w:r w:rsidRPr="00F32945">
        <w:rPr>
          <w:rFonts w:ascii="Arial" w:hAnsi="Arial" w:cs="Arial"/>
          <w:bCs/>
          <w:sz w:val="22"/>
        </w:rPr>
        <w:t xml:space="preserve"> </w:t>
      </w:r>
      <w:r w:rsidRPr="00F32945">
        <w:rPr>
          <w:rFonts w:ascii="Arial" w:hAnsi="Arial" w:cs="Arial"/>
          <w:sz w:val="22"/>
        </w:rPr>
        <w:t>– Удовлетворительный метод достижения стабильного измерения заключается, например, в прикреплении термопары к медным пластинам без покрытия размером примерно 50×50 мм и толщиной 6–10 мм.</w:t>
      </w:r>
    </w:p>
    <w:p w14:paraId="3D36B959" w14:textId="77777777"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rPr>
      </w:pPr>
    </w:p>
    <w:p w14:paraId="77716910" w14:textId="77777777" w:rsidR="00F32945" w:rsidRPr="008739C3"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b/>
          <w:iCs/>
        </w:rPr>
      </w:pPr>
      <w:r w:rsidRPr="008739C3">
        <w:rPr>
          <w:rFonts w:ascii="Arial" w:hAnsi="Arial" w:cs="Arial"/>
          <w:b/>
        </w:rPr>
        <w:t xml:space="preserve">11.7.9 </w:t>
      </w:r>
      <w:r w:rsidRPr="008739C3">
        <w:rPr>
          <w:rFonts w:ascii="Arial" w:hAnsi="Arial" w:cs="Arial"/>
          <w:b/>
          <w:i/>
          <w:iCs/>
        </w:rPr>
        <w:t>Оценка результатов испытания</w:t>
      </w:r>
    </w:p>
    <w:p w14:paraId="54D893EE" w14:textId="77777777"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iCs/>
        </w:rPr>
      </w:pPr>
    </w:p>
    <w:p w14:paraId="13AFFAE3" w14:textId="256F2C1A"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sz w:val="22"/>
        </w:rPr>
      </w:pPr>
      <w:r w:rsidRPr="00F32945">
        <w:rPr>
          <w:rFonts w:ascii="Arial" w:hAnsi="Arial" w:cs="Arial"/>
          <w:spacing w:val="40"/>
          <w:sz w:val="22"/>
        </w:rPr>
        <w:t>Примечание</w:t>
      </w:r>
      <w:r w:rsidRPr="00F32945">
        <w:rPr>
          <w:rFonts w:ascii="Arial" w:hAnsi="Arial" w:cs="Arial"/>
          <w:bCs/>
          <w:sz w:val="22"/>
        </w:rPr>
        <w:t xml:space="preserve"> </w:t>
      </w:r>
      <w:r w:rsidRPr="00F32945">
        <w:rPr>
          <w:rFonts w:ascii="Arial" w:hAnsi="Arial" w:cs="Arial"/>
          <w:sz w:val="22"/>
        </w:rPr>
        <w:t xml:space="preserve">– Оценка результатов испытания базируется как на пределе превышения температуры у контактных зажимов, так и на колебании температуры в процессе испытания. </w:t>
      </w:r>
    </w:p>
    <w:p w14:paraId="61389FBE" w14:textId="77777777"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rPr>
      </w:pPr>
    </w:p>
    <w:p w14:paraId="54552E96" w14:textId="77777777" w:rsidR="00F32945" w:rsidRPr="008739C3"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i/>
        </w:rPr>
      </w:pPr>
      <w:r w:rsidRPr="008739C3">
        <w:rPr>
          <w:rFonts w:ascii="Arial" w:hAnsi="Arial" w:cs="Arial"/>
          <w:i/>
          <w:iCs/>
        </w:rPr>
        <w:t>У каждого контактного зажима:</w:t>
      </w:r>
      <w:r w:rsidRPr="008739C3">
        <w:rPr>
          <w:rFonts w:ascii="Arial" w:hAnsi="Arial" w:cs="Arial"/>
          <w:i/>
        </w:rPr>
        <w:t xml:space="preserve"> </w:t>
      </w:r>
    </w:p>
    <w:p w14:paraId="62E92647" w14:textId="77777777" w:rsidR="00F32945" w:rsidRPr="008739C3"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i/>
        </w:rPr>
      </w:pPr>
      <w:r w:rsidRPr="008739C3">
        <w:rPr>
          <w:rFonts w:ascii="Arial" w:hAnsi="Arial" w:cs="Arial"/>
          <w:i/>
          <w:iCs/>
        </w:rPr>
        <w:t>- превышение температуры не должно быть более 110 °С;</w:t>
      </w:r>
      <w:r w:rsidRPr="008739C3">
        <w:rPr>
          <w:rFonts w:ascii="Arial" w:hAnsi="Arial" w:cs="Arial"/>
          <w:i/>
        </w:rPr>
        <w:t xml:space="preserve"> </w:t>
      </w:r>
    </w:p>
    <w:p w14:paraId="256E6050" w14:textId="468A4BD0" w:rsidR="00F32945" w:rsidRPr="008739C3"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8739C3">
        <w:rPr>
          <w:rFonts w:ascii="Arial" w:hAnsi="Arial" w:cs="Arial"/>
          <w:i/>
          <w:iCs/>
        </w:rPr>
        <w:lastRenderedPageBreak/>
        <w:t xml:space="preserve">- </w:t>
      </w:r>
      <w:r w:rsidR="00A65AE7" w:rsidRPr="00A65AE7">
        <w:rPr>
          <w:rFonts w:ascii="Arial" w:hAnsi="Arial" w:cs="Arial"/>
          <w:i/>
          <w:iCs/>
        </w:rPr>
        <w:t>коэффициент устойчивости</w:t>
      </w:r>
      <w:r w:rsidRPr="008739C3">
        <w:rPr>
          <w:rFonts w:ascii="Arial" w:hAnsi="Arial" w:cs="Arial"/>
          <w:i/>
          <w:iCs/>
        </w:rPr>
        <w:t xml:space="preserve"> </w:t>
      </w:r>
      <w:r w:rsidR="00A65AE7">
        <w:rPr>
          <w:rFonts w:ascii="Arial" w:hAnsi="Arial" w:cs="Arial"/>
          <w:i/>
          <w:iCs/>
          <w:lang w:val="en-US"/>
        </w:rPr>
        <w:t>S</w:t>
      </w:r>
      <w:r w:rsidR="00A65AE7" w:rsidRPr="008739C3">
        <w:rPr>
          <w:rFonts w:ascii="Arial" w:hAnsi="Arial" w:cs="Arial"/>
          <w:i/>
          <w:iCs/>
        </w:rPr>
        <w:t xml:space="preserve"> </w:t>
      </w:r>
      <w:r w:rsidRPr="008739C3">
        <w:rPr>
          <w:rFonts w:ascii="Arial" w:hAnsi="Arial" w:cs="Arial"/>
          <w:i/>
          <w:iCs/>
        </w:rPr>
        <w:t>не должен превышать ±10 °С.</w:t>
      </w:r>
    </w:p>
    <w:p w14:paraId="1671B3D5" w14:textId="428B411B"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F32945">
        <w:rPr>
          <w:rFonts w:ascii="Arial" w:hAnsi="Arial" w:cs="Arial"/>
          <w:i/>
          <w:iCs/>
        </w:rPr>
        <w:t>Соответствие данному требованию проверяют испытаниями по 11.7.9.1 и 11.7.9.2.</w:t>
      </w:r>
    </w:p>
    <w:p w14:paraId="230CB2E5" w14:textId="34FBB524"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F32945">
        <w:rPr>
          <w:rFonts w:ascii="Arial" w:hAnsi="Arial" w:cs="Arial"/>
        </w:rPr>
        <w:t xml:space="preserve">11.7.9.1 </w:t>
      </w:r>
      <w:r w:rsidRPr="00F32945">
        <w:rPr>
          <w:rFonts w:ascii="Arial" w:hAnsi="Arial" w:cs="Arial"/>
          <w:i/>
          <w:iCs/>
        </w:rPr>
        <w:t>Испытательную петлю (см. 11.5) подвергают 500 циклам испытания в течение 1 ч при включенном токе и в течение 1 ч</w:t>
      </w:r>
      <w:r w:rsidRPr="00F32945">
        <w:rPr>
          <w:rFonts w:ascii="Arial" w:hAnsi="Arial" w:cs="Arial"/>
          <w:bCs/>
        </w:rPr>
        <w:t xml:space="preserve"> </w:t>
      </w:r>
      <w:r w:rsidRPr="00F32945">
        <w:rPr>
          <w:rFonts w:ascii="Arial" w:hAnsi="Arial" w:cs="Arial"/>
        </w:rPr>
        <w:t>–</w:t>
      </w:r>
      <w:r w:rsidRPr="00F32945">
        <w:rPr>
          <w:rFonts w:ascii="Arial" w:hAnsi="Arial" w:cs="Arial"/>
          <w:i/>
          <w:iCs/>
        </w:rPr>
        <w:t xml:space="preserve"> при выключенном токе, начиная с переменного тока, в 1,12 раз превышающего испытательный ток, определяемый в соответствии с 11.5. В конце каждого периода, в течение первых 24 циклов, ток следует регулировать таким образом, чтобы повысить температуру эталонного проводника до 75 °С.</w:t>
      </w:r>
    </w:p>
    <w:p w14:paraId="3937BDBA" w14:textId="7E6C198D"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F32945">
        <w:rPr>
          <w:rFonts w:ascii="Arial" w:hAnsi="Arial" w:cs="Arial"/>
          <w:i/>
          <w:iCs/>
        </w:rPr>
        <w:t>На 25</w:t>
      </w:r>
      <w:r w:rsidR="00A65AE7">
        <w:rPr>
          <w:rFonts w:ascii="Arial" w:hAnsi="Arial" w:cs="Arial"/>
        </w:rPr>
        <w:t>-</w:t>
      </w:r>
      <w:r w:rsidRPr="00F32945">
        <w:rPr>
          <w:rFonts w:ascii="Arial" w:hAnsi="Arial" w:cs="Arial"/>
          <w:i/>
          <w:iCs/>
        </w:rPr>
        <w:t>м цикле испытательный ток следует отрегулировать в последний раз, и стабильную температуру следует зарегистрировать как результат первого измерения. В течение оставшихся циклов испытания не следует больше регулировать испытательный ток.</w:t>
      </w:r>
      <w:r w:rsidRPr="00F32945">
        <w:rPr>
          <w:rFonts w:ascii="Arial" w:hAnsi="Arial" w:cs="Arial"/>
        </w:rPr>
        <w:t xml:space="preserve"> </w:t>
      </w:r>
    </w:p>
    <w:p w14:paraId="2A766DCD" w14:textId="77777777"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F32945">
        <w:rPr>
          <w:rFonts w:ascii="Arial" w:hAnsi="Arial" w:cs="Arial"/>
          <w:i/>
          <w:iCs/>
        </w:rPr>
        <w:t>Температуру следует регистрировать минимум в течение одного цикла каждый рабочий день и приблизительно после 25, 50, 75, 100, 125, 175, 225, 275, 350, 425 и 500 циклов.</w:t>
      </w:r>
      <w:r w:rsidRPr="00F32945">
        <w:rPr>
          <w:rFonts w:ascii="Arial" w:hAnsi="Arial" w:cs="Arial"/>
        </w:rPr>
        <w:t xml:space="preserve"> </w:t>
      </w:r>
    </w:p>
    <w:p w14:paraId="1C5F1429" w14:textId="77777777"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F32945">
        <w:rPr>
          <w:rFonts w:ascii="Arial" w:hAnsi="Arial" w:cs="Arial"/>
          <w:i/>
          <w:iCs/>
        </w:rPr>
        <w:t>Температуру следует измерять в течение последних 5 мин после подачи тока. Если размер комплекта испытуемых образцов или скорость системы сбора данных таковы, что не все измерения могут быть завершены в течение 5 мин, период времени, в течение которого подают ток, должен быть продлен до завершения таких измерений.</w:t>
      </w:r>
      <w:r w:rsidRPr="00F32945">
        <w:rPr>
          <w:rFonts w:ascii="Arial" w:hAnsi="Arial" w:cs="Arial"/>
        </w:rPr>
        <w:t xml:space="preserve"> </w:t>
      </w:r>
    </w:p>
    <w:p w14:paraId="069535B3" w14:textId="77777777"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F32945">
        <w:rPr>
          <w:rFonts w:ascii="Arial" w:hAnsi="Arial" w:cs="Arial"/>
          <w:i/>
          <w:iCs/>
        </w:rPr>
        <w:t>Период, в течение которого ток отключен, может быть сокращен после первых 25 циклов испытания до времени, на 5 мин превышающего максимальное время, необходимое для того, чтобы температура всех присоединенных комплектов контактных зажимов была в пределах ±5 °С от температуры окружающей среды. С целью сокращения времени отключения тока можно использовать принудительное воздушное охлаждение, если это приемлемо для изготовителя. В этом случае струя воздуха должна быть направлена на всю испытательную петлю, и достигнутая температура не должна быть ниже температуры окружающей среды.</w:t>
      </w:r>
    </w:p>
    <w:p w14:paraId="3980D464" w14:textId="77777777" w:rsidR="00A65AE7"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i/>
          <w:iCs/>
        </w:rPr>
      </w:pPr>
      <w:r w:rsidRPr="00F32945">
        <w:rPr>
          <w:rFonts w:ascii="Arial" w:hAnsi="Arial" w:cs="Arial"/>
          <w:i/>
          <w:iCs/>
        </w:rPr>
        <w:t xml:space="preserve">11.7.9.2 Коэффициент устойчивости </w:t>
      </w:r>
      <w:r w:rsidRPr="00F32945">
        <w:rPr>
          <w:rFonts w:ascii="Arial" w:hAnsi="Arial" w:cs="Arial"/>
          <w:i/>
          <w:iCs/>
          <w:lang w:val="en-US"/>
        </w:rPr>
        <w:t>S</w:t>
      </w:r>
      <w:r w:rsidRPr="00F32945">
        <w:rPr>
          <w:rFonts w:ascii="Arial" w:hAnsi="Arial" w:cs="Arial"/>
          <w:i/>
          <w:iCs/>
        </w:rPr>
        <w:t xml:space="preserve"> для каждого из 11 измерений температуры в соответствии с 11.7.9.1 должен быть определен путем вычитания среднего отклонения температуры </w:t>
      </w:r>
      <w:r w:rsidRPr="00F32945">
        <w:rPr>
          <w:rFonts w:ascii="Arial" w:hAnsi="Arial" w:cs="Arial"/>
          <w:i/>
          <w:lang w:val="en-US"/>
        </w:rPr>
        <w:t>D</w:t>
      </w:r>
      <w:r w:rsidRPr="00F32945">
        <w:rPr>
          <w:rFonts w:ascii="Arial" w:hAnsi="Arial" w:cs="Arial"/>
        </w:rPr>
        <w:t xml:space="preserve"> </w:t>
      </w:r>
      <w:r w:rsidRPr="00F32945">
        <w:rPr>
          <w:rFonts w:ascii="Arial" w:hAnsi="Arial" w:cs="Arial"/>
          <w:i/>
          <w:iCs/>
        </w:rPr>
        <w:t xml:space="preserve">из 11 значений отклонения температуры </w:t>
      </w:r>
      <w:r w:rsidRPr="00F32945">
        <w:rPr>
          <w:rFonts w:ascii="Arial" w:hAnsi="Arial" w:cs="Arial"/>
          <w:i/>
          <w:iCs/>
          <w:lang w:val="en-US"/>
        </w:rPr>
        <w:t>d</w:t>
      </w:r>
      <w:r w:rsidRPr="00F32945">
        <w:rPr>
          <w:rFonts w:ascii="Arial" w:hAnsi="Arial" w:cs="Arial"/>
          <w:i/>
          <w:iCs/>
        </w:rPr>
        <w:t xml:space="preserve">. </w:t>
      </w:r>
    </w:p>
    <w:p w14:paraId="2539CE79" w14:textId="141D40C5"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rPr>
      </w:pPr>
      <w:r w:rsidRPr="00F32945">
        <w:rPr>
          <w:rFonts w:ascii="Arial" w:hAnsi="Arial" w:cs="Arial"/>
          <w:i/>
          <w:iCs/>
        </w:rPr>
        <w:lastRenderedPageBreak/>
        <w:t>Отклонение температуры для 11 отдельных измерений температуры получают путем вычитания соответствующей температуры эталонного проводника из температуры контактного зажима (</w:t>
      </w:r>
      <w:r w:rsidR="00A65AE7">
        <w:rPr>
          <w:rFonts w:ascii="Arial" w:hAnsi="Arial" w:cs="Arial"/>
          <w:i/>
          <w:iCs/>
        </w:rPr>
        <w:t xml:space="preserve">см. </w:t>
      </w:r>
      <w:r w:rsidRPr="00F32945">
        <w:rPr>
          <w:rFonts w:ascii="Arial" w:hAnsi="Arial" w:cs="Arial"/>
          <w:i/>
          <w:iCs/>
        </w:rPr>
        <w:t>таблиц</w:t>
      </w:r>
      <w:r w:rsidR="00A65AE7">
        <w:rPr>
          <w:rFonts w:ascii="Arial" w:hAnsi="Arial" w:cs="Arial"/>
          <w:i/>
          <w:iCs/>
        </w:rPr>
        <w:t>у</w:t>
      </w:r>
      <w:r w:rsidRPr="00F32945">
        <w:rPr>
          <w:rFonts w:ascii="Arial" w:hAnsi="Arial" w:cs="Arial"/>
          <w:i/>
          <w:iCs/>
        </w:rPr>
        <w:t xml:space="preserve"> 13).</w:t>
      </w:r>
      <w:r w:rsidRPr="00F32945">
        <w:rPr>
          <w:rFonts w:ascii="Arial" w:hAnsi="Arial" w:cs="Arial"/>
        </w:rPr>
        <w:t xml:space="preserve"> </w:t>
      </w:r>
    </w:p>
    <w:p w14:paraId="35B2C582" w14:textId="77777777"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rPr>
      </w:pPr>
    </w:p>
    <w:p w14:paraId="264FE5FE" w14:textId="357F7058"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sz w:val="22"/>
        </w:rPr>
      </w:pPr>
      <w:r w:rsidRPr="00F32945">
        <w:rPr>
          <w:rFonts w:ascii="Arial" w:hAnsi="Arial" w:cs="Arial"/>
          <w:spacing w:val="40"/>
          <w:sz w:val="22"/>
        </w:rPr>
        <w:t>Примечание</w:t>
      </w:r>
      <w:r w:rsidRPr="00F32945">
        <w:rPr>
          <w:rFonts w:ascii="Arial" w:hAnsi="Arial" w:cs="Arial"/>
          <w:sz w:val="22"/>
        </w:rPr>
        <w:t xml:space="preserve"> – Величина </w:t>
      </w:r>
      <w:r w:rsidRPr="00F32945">
        <w:rPr>
          <w:rFonts w:ascii="Arial" w:hAnsi="Arial" w:cs="Arial"/>
          <w:i/>
          <w:sz w:val="22"/>
          <w:lang w:val="en-US"/>
        </w:rPr>
        <w:t>d</w:t>
      </w:r>
      <w:r w:rsidRPr="00F32945">
        <w:rPr>
          <w:rFonts w:ascii="Arial" w:hAnsi="Arial" w:cs="Arial"/>
          <w:i/>
          <w:sz w:val="22"/>
        </w:rPr>
        <w:t xml:space="preserve"> </w:t>
      </w:r>
      <w:r w:rsidRPr="00F32945">
        <w:rPr>
          <w:rFonts w:ascii="Arial" w:hAnsi="Arial" w:cs="Arial"/>
          <w:sz w:val="22"/>
        </w:rPr>
        <w:t xml:space="preserve">является положительной, если температура контактного зажима выше температуры эталонного проводника, и отрицательной, если она ниже. </w:t>
      </w:r>
    </w:p>
    <w:p w14:paraId="74D35354" w14:textId="77777777" w:rsidR="00F32945" w:rsidRPr="00F32945" w:rsidRDefault="00F32945" w:rsidP="00F32945">
      <w:pPr>
        <w:pStyle w:val="formattext0"/>
        <w:shd w:val="clear" w:color="auto" w:fill="FFFFFF"/>
        <w:spacing w:before="0" w:beforeAutospacing="0" w:after="0" w:afterAutospacing="0" w:line="360" w:lineRule="auto"/>
        <w:ind w:firstLine="567"/>
        <w:jc w:val="both"/>
        <w:textAlignment w:val="baseline"/>
        <w:rPr>
          <w:rFonts w:ascii="Arial" w:hAnsi="Arial" w:cs="Arial"/>
        </w:rPr>
      </w:pPr>
    </w:p>
    <w:p w14:paraId="6A30B1BA" w14:textId="44AF9C90" w:rsidR="00F32945" w:rsidRPr="00F32945" w:rsidRDefault="00F32945" w:rsidP="00F32945">
      <w:pPr>
        <w:pStyle w:val="formattext0"/>
        <w:shd w:val="clear" w:color="auto" w:fill="FFFFFF"/>
        <w:spacing w:before="0" w:beforeAutospacing="0" w:after="0" w:afterAutospacing="0" w:line="360" w:lineRule="auto"/>
        <w:jc w:val="both"/>
        <w:textAlignment w:val="baseline"/>
        <w:rPr>
          <w:rFonts w:ascii="Arial" w:hAnsi="Arial" w:cs="Arial"/>
          <w:sz w:val="22"/>
        </w:rPr>
      </w:pPr>
      <w:r w:rsidRPr="00F32945">
        <w:rPr>
          <w:rFonts w:ascii="Arial" w:hAnsi="Arial" w:cs="Arial"/>
          <w:spacing w:val="40"/>
          <w:sz w:val="22"/>
        </w:rPr>
        <w:t>Таблица</w:t>
      </w:r>
      <w:r w:rsidRPr="00F32945">
        <w:rPr>
          <w:rFonts w:ascii="Arial" w:hAnsi="Arial" w:cs="Arial"/>
          <w:sz w:val="22"/>
        </w:rPr>
        <w:t xml:space="preserve"> 13</w:t>
      </w:r>
      <w:r w:rsidRPr="00F32945">
        <w:rPr>
          <w:rFonts w:ascii="Arial" w:hAnsi="Arial" w:cs="Arial"/>
          <w:bCs/>
          <w:sz w:val="22"/>
        </w:rPr>
        <w:t xml:space="preserve"> </w:t>
      </w:r>
      <w:r w:rsidRPr="00F32945">
        <w:rPr>
          <w:rFonts w:ascii="Arial" w:hAnsi="Arial" w:cs="Arial"/>
          <w:sz w:val="22"/>
        </w:rPr>
        <w:t>– Пример вычисления для одного контактного зажима</w:t>
      </w:r>
    </w:p>
    <w:tbl>
      <w:tblPr>
        <w:tblW w:w="9796" w:type="dxa"/>
        <w:jc w:val="center"/>
        <w:tblCellMar>
          <w:left w:w="0" w:type="dxa"/>
          <w:right w:w="0" w:type="dxa"/>
        </w:tblCellMar>
        <w:tblLook w:val="04A0" w:firstRow="1" w:lastRow="0" w:firstColumn="1" w:lastColumn="0" w:noHBand="0" w:noVBand="1"/>
      </w:tblPr>
      <w:tblGrid>
        <w:gridCol w:w="2200"/>
        <w:gridCol w:w="2361"/>
        <w:gridCol w:w="2350"/>
        <w:gridCol w:w="1491"/>
        <w:gridCol w:w="1394"/>
      </w:tblGrid>
      <w:tr w:rsidR="00F32945" w:rsidRPr="00F32945" w14:paraId="5E9F3D00" w14:textId="77777777" w:rsidTr="00F32945">
        <w:trPr>
          <w:jc w:val="center"/>
        </w:trPr>
        <w:tc>
          <w:tcPr>
            <w:tcW w:w="2200" w:type="dxa"/>
            <w:vMerge w:val="restart"/>
            <w:tcBorders>
              <w:top w:val="single" w:sz="8" w:space="0" w:color="000000"/>
              <w:left w:val="single" w:sz="8" w:space="0" w:color="000000"/>
              <w:right w:val="single" w:sz="8" w:space="0" w:color="000000"/>
            </w:tcBorders>
            <w:tcMar>
              <w:top w:w="0" w:type="dxa"/>
              <w:left w:w="74" w:type="dxa"/>
              <w:bottom w:w="0" w:type="dxa"/>
              <w:right w:w="74" w:type="dxa"/>
            </w:tcMar>
            <w:vAlign w:val="center"/>
            <w:hideMark/>
          </w:tcPr>
          <w:p w14:paraId="6E3FBC75"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Число циклов испытания</w:t>
            </w:r>
          </w:p>
        </w:tc>
        <w:tc>
          <w:tcPr>
            <w:tcW w:w="7596" w:type="dxa"/>
            <w:gridSpan w:val="4"/>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1E2DD05D"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Температура, °С</w:t>
            </w:r>
          </w:p>
        </w:tc>
      </w:tr>
      <w:tr w:rsidR="00F32945" w:rsidRPr="00F32945" w14:paraId="495E0DDE" w14:textId="77777777" w:rsidTr="00F32945">
        <w:trPr>
          <w:jc w:val="center"/>
        </w:trPr>
        <w:tc>
          <w:tcPr>
            <w:tcW w:w="2200" w:type="dxa"/>
            <w:vMerge/>
            <w:tcBorders>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1DF41234" w14:textId="77777777" w:rsidR="00F32945" w:rsidRPr="00F32945" w:rsidRDefault="00F32945" w:rsidP="00F32945">
            <w:pPr>
              <w:spacing w:line="360" w:lineRule="auto"/>
              <w:jc w:val="center"/>
              <w:rPr>
                <w:rFonts w:ascii="Arial" w:hAnsi="Arial" w:cs="Arial"/>
                <w:sz w:val="22"/>
                <w:szCs w:val="22"/>
              </w:rPr>
            </w:pPr>
          </w:p>
        </w:tc>
        <w:tc>
          <w:tcPr>
            <w:tcW w:w="2361"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376B0944"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Контактный зажим</w:t>
            </w:r>
          </w:p>
        </w:tc>
        <w:tc>
          <w:tcPr>
            <w:tcW w:w="2350"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204F4E45"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Эталонный проводник</w:t>
            </w:r>
          </w:p>
        </w:tc>
        <w:tc>
          <w:tcPr>
            <w:tcW w:w="1491"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1D7A7B5E" w14:textId="62A81681" w:rsidR="00F32945" w:rsidRPr="008739C3" w:rsidRDefault="00A65AE7" w:rsidP="00F32945">
            <w:pPr>
              <w:pStyle w:val="ae"/>
              <w:spacing w:before="0" w:beforeAutospacing="0" w:after="0" w:line="360" w:lineRule="auto"/>
              <w:jc w:val="center"/>
              <w:textAlignment w:val="baseline"/>
              <w:rPr>
                <w:rFonts w:ascii="Arial" w:hAnsi="Arial" w:cs="Arial"/>
                <w:i/>
                <w:sz w:val="22"/>
                <w:szCs w:val="22"/>
                <w:lang w:val="en-US"/>
              </w:rPr>
            </w:pPr>
            <w:r>
              <w:rPr>
                <w:rFonts w:ascii="Arial" w:hAnsi="Arial" w:cs="Arial"/>
                <w:i/>
                <w:sz w:val="22"/>
                <w:szCs w:val="22"/>
                <w:lang w:val="en-US"/>
              </w:rPr>
              <w:t>d = b – c</w:t>
            </w:r>
          </w:p>
        </w:tc>
        <w:tc>
          <w:tcPr>
            <w:tcW w:w="1394"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7EDB97DE" w14:textId="54E25208" w:rsidR="00F32945" w:rsidRPr="008739C3" w:rsidRDefault="00A65AE7" w:rsidP="00F32945">
            <w:pPr>
              <w:pStyle w:val="ae"/>
              <w:spacing w:before="0" w:beforeAutospacing="0" w:after="0" w:line="360" w:lineRule="auto"/>
              <w:jc w:val="center"/>
              <w:textAlignment w:val="baseline"/>
              <w:rPr>
                <w:rFonts w:ascii="Arial" w:hAnsi="Arial" w:cs="Arial"/>
                <w:i/>
                <w:sz w:val="22"/>
                <w:szCs w:val="22"/>
                <w:lang w:val="en-US"/>
              </w:rPr>
            </w:pPr>
            <w:r>
              <w:rPr>
                <w:rFonts w:ascii="Arial" w:hAnsi="Arial" w:cs="Arial"/>
                <w:i/>
                <w:sz w:val="22"/>
                <w:szCs w:val="22"/>
                <w:lang w:val="en-US"/>
              </w:rPr>
              <w:t>S = d – D</w:t>
            </w:r>
          </w:p>
        </w:tc>
      </w:tr>
      <w:tr w:rsidR="00F32945" w:rsidRPr="00F32945" w14:paraId="66560A83" w14:textId="77777777" w:rsidTr="00F32945">
        <w:trPr>
          <w:jc w:val="center"/>
        </w:trPr>
        <w:tc>
          <w:tcPr>
            <w:tcW w:w="2200"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5DDFB2E6"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25</w:t>
            </w:r>
          </w:p>
        </w:tc>
        <w:tc>
          <w:tcPr>
            <w:tcW w:w="2361"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69DEFA0B"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79</w:t>
            </w:r>
          </w:p>
        </w:tc>
        <w:tc>
          <w:tcPr>
            <w:tcW w:w="2350"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2A2B65B1"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78</w:t>
            </w:r>
          </w:p>
        </w:tc>
        <w:tc>
          <w:tcPr>
            <w:tcW w:w="1491"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5DE90E24"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1</w:t>
            </w:r>
          </w:p>
        </w:tc>
        <w:tc>
          <w:tcPr>
            <w:tcW w:w="1394"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50D068EC"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0,18</w:t>
            </w:r>
          </w:p>
        </w:tc>
      </w:tr>
      <w:tr w:rsidR="00F32945" w:rsidRPr="00F32945" w14:paraId="2717E406" w14:textId="77777777" w:rsidTr="00F32945">
        <w:trPr>
          <w:jc w:val="center"/>
        </w:trPr>
        <w:tc>
          <w:tcPr>
            <w:tcW w:w="220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DDE2932"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50</w:t>
            </w:r>
          </w:p>
        </w:tc>
        <w:tc>
          <w:tcPr>
            <w:tcW w:w="236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EDF2255"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80</w:t>
            </w:r>
          </w:p>
        </w:tc>
        <w:tc>
          <w:tcPr>
            <w:tcW w:w="23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134CF13"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77</w:t>
            </w:r>
          </w:p>
        </w:tc>
        <w:tc>
          <w:tcPr>
            <w:tcW w:w="149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1F8EE96"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3</w:t>
            </w:r>
          </w:p>
        </w:tc>
        <w:tc>
          <w:tcPr>
            <w:tcW w:w="139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5E5AC83"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2,18</w:t>
            </w:r>
          </w:p>
        </w:tc>
      </w:tr>
      <w:tr w:rsidR="00F32945" w:rsidRPr="00F32945" w14:paraId="245B2A0F" w14:textId="77777777" w:rsidTr="00F32945">
        <w:trPr>
          <w:jc w:val="center"/>
        </w:trPr>
        <w:tc>
          <w:tcPr>
            <w:tcW w:w="220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A938A20"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75</w:t>
            </w:r>
          </w:p>
        </w:tc>
        <w:tc>
          <w:tcPr>
            <w:tcW w:w="236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926E68F"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78</w:t>
            </w:r>
          </w:p>
        </w:tc>
        <w:tc>
          <w:tcPr>
            <w:tcW w:w="23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467DC3C"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78</w:t>
            </w:r>
          </w:p>
        </w:tc>
        <w:tc>
          <w:tcPr>
            <w:tcW w:w="149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F78ACEE"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0</w:t>
            </w:r>
          </w:p>
        </w:tc>
        <w:tc>
          <w:tcPr>
            <w:tcW w:w="139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38F1D14"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-0,82</w:t>
            </w:r>
          </w:p>
        </w:tc>
      </w:tr>
      <w:tr w:rsidR="00F32945" w:rsidRPr="00F32945" w14:paraId="53DDF938" w14:textId="77777777" w:rsidTr="00F32945">
        <w:trPr>
          <w:jc w:val="center"/>
        </w:trPr>
        <w:tc>
          <w:tcPr>
            <w:tcW w:w="220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8695837"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100</w:t>
            </w:r>
          </w:p>
        </w:tc>
        <w:tc>
          <w:tcPr>
            <w:tcW w:w="236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C6A1CDB"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76</w:t>
            </w:r>
          </w:p>
        </w:tc>
        <w:tc>
          <w:tcPr>
            <w:tcW w:w="23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DE1E675"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77</w:t>
            </w:r>
          </w:p>
        </w:tc>
        <w:tc>
          <w:tcPr>
            <w:tcW w:w="149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E52FBBC"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-1</w:t>
            </w:r>
          </w:p>
        </w:tc>
        <w:tc>
          <w:tcPr>
            <w:tcW w:w="139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0901E0F"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-1,82</w:t>
            </w:r>
          </w:p>
        </w:tc>
      </w:tr>
      <w:tr w:rsidR="00F32945" w:rsidRPr="00F32945" w14:paraId="63CE49F6" w14:textId="77777777" w:rsidTr="00F32945">
        <w:trPr>
          <w:jc w:val="center"/>
        </w:trPr>
        <w:tc>
          <w:tcPr>
            <w:tcW w:w="220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5AEB609"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125</w:t>
            </w:r>
          </w:p>
        </w:tc>
        <w:tc>
          <w:tcPr>
            <w:tcW w:w="236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A8A1ED6"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77</w:t>
            </w:r>
          </w:p>
        </w:tc>
        <w:tc>
          <w:tcPr>
            <w:tcW w:w="23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FCDA79F"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77</w:t>
            </w:r>
          </w:p>
        </w:tc>
        <w:tc>
          <w:tcPr>
            <w:tcW w:w="149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FA45B39"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0</w:t>
            </w:r>
          </w:p>
        </w:tc>
        <w:tc>
          <w:tcPr>
            <w:tcW w:w="139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F4C7917"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-0,82</w:t>
            </w:r>
          </w:p>
        </w:tc>
      </w:tr>
      <w:tr w:rsidR="00F32945" w:rsidRPr="00F32945" w14:paraId="6C44F97F" w14:textId="77777777" w:rsidTr="00F32945">
        <w:trPr>
          <w:jc w:val="center"/>
        </w:trPr>
        <w:tc>
          <w:tcPr>
            <w:tcW w:w="220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BF83DB4"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175</w:t>
            </w:r>
          </w:p>
        </w:tc>
        <w:tc>
          <w:tcPr>
            <w:tcW w:w="236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D640C56"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78</w:t>
            </w:r>
          </w:p>
        </w:tc>
        <w:tc>
          <w:tcPr>
            <w:tcW w:w="23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23A3974"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77</w:t>
            </w:r>
          </w:p>
        </w:tc>
        <w:tc>
          <w:tcPr>
            <w:tcW w:w="149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EBAD483"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1</w:t>
            </w:r>
          </w:p>
        </w:tc>
        <w:tc>
          <w:tcPr>
            <w:tcW w:w="139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0775001"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0,18</w:t>
            </w:r>
          </w:p>
        </w:tc>
      </w:tr>
      <w:tr w:rsidR="00F32945" w:rsidRPr="00F32945" w14:paraId="0FD145E5" w14:textId="77777777" w:rsidTr="00F32945">
        <w:trPr>
          <w:jc w:val="center"/>
        </w:trPr>
        <w:tc>
          <w:tcPr>
            <w:tcW w:w="220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D2473C0"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225</w:t>
            </w:r>
          </w:p>
        </w:tc>
        <w:tc>
          <w:tcPr>
            <w:tcW w:w="236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A7954E7"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79</w:t>
            </w:r>
          </w:p>
        </w:tc>
        <w:tc>
          <w:tcPr>
            <w:tcW w:w="23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BBB1F0C"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76</w:t>
            </w:r>
          </w:p>
        </w:tc>
        <w:tc>
          <w:tcPr>
            <w:tcW w:w="149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4A2F63C"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3</w:t>
            </w:r>
          </w:p>
        </w:tc>
        <w:tc>
          <w:tcPr>
            <w:tcW w:w="139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ACD44B2"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2,18</w:t>
            </w:r>
          </w:p>
        </w:tc>
      </w:tr>
      <w:tr w:rsidR="00F32945" w:rsidRPr="00F32945" w14:paraId="7C21A651" w14:textId="77777777" w:rsidTr="00F32945">
        <w:trPr>
          <w:jc w:val="center"/>
        </w:trPr>
        <w:tc>
          <w:tcPr>
            <w:tcW w:w="220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A7324E0"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275</w:t>
            </w:r>
          </w:p>
        </w:tc>
        <w:tc>
          <w:tcPr>
            <w:tcW w:w="236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E5A988A"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78</w:t>
            </w:r>
          </w:p>
        </w:tc>
        <w:tc>
          <w:tcPr>
            <w:tcW w:w="23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49AC6F0"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76</w:t>
            </w:r>
          </w:p>
        </w:tc>
        <w:tc>
          <w:tcPr>
            <w:tcW w:w="149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0CED91A"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2</w:t>
            </w:r>
          </w:p>
        </w:tc>
        <w:tc>
          <w:tcPr>
            <w:tcW w:w="139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A6B9436"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1,18</w:t>
            </w:r>
          </w:p>
        </w:tc>
      </w:tr>
      <w:tr w:rsidR="00F32945" w:rsidRPr="00F32945" w14:paraId="11F63179" w14:textId="77777777" w:rsidTr="00F32945">
        <w:trPr>
          <w:jc w:val="center"/>
        </w:trPr>
        <w:tc>
          <w:tcPr>
            <w:tcW w:w="220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1F6754D"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350</w:t>
            </w:r>
          </w:p>
        </w:tc>
        <w:tc>
          <w:tcPr>
            <w:tcW w:w="236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6FED8D2"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77</w:t>
            </w:r>
          </w:p>
        </w:tc>
        <w:tc>
          <w:tcPr>
            <w:tcW w:w="23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9D0E5EE"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78</w:t>
            </w:r>
          </w:p>
        </w:tc>
        <w:tc>
          <w:tcPr>
            <w:tcW w:w="149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E1195AF"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-1</w:t>
            </w:r>
          </w:p>
        </w:tc>
        <w:tc>
          <w:tcPr>
            <w:tcW w:w="139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3A81338" w14:textId="414A737F"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-1,82</w:t>
            </w:r>
          </w:p>
        </w:tc>
      </w:tr>
      <w:tr w:rsidR="00F32945" w:rsidRPr="00F32945" w14:paraId="40759FF7" w14:textId="77777777" w:rsidTr="00F32945">
        <w:trPr>
          <w:jc w:val="center"/>
        </w:trPr>
        <w:tc>
          <w:tcPr>
            <w:tcW w:w="220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CD4B89D"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425</w:t>
            </w:r>
          </w:p>
        </w:tc>
        <w:tc>
          <w:tcPr>
            <w:tcW w:w="236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7BB27B6"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77</w:t>
            </w:r>
          </w:p>
        </w:tc>
        <w:tc>
          <w:tcPr>
            <w:tcW w:w="23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1EF78A9"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79</w:t>
            </w:r>
          </w:p>
        </w:tc>
        <w:tc>
          <w:tcPr>
            <w:tcW w:w="1491"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AF4DBDD"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-2</w:t>
            </w:r>
          </w:p>
        </w:tc>
        <w:tc>
          <w:tcPr>
            <w:tcW w:w="1394"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EA37969"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-2,82</w:t>
            </w:r>
          </w:p>
        </w:tc>
      </w:tr>
      <w:tr w:rsidR="00F32945" w:rsidRPr="00F32945" w14:paraId="0D6B4033" w14:textId="77777777" w:rsidTr="00F32945">
        <w:trPr>
          <w:jc w:val="center"/>
        </w:trPr>
        <w:tc>
          <w:tcPr>
            <w:tcW w:w="2200"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7B869301"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500</w:t>
            </w:r>
          </w:p>
        </w:tc>
        <w:tc>
          <w:tcPr>
            <w:tcW w:w="2361"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74C28A1E"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81</w:t>
            </w:r>
          </w:p>
        </w:tc>
        <w:tc>
          <w:tcPr>
            <w:tcW w:w="2350"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66398B5F"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78</w:t>
            </w:r>
          </w:p>
        </w:tc>
        <w:tc>
          <w:tcPr>
            <w:tcW w:w="1491"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8A499B2"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3</w:t>
            </w:r>
          </w:p>
        </w:tc>
        <w:tc>
          <w:tcPr>
            <w:tcW w:w="1394"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6DA927DD" w14:textId="77777777" w:rsidR="00F32945" w:rsidRPr="00F32945" w:rsidRDefault="00F32945" w:rsidP="00F32945">
            <w:pPr>
              <w:pStyle w:val="formattext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sz w:val="22"/>
                <w:szCs w:val="22"/>
              </w:rPr>
              <w:t>2,18</w:t>
            </w:r>
          </w:p>
        </w:tc>
      </w:tr>
    </w:tbl>
    <w:p w14:paraId="4743ACEB" w14:textId="4D35EBF9" w:rsidR="00F32945" w:rsidRPr="00F32945" w:rsidRDefault="00F32945" w:rsidP="00F32945">
      <w:pPr>
        <w:pStyle w:val="formattext0"/>
        <w:widowControl w:val="0"/>
        <w:shd w:val="clear" w:color="auto" w:fill="FFFFFF"/>
        <w:spacing w:before="0" w:beforeAutospacing="0" w:after="0" w:afterAutospacing="0" w:line="360" w:lineRule="auto"/>
        <w:ind w:firstLine="567"/>
        <w:jc w:val="both"/>
        <w:textAlignment w:val="baseline"/>
        <w:rPr>
          <w:rStyle w:val="apple-converted-space"/>
          <w:rFonts w:ascii="Arial" w:hAnsi="Arial" w:cs="Arial"/>
        </w:rPr>
      </w:pPr>
      <w:r w:rsidRPr="00F32945">
        <w:rPr>
          <w:rFonts w:ascii="Arial" w:hAnsi="Arial" w:cs="Arial"/>
        </w:rPr>
        <w:t xml:space="preserve">Сумма </w:t>
      </w:r>
      <w:r w:rsidRPr="00F32945">
        <w:rPr>
          <w:rFonts w:ascii="Arial" w:hAnsi="Arial" w:cs="Arial"/>
          <w:i/>
          <w:lang w:val="en-US"/>
        </w:rPr>
        <w:t>d</w:t>
      </w:r>
      <w:r w:rsidRPr="00F32945">
        <w:rPr>
          <w:rFonts w:ascii="Arial" w:hAnsi="Arial" w:cs="Arial"/>
          <w:i/>
        </w:rPr>
        <w:t xml:space="preserve"> = </w:t>
      </w:r>
      <w:r w:rsidRPr="00F32945">
        <w:rPr>
          <w:rFonts w:ascii="Arial" w:hAnsi="Arial" w:cs="Arial"/>
        </w:rPr>
        <w:t xml:space="preserve">+9. </w:t>
      </w:r>
      <w:r w:rsidR="00FA2769">
        <w:rPr>
          <w:rFonts w:ascii="Arial" w:hAnsi="Arial" w:cs="Arial"/>
          <w:noProof/>
        </w:rPr>
        <mc:AlternateContent>
          <mc:Choice Requires="wps">
            <w:drawing>
              <wp:inline distT="0" distB="0" distL="0" distR="0" wp14:anchorId="22197FAC" wp14:editId="0D4939AA">
                <wp:extent cx="161925" cy="161925"/>
                <wp:effectExtent l="0" t="0" r="0" b="0"/>
                <wp:docPr id="18" name="AutoShape 1"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5="http://schemas.microsoft.com/office/word/2012/wordml">
            <w:pict>
              <v:rect w14:anchorId="5B93E30A" id="AutoShape 1" o:spid="_x0000_s1026" alt="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style="width:12.7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" filled="f" stroked="f">
                <o:lock v:ext="edit" aspectratio="t"/>
                <w10:anchorlock/>
              </v:rect>
            </w:pict>
          </mc:Fallback>
        </mc:AlternateContent>
      </w:r>
    </w:p>
    <w:p w14:paraId="0A4D9F7F" w14:textId="77777777" w:rsidR="00F32945" w:rsidRPr="00F32945" w:rsidRDefault="00F32945" w:rsidP="00F32945">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rPr>
      </w:pPr>
      <w:r w:rsidRPr="00F32945">
        <w:rPr>
          <w:rStyle w:val="apple-converted-space"/>
          <w:rFonts w:ascii="Arial" w:hAnsi="Arial" w:cs="Arial"/>
          <w:i/>
          <w:lang w:val="en-US"/>
        </w:rPr>
        <w:t>D</w:t>
      </w:r>
      <w:r w:rsidRPr="00F32945">
        <w:rPr>
          <w:rStyle w:val="apple-converted-space"/>
          <w:rFonts w:ascii="Arial" w:hAnsi="Arial" w:cs="Arial"/>
        </w:rPr>
        <w:t xml:space="preserve"> </w:t>
      </w:r>
      <w:r w:rsidRPr="00F32945">
        <w:rPr>
          <w:rFonts w:ascii="Arial" w:hAnsi="Arial" w:cs="Arial"/>
        </w:rPr>
        <w:t xml:space="preserve">равен среднему значению: </w:t>
      </w:r>
      <w:r w:rsidRPr="00F32945">
        <w:rPr>
          <w:rFonts w:ascii="Arial" w:hAnsi="Arial" w:cs="Arial"/>
          <w:i/>
          <w:lang w:val="en-US"/>
        </w:rPr>
        <w:t>d</w:t>
      </w:r>
      <w:r w:rsidRPr="00F32945">
        <w:rPr>
          <w:rFonts w:ascii="Arial" w:hAnsi="Arial" w:cs="Arial"/>
          <w:i/>
        </w:rPr>
        <w:t>=</w:t>
      </w:r>
      <w:r w:rsidRPr="00F32945">
        <w:rPr>
          <w:rFonts w:ascii="Arial" w:hAnsi="Arial" w:cs="Arial"/>
        </w:rPr>
        <w:t>9/11 = 0</w:t>
      </w:r>
      <w:proofErr w:type="gramStart"/>
      <w:r w:rsidRPr="00F32945">
        <w:rPr>
          <w:rFonts w:ascii="Arial" w:hAnsi="Arial" w:cs="Arial"/>
        </w:rPr>
        <w:t>,82</w:t>
      </w:r>
      <w:proofErr w:type="gramEnd"/>
      <w:r w:rsidRPr="00F32945">
        <w:rPr>
          <w:rFonts w:ascii="Arial" w:hAnsi="Arial" w:cs="Arial"/>
        </w:rPr>
        <w:t>.</w:t>
      </w:r>
    </w:p>
    <w:p w14:paraId="5EEC82BB" w14:textId="55C8287B" w:rsidR="002D3A3E" w:rsidRDefault="002D3A3E">
      <w:pPr>
        <w:rPr>
          <w:lang w:val="ru-RU"/>
        </w:rPr>
      </w:pPr>
    </w:p>
    <w:p w14:paraId="32603798" w14:textId="77777777" w:rsidR="00F32945" w:rsidRPr="00F32945" w:rsidRDefault="00F32945" w:rsidP="00F32945">
      <w:pPr>
        <w:pStyle w:val="2"/>
        <w:keepNext w:val="0"/>
        <w:keepLines w:val="0"/>
        <w:widowControl w:val="0"/>
        <w:shd w:val="clear" w:color="auto" w:fill="FFFFFF"/>
        <w:spacing w:before="0" w:line="360" w:lineRule="auto"/>
        <w:ind w:firstLine="567"/>
        <w:jc w:val="both"/>
        <w:textAlignment w:val="baseline"/>
        <w:rPr>
          <w:rFonts w:ascii="Arial" w:hAnsi="Arial" w:cs="Arial"/>
          <w:bCs w:val="0"/>
          <w:color w:val="auto"/>
          <w:sz w:val="28"/>
          <w:szCs w:val="24"/>
        </w:rPr>
      </w:pPr>
      <w:r w:rsidRPr="00F32945">
        <w:rPr>
          <w:rFonts w:ascii="Arial" w:hAnsi="Arial" w:cs="Arial"/>
          <w:bCs w:val="0"/>
          <w:color w:val="auto"/>
          <w:sz w:val="28"/>
          <w:szCs w:val="24"/>
        </w:rPr>
        <w:t xml:space="preserve">12 </w:t>
      </w:r>
      <w:proofErr w:type="spellStart"/>
      <w:r w:rsidRPr="00F32945">
        <w:rPr>
          <w:rFonts w:ascii="Arial" w:hAnsi="Arial" w:cs="Arial"/>
          <w:bCs w:val="0"/>
          <w:color w:val="auto"/>
          <w:sz w:val="28"/>
          <w:szCs w:val="24"/>
        </w:rPr>
        <w:t>Коррозиеустойчивость</w:t>
      </w:r>
      <w:proofErr w:type="spellEnd"/>
    </w:p>
    <w:p w14:paraId="5C421001" w14:textId="77777777" w:rsidR="00F32945" w:rsidRPr="00F32945" w:rsidRDefault="00F32945" w:rsidP="00F32945"/>
    <w:p w14:paraId="30419F22" w14:textId="7AFD8D62" w:rsidR="00F32945" w:rsidRPr="00F32945" w:rsidRDefault="00F32945" w:rsidP="00F32945">
      <w:pPr>
        <w:pStyle w:val="formattext0"/>
        <w:widowControl w:val="0"/>
        <w:shd w:val="clear" w:color="auto" w:fill="FFFFFF"/>
        <w:spacing w:before="0" w:beforeAutospacing="0" w:after="0" w:afterAutospacing="0" w:line="360" w:lineRule="auto"/>
        <w:ind w:firstLine="567"/>
        <w:jc w:val="both"/>
        <w:textAlignment w:val="baseline"/>
        <w:rPr>
          <w:rFonts w:ascii="Arial" w:hAnsi="Arial" w:cs="Arial"/>
        </w:rPr>
      </w:pPr>
      <w:r w:rsidRPr="00F32945">
        <w:rPr>
          <w:rFonts w:ascii="Arial" w:hAnsi="Arial" w:cs="Arial"/>
        </w:rPr>
        <w:t>На рассмотрении.</w:t>
      </w:r>
    </w:p>
    <w:p w14:paraId="769C36C4" w14:textId="7AC5D278" w:rsidR="002D3A3E" w:rsidRDefault="002D3A3E">
      <w:pPr>
        <w:rPr>
          <w:rFonts w:ascii="Arial" w:hAnsi="Arial" w:cs="Arial"/>
          <w:lang w:val="ru-RU" w:eastAsia="ru-RU"/>
        </w:rPr>
      </w:pPr>
      <w:r>
        <w:rPr>
          <w:rFonts w:ascii="Arial" w:hAnsi="Arial" w:cs="Arial"/>
          <w:lang w:val="ru-RU" w:eastAsia="ru-RU"/>
        </w:rPr>
        <w:br w:type="page"/>
      </w:r>
    </w:p>
    <w:tbl>
      <w:tblPr>
        <w:tblW w:w="0" w:type="auto"/>
        <w:jc w:val="center"/>
        <w:tblCellMar>
          <w:left w:w="0" w:type="dxa"/>
          <w:right w:w="0" w:type="dxa"/>
        </w:tblCellMar>
        <w:tblLook w:val="04A0" w:firstRow="1" w:lastRow="0" w:firstColumn="1" w:lastColumn="0" w:noHBand="0" w:noVBand="1"/>
      </w:tblPr>
      <w:tblGrid>
        <w:gridCol w:w="4960"/>
        <w:gridCol w:w="4819"/>
      </w:tblGrid>
      <w:tr w:rsidR="00F32945" w:rsidRPr="00A214B9" w14:paraId="4B054A9F" w14:textId="77777777" w:rsidTr="00DC0A19">
        <w:trPr>
          <w:jc w:val="center"/>
        </w:trPr>
        <w:tc>
          <w:tcPr>
            <w:tcW w:w="4960" w:type="dxa"/>
            <w:tcBorders>
              <w:top w:val="nil"/>
              <w:left w:val="nil"/>
              <w:bottom w:val="nil"/>
              <w:right w:val="nil"/>
            </w:tcBorders>
            <w:tcMar>
              <w:top w:w="0" w:type="dxa"/>
              <w:left w:w="74" w:type="dxa"/>
              <w:bottom w:w="0" w:type="dxa"/>
              <w:right w:w="74" w:type="dxa"/>
            </w:tcMar>
            <w:hideMark/>
          </w:tcPr>
          <w:p w14:paraId="036E1183" w14:textId="25B9D7E1" w:rsidR="00F32945" w:rsidRPr="00F32945" w:rsidRDefault="00FA2769" w:rsidP="00F32945">
            <w:pPr>
              <w:pStyle w:val="ae"/>
              <w:widowControl w:val="0"/>
              <w:spacing w:before="0" w:beforeAutospacing="0" w:after="0" w:line="360" w:lineRule="auto"/>
              <w:jc w:val="center"/>
              <w:textAlignment w:val="baseline"/>
              <w:rPr>
                <w:rFonts w:ascii="Arial" w:hAnsi="Arial" w:cs="Arial"/>
                <w:sz w:val="22"/>
                <w:szCs w:val="22"/>
              </w:rPr>
            </w:pPr>
            <w:r>
              <w:rPr>
                <w:rFonts w:ascii="Arial" w:hAnsi="Arial" w:cs="Arial"/>
                <w:noProof/>
                <w:sz w:val="22"/>
                <w:szCs w:val="22"/>
              </w:rPr>
              <w:lastRenderedPageBreak/>
              <w:drawing>
                <wp:inline distT="0" distB="0" distL="0" distR="0" wp14:anchorId="093740C3" wp14:editId="25EA39D8">
                  <wp:extent cx="1571625" cy="1323975"/>
                  <wp:effectExtent l="0" t="0" r="9525" b="9525"/>
                  <wp:docPr id="17" name="Рисунок 2"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71625" cy="1323975"/>
                          </a:xfrm>
                          <a:prstGeom prst="rect">
                            <a:avLst/>
                          </a:prstGeom>
                          <a:noFill/>
                          <a:ln>
                            <a:noFill/>
                          </a:ln>
                        </pic:spPr>
                      </pic:pic>
                    </a:graphicData>
                  </a:graphic>
                </wp:inline>
              </w:drawing>
            </w:r>
          </w:p>
        </w:tc>
        <w:tc>
          <w:tcPr>
            <w:tcW w:w="4819" w:type="dxa"/>
            <w:tcBorders>
              <w:top w:val="nil"/>
              <w:left w:val="nil"/>
              <w:bottom w:val="nil"/>
              <w:right w:val="nil"/>
            </w:tcBorders>
            <w:tcMar>
              <w:top w:w="0" w:type="dxa"/>
              <w:left w:w="74" w:type="dxa"/>
              <w:bottom w:w="0" w:type="dxa"/>
              <w:right w:w="74" w:type="dxa"/>
            </w:tcMar>
            <w:hideMark/>
          </w:tcPr>
          <w:p w14:paraId="30A292ED" w14:textId="77777777"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b/>
                <w:bCs/>
                <w:sz w:val="22"/>
                <w:szCs w:val="22"/>
              </w:rPr>
              <w:t>Случай А или В</w:t>
            </w:r>
          </w:p>
          <w:p w14:paraId="425DA9C0" w14:textId="77777777" w:rsidR="00F32945" w:rsidRDefault="00F32945" w:rsidP="00F32945">
            <w:pPr>
              <w:pStyle w:val="formattext0"/>
              <w:widowControl w:val="0"/>
              <w:spacing w:before="0" w:beforeAutospacing="0" w:after="0" w:afterAutospacing="0" w:line="360" w:lineRule="auto"/>
              <w:textAlignment w:val="baseline"/>
              <w:rPr>
                <w:rFonts w:ascii="Arial" w:hAnsi="Arial" w:cs="Arial"/>
                <w:sz w:val="22"/>
                <w:szCs w:val="22"/>
              </w:rPr>
            </w:pPr>
            <w:r w:rsidRPr="00F32945">
              <w:rPr>
                <w:rFonts w:ascii="Arial" w:hAnsi="Arial" w:cs="Arial"/>
                <w:sz w:val="22"/>
                <w:szCs w:val="22"/>
              </w:rPr>
              <w:t>Соединительное устройство (если оно не составляет как самостоятельное изделие единое целое с изделием) или зажимное устройство (если оно составляет единое целое с изделием)</w:t>
            </w:r>
          </w:p>
          <w:p w14:paraId="67EB5ABF" w14:textId="77777777" w:rsidR="003325E8" w:rsidRPr="00F32945" w:rsidRDefault="003325E8" w:rsidP="00F32945">
            <w:pPr>
              <w:pStyle w:val="formattext0"/>
              <w:widowControl w:val="0"/>
              <w:spacing w:before="0" w:beforeAutospacing="0" w:after="0" w:afterAutospacing="0" w:line="360" w:lineRule="auto"/>
              <w:textAlignment w:val="baseline"/>
              <w:rPr>
                <w:rFonts w:ascii="Arial" w:hAnsi="Arial" w:cs="Arial"/>
                <w:sz w:val="22"/>
                <w:szCs w:val="22"/>
              </w:rPr>
            </w:pPr>
          </w:p>
        </w:tc>
      </w:tr>
      <w:tr w:rsidR="00F32945" w:rsidRPr="00A214B9" w14:paraId="41716EBC" w14:textId="77777777" w:rsidTr="00DC0A19">
        <w:trPr>
          <w:jc w:val="center"/>
        </w:trPr>
        <w:tc>
          <w:tcPr>
            <w:tcW w:w="4960" w:type="dxa"/>
            <w:tcBorders>
              <w:top w:val="nil"/>
              <w:left w:val="nil"/>
              <w:bottom w:val="nil"/>
              <w:right w:val="nil"/>
            </w:tcBorders>
            <w:tcMar>
              <w:top w:w="0" w:type="dxa"/>
              <w:left w:w="74" w:type="dxa"/>
              <w:bottom w:w="0" w:type="dxa"/>
              <w:right w:w="74" w:type="dxa"/>
            </w:tcMar>
            <w:hideMark/>
          </w:tcPr>
          <w:p w14:paraId="250C8B8E" w14:textId="18D48F91" w:rsidR="00F32945" w:rsidRPr="00F32945" w:rsidRDefault="00FA2769" w:rsidP="00F32945">
            <w:pPr>
              <w:pStyle w:val="ae"/>
              <w:widowControl w:val="0"/>
              <w:spacing w:before="0" w:beforeAutospacing="0" w:after="0" w:line="360" w:lineRule="auto"/>
              <w:jc w:val="center"/>
              <w:textAlignment w:val="baseline"/>
              <w:rPr>
                <w:rFonts w:ascii="Arial" w:hAnsi="Arial" w:cs="Arial"/>
                <w:sz w:val="22"/>
                <w:szCs w:val="22"/>
              </w:rPr>
            </w:pPr>
            <w:r>
              <w:rPr>
                <w:rFonts w:ascii="Arial" w:hAnsi="Arial" w:cs="Arial"/>
                <w:noProof/>
                <w:sz w:val="22"/>
                <w:szCs w:val="22"/>
              </w:rPr>
              <w:drawing>
                <wp:inline distT="0" distB="0" distL="0" distR="0" wp14:anchorId="27BC3F20" wp14:editId="7E658CB9">
                  <wp:extent cx="1600200" cy="1743075"/>
                  <wp:effectExtent l="0" t="0" r="0" b="9525"/>
                  <wp:docPr id="16" name="Рисунок 3"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00200" cy="1743075"/>
                          </a:xfrm>
                          <a:prstGeom prst="rect">
                            <a:avLst/>
                          </a:prstGeom>
                          <a:noFill/>
                          <a:ln>
                            <a:noFill/>
                          </a:ln>
                        </pic:spPr>
                      </pic:pic>
                    </a:graphicData>
                  </a:graphic>
                </wp:inline>
              </w:drawing>
            </w:r>
          </w:p>
        </w:tc>
        <w:tc>
          <w:tcPr>
            <w:tcW w:w="4819" w:type="dxa"/>
            <w:tcBorders>
              <w:top w:val="nil"/>
              <w:left w:val="nil"/>
              <w:bottom w:val="nil"/>
              <w:right w:val="nil"/>
            </w:tcBorders>
            <w:tcMar>
              <w:top w:w="0" w:type="dxa"/>
              <w:left w:w="74" w:type="dxa"/>
              <w:bottom w:w="0" w:type="dxa"/>
              <w:right w:w="74" w:type="dxa"/>
            </w:tcMar>
            <w:hideMark/>
          </w:tcPr>
          <w:p w14:paraId="6D529F99" w14:textId="603DB63D"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b/>
                <w:bCs/>
                <w:sz w:val="22"/>
                <w:szCs w:val="22"/>
              </w:rPr>
              <w:t xml:space="preserve">Случай А, В или С </w:t>
            </w:r>
            <w:r w:rsidR="003325E8" w:rsidRPr="008739C3">
              <w:rPr>
                <w:rFonts w:ascii="Arial" w:hAnsi="Arial" w:cs="Arial"/>
                <w:b/>
                <w:bCs/>
                <w:sz w:val="22"/>
                <w:szCs w:val="22"/>
              </w:rPr>
              <w:t>–</w:t>
            </w:r>
            <w:r w:rsidR="003325E8" w:rsidRPr="00F32945">
              <w:rPr>
                <w:rFonts w:ascii="Arial" w:hAnsi="Arial" w:cs="Arial"/>
                <w:b/>
                <w:bCs/>
                <w:sz w:val="22"/>
                <w:szCs w:val="22"/>
              </w:rPr>
              <w:t xml:space="preserve"> </w:t>
            </w:r>
            <w:r w:rsidRPr="00F32945">
              <w:rPr>
                <w:rFonts w:ascii="Arial" w:hAnsi="Arial" w:cs="Arial"/>
                <w:b/>
                <w:bCs/>
                <w:sz w:val="22"/>
                <w:szCs w:val="22"/>
              </w:rPr>
              <w:t>изделие</w:t>
            </w:r>
          </w:p>
          <w:p w14:paraId="15C1A8B2" w14:textId="77777777" w:rsidR="00F32945" w:rsidRPr="00F32945" w:rsidRDefault="00F32945" w:rsidP="00F32945">
            <w:pPr>
              <w:pStyle w:val="formattext0"/>
              <w:widowControl w:val="0"/>
              <w:spacing w:before="0" w:beforeAutospacing="0" w:after="0" w:afterAutospacing="0" w:line="360" w:lineRule="auto"/>
              <w:textAlignment w:val="baseline"/>
              <w:rPr>
                <w:rFonts w:ascii="Arial" w:hAnsi="Arial" w:cs="Arial"/>
                <w:sz w:val="22"/>
                <w:szCs w:val="22"/>
              </w:rPr>
            </w:pPr>
            <w:r w:rsidRPr="00F32945">
              <w:rPr>
                <w:rFonts w:ascii="Arial" w:hAnsi="Arial" w:cs="Arial"/>
                <w:sz w:val="22"/>
                <w:szCs w:val="22"/>
              </w:rPr>
              <w:t>Соединительное устройство (если оно не составляет как самостоятельное изделие единое целое с изделием) или зажимное устройство (если оно составляет единое целое с изделием)</w:t>
            </w:r>
          </w:p>
        </w:tc>
      </w:tr>
      <w:tr w:rsidR="00F32945" w:rsidRPr="009D4CCE" w14:paraId="6C9AD88F" w14:textId="77777777" w:rsidTr="00DC0A19">
        <w:trPr>
          <w:jc w:val="center"/>
        </w:trPr>
        <w:tc>
          <w:tcPr>
            <w:tcW w:w="4960" w:type="dxa"/>
            <w:tcBorders>
              <w:top w:val="nil"/>
              <w:left w:val="nil"/>
              <w:bottom w:val="nil"/>
              <w:right w:val="nil"/>
            </w:tcBorders>
            <w:tcMar>
              <w:top w:w="0" w:type="dxa"/>
              <w:left w:w="74" w:type="dxa"/>
              <w:bottom w:w="0" w:type="dxa"/>
              <w:right w:w="74" w:type="dxa"/>
            </w:tcMar>
            <w:hideMark/>
          </w:tcPr>
          <w:p w14:paraId="37B1F35F" w14:textId="10B847CF" w:rsidR="00F32945" w:rsidRPr="00F32945" w:rsidRDefault="00FA2769" w:rsidP="00F32945">
            <w:pPr>
              <w:pStyle w:val="ae"/>
              <w:widowControl w:val="0"/>
              <w:spacing w:before="0" w:beforeAutospacing="0" w:after="0" w:line="360" w:lineRule="auto"/>
              <w:jc w:val="center"/>
              <w:textAlignment w:val="baseline"/>
              <w:rPr>
                <w:rFonts w:ascii="Arial" w:hAnsi="Arial" w:cs="Arial"/>
                <w:sz w:val="22"/>
                <w:szCs w:val="22"/>
              </w:rPr>
            </w:pPr>
            <w:r>
              <w:rPr>
                <w:rFonts w:ascii="Arial" w:hAnsi="Arial" w:cs="Arial"/>
                <w:noProof/>
                <w:sz w:val="22"/>
                <w:szCs w:val="22"/>
              </w:rPr>
              <w:drawing>
                <wp:inline distT="0" distB="0" distL="0" distR="0" wp14:anchorId="7BCE70A2" wp14:editId="39E13B9A">
                  <wp:extent cx="2609850" cy="2038350"/>
                  <wp:effectExtent l="0" t="0" r="0" b="0"/>
                  <wp:docPr id="4" name="Рисунок 4"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09850" cy="2038350"/>
                          </a:xfrm>
                          <a:prstGeom prst="rect">
                            <a:avLst/>
                          </a:prstGeom>
                          <a:noFill/>
                          <a:ln>
                            <a:noFill/>
                          </a:ln>
                        </pic:spPr>
                      </pic:pic>
                    </a:graphicData>
                  </a:graphic>
                </wp:inline>
              </w:drawing>
            </w:r>
          </w:p>
        </w:tc>
        <w:tc>
          <w:tcPr>
            <w:tcW w:w="4819" w:type="dxa"/>
            <w:tcBorders>
              <w:top w:val="nil"/>
              <w:left w:val="nil"/>
              <w:bottom w:val="nil"/>
              <w:right w:val="nil"/>
            </w:tcBorders>
            <w:tcMar>
              <w:top w:w="0" w:type="dxa"/>
              <w:left w:w="74" w:type="dxa"/>
              <w:bottom w:w="0" w:type="dxa"/>
              <w:right w:w="74" w:type="dxa"/>
            </w:tcMar>
            <w:hideMark/>
          </w:tcPr>
          <w:p w14:paraId="40D24B85" w14:textId="3A85199A"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r w:rsidRPr="00F32945">
              <w:rPr>
                <w:rFonts w:ascii="Arial" w:hAnsi="Arial" w:cs="Arial"/>
                <w:b/>
                <w:bCs/>
                <w:sz w:val="22"/>
                <w:szCs w:val="22"/>
              </w:rPr>
              <w:t xml:space="preserve">Случай С </w:t>
            </w:r>
            <w:r w:rsidR="003325E8">
              <w:rPr>
                <w:rFonts w:ascii="Arial" w:hAnsi="Arial" w:cs="Arial"/>
                <w:b/>
                <w:bCs/>
                <w:sz w:val="22"/>
                <w:szCs w:val="22"/>
                <w:lang w:val="en-US"/>
              </w:rPr>
              <w:t>–</w:t>
            </w:r>
            <w:r w:rsidR="003325E8" w:rsidRPr="00F32945">
              <w:rPr>
                <w:rFonts w:ascii="Arial" w:hAnsi="Arial" w:cs="Arial"/>
                <w:b/>
                <w:bCs/>
                <w:sz w:val="22"/>
                <w:szCs w:val="22"/>
              </w:rPr>
              <w:t xml:space="preserve"> </w:t>
            </w:r>
            <w:r w:rsidRPr="00F32945">
              <w:rPr>
                <w:rFonts w:ascii="Arial" w:hAnsi="Arial" w:cs="Arial"/>
                <w:b/>
                <w:bCs/>
                <w:sz w:val="22"/>
                <w:szCs w:val="22"/>
              </w:rPr>
              <w:t>изделие</w:t>
            </w:r>
          </w:p>
          <w:p w14:paraId="5EA7F625" w14:textId="32FABF4E" w:rsidR="00F32945" w:rsidRPr="00F32945" w:rsidRDefault="00F32945" w:rsidP="00F32945">
            <w:pPr>
              <w:pStyle w:val="formattext0"/>
              <w:widowControl w:val="0"/>
              <w:spacing w:before="0" w:beforeAutospacing="0" w:after="0" w:afterAutospacing="0" w:line="360" w:lineRule="auto"/>
              <w:jc w:val="center"/>
              <w:textAlignment w:val="baseline"/>
              <w:rPr>
                <w:rFonts w:ascii="Arial" w:hAnsi="Arial" w:cs="Arial"/>
                <w:sz w:val="22"/>
                <w:szCs w:val="22"/>
              </w:rPr>
            </w:pPr>
          </w:p>
        </w:tc>
      </w:tr>
    </w:tbl>
    <w:p w14:paraId="66B1D8D1" w14:textId="77777777" w:rsidR="00F32945" w:rsidRDefault="00F32945" w:rsidP="00F32945">
      <w:pPr>
        <w:widowControl w:val="0"/>
        <w:overflowPunct w:val="0"/>
        <w:autoSpaceDE w:val="0"/>
        <w:autoSpaceDN w:val="0"/>
        <w:adjustRightInd w:val="0"/>
        <w:spacing w:line="360" w:lineRule="auto"/>
        <w:jc w:val="center"/>
        <w:textAlignment w:val="baseline"/>
        <w:rPr>
          <w:rFonts w:ascii="Arial" w:hAnsi="Arial" w:cs="Arial"/>
          <w:lang w:val="ru-RU" w:eastAsia="ru-RU"/>
        </w:rPr>
      </w:pPr>
    </w:p>
    <w:p w14:paraId="75542550" w14:textId="7F8B95EF" w:rsidR="003325E8" w:rsidRPr="003325E8" w:rsidRDefault="003325E8" w:rsidP="00F32945">
      <w:pPr>
        <w:widowControl w:val="0"/>
        <w:overflowPunct w:val="0"/>
        <w:autoSpaceDE w:val="0"/>
        <w:autoSpaceDN w:val="0"/>
        <w:adjustRightInd w:val="0"/>
        <w:spacing w:line="360" w:lineRule="auto"/>
        <w:jc w:val="center"/>
        <w:textAlignment w:val="baseline"/>
        <w:rPr>
          <w:rFonts w:ascii="Arial" w:hAnsi="Arial" w:cs="Arial"/>
          <w:lang w:val="ru-RU" w:eastAsia="ru-RU"/>
        </w:rPr>
      </w:pPr>
      <w:r w:rsidRPr="008739C3">
        <w:rPr>
          <w:rFonts w:ascii="Arial" w:hAnsi="Arial" w:cs="Arial"/>
          <w:i/>
          <w:iCs/>
          <w:sz w:val="22"/>
          <w:szCs w:val="22"/>
          <w:lang w:val="ru-RU"/>
        </w:rPr>
        <w:t>1</w:t>
      </w:r>
      <w:r w:rsidRPr="008739C3">
        <w:rPr>
          <w:rFonts w:ascii="Arial" w:hAnsi="Arial" w:cs="Arial"/>
          <w:bCs/>
          <w:sz w:val="22"/>
          <w:szCs w:val="22"/>
          <w:lang w:val="ru-RU"/>
        </w:rPr>
        <w:t xml:space="preserve"> </w:t>
      </w:r>
      <w:r w:rsidRPr="008739C3">
        <w:rPr>
          <w:rFonts w:ascii="Arial" w:hAnsi="Arial" w:cs="Arial"/>
          <w:sz w:val="22"/>
          <w:szCs w:val="22"/>
          <w:lang w:val="ru-RU"/>
        </w:rPr>
        <w:t>– контактный зажим;</w:t>
      </w:r>
      <w:r w:rsidRPr="008739C3">
        <w:rPr>
          <w:rFonts w:ascii="Arial" w:hAnsi="Arial" w:cs="Arial"/>
          <w:i/>
          <w:iCs/>
          <w:sz w:val="22"/>
          <w:szCs w:val="22"/>
          <w:lang w:val="ru-RU"/>
        </w:rPr>
        <w:t xml:space="preserve"> 2</w:t>
      </w:r>
      <w:r w:rsidRPr="008739C3">
        <w:rPr>
          <w:rFonts w:ascii="Arial" w:hAnsi="Arial" w:cs="Arial"/>
          <w:bCs/>
          <w:sz w:val="22"/>
          <w:szCs w:val="22"/>
          <w:lang w:val="ru-RU"/>
        </w:rPr>
        <w:t xml:space="preserve"> </w:t>
      </w:r>
      <w:r w:rsidRPr="008739C3">
        <w:rPr>
          <w:rFonts w:ascii="Arial" w:hAnsi="Arial" w:cs="Arial"/>
          <w:sz w:val="22"/>
          <w:szCs w:val="22"/>
          <w:lang w:val="ru-RU"/>
        </w:rPr>
        <w:t>– зажимное устройство</w:t>
      </w:r>
    </w:p>
    <w:p w14:paraId="38285D2F" w14:textId="77777777" w:rsidR="003325E8" w:rsidRDefault="003325E8" w:rsidP="00F32945">
      <w:pPr>
        <w:widowControl w:val="0"/>
        <w:overflowPunct w:val="0"/>
        <w:autoSpaceDE w:val="0"/>
        <w:autoSpaceDN w:val="0"/>
        <w:adjustRightInd w:val="0"/>
        <w:spacing w:line="360" w:lineRule="auto"/>
        <w:jc w:val="center"/>
        <w:textAlignment w:val="baseline"/>
        <w:rPr>
          <w:rFonts w:ascii="Arial" w:hAnsi="Arial" w:cs="Arial"/>
          <w:lang w:val="ru-RU" w:eastAsia="ru-RU"/>
        </w:rPr>
      </w:pPr>
    </w:p>
    <w:p w14:paraId="39D6290F" w14:textId="2E2C3F33" w:rsidR="00066F09" w:rsidRPr="00F32945" w:rsidRDefault="00F32945" w:rsidP="00F32945">
      <w:pPr>
        <w:widowControl w:val="0"/>
        <w:overflowPunct w:val="0"/>
        <w:autoSpaceDE w:val="0"/>
        <w:autoSpaceDN w:val="0"/>
        <w:adjustRightInd w:val="0"/>
        <w:spacing w:line="360" w:lineRule="auto"/>
        <w:jc w:val="center"/>
        <w:textAlignment w:val="baseline"/>
        <w:rPr>
          <w:rFonts w:ascii="Arial" w:hAnsi="Arial" w:cs="Arial"/>
          <w:lang w:val="ru-RU" w:eastAsia="ru-RU"/>
        </w:rPr>
      </w:pPr>
      <w:r w:rsidRPr="00F32945">
        <w:rPr>
          <w:rFonts w:ascii="Arial" w:hAnsi="Arial" w:cs="Arial"/>
          <w:lang w:val="ru-RU" w:eastAsia="ru-RU"/>
        </w:rPr>
        <w:t>Рисунок 1 – Изображение контактных зажимов в составе зажимного устройства</w:t>
      </w:r>
    </w:p>
    <w:p w14:paraId="67F1EF9A" w14:textId="77777777" w:rsidR="00066F09" w:rsidRDefault="00066F09" w:rsidP="006A7D9C">
      <w:pPr>
        <w:widowControl w:val="0"/>
        <w:overflowPunct w:val="0"/>
        <w:autoSpaceDE w:val="0"/>
        <w:autoSpaceDN w:val="0"/>
        <w:adjustRightInd w:val="0"/>
        <w:spacing w:line="360" w:lineRule="auto"/>
        <w:ind w:firstLine="567"/>
        <w:jc w:val="both"/>
        <w:textAlignment w:val="baseline"/>
        <w:rPr>
          <w:rFonts w:ascii="Arial" w:hAnsi="Arial" w:cs="Arial"/>
          <w:lang w:val="ru-RU" w:eastAsia="ru-RU"/>
        </w:rPr>
      </w:pPr>
    </w:p>
    <w:p w14:paraId="25273489" w14:textId="77777777" w:rsidR="0076245D" w:rsidRPr="00371A0E" w:rsidRDefault="0076245D">
      <w:pPr>
        <w:rPr>
          <w:rFonts w:ascii="Arial" w:hAnsi="Arial" w:cs="Arial"/>
          <w:bCs/>
          <w:lang w:val="ru-RU" w:eastAsia="ru-RU"/>
        </w:rPr>
      </w:pPr>
      <w:r w:rsidRPr="00371A0E">
        <w:rPr>
          <w:rFonts w:ascii="Arial" w:hAnsi="Arial" w:cs="Arial"/>
          <w:bCs/>
          <w:lang w:val="ru-RU" w:eastAsia="ru-RU"/>
        </w:rPr>
        <w:br w:type="page"/>
      </w:r>
    </w:p>
    <w:p w14:paraId="6C1731C0" w14:textId="77777777" w:rsidR="00F06310" w:rsidRPr="00371A0E" w:rsidRDefault="00F06310" w:rsidP="00F06310">
      <w:pPr>
        <w:spacing w:line="360" w:lineRule="auto"/>
        <w:jc w:val="center"/>
        <w:rPr>
          <w:rFonts w:ascii="Arial" w:hAnsi="Arial" w:cs="Arial"/>
          <w:b/>
          <w:lang w:val="ru-RU"/>
        </w:rPr>
      </w:pPr>
      <w:r w:rsidRPr="00371A0E">
        <w:rPr>
          <w:rFonts w:ascii="Arial" w:hAnsi="Arial" w:cs="Arial"/>
          <w:b/>
          <w:lang w:val="ru-RU"/>
        </w:rPr>
        <w:lastRenderedPageBreak/>
        <w:t xml:space="preserve">Приложение </w:t>
      </w:r>
      <w:r w:rsidR="00B0367F" w:rsidRPr="00371A0E">
        <w:rPr>
          <w:rFonts w:ascii="Arial" w:hAnsi="Arial" w:cs="Arial"/>
          <w:b/>
          <w:lang w:val="ru-RU"/>
        </w:rPr>
        <w:t>А</w:t>
      </w:r>
    </w:p>
    <w:p w14:paraId="50DC859D" w14:textId="5889DBDE" w:rsidR="00F06310" w:rsidRPr="00371A0E" w:rsidRDefault="00F06310" w:rsidP="00F06310">
      <w:pPr>
        <w:spacing w:line="360" w:lineRule="auto"/>
        <w:jc w:val="center"/>
        <w:rPr>
          <w:rFonts w:ascii="Arial" w:hAnsi="Arial" w:cs="Arial"/>
          <w:b/>
          <w:lang w:val="ru-RU"/>
        </w:rPr>
      </w:pPr>
      <w:r w:rsidRPr="00371A0E">
        <w:rPr>
          <w:rFonts w:ascii="Arial" w:hAnsi="Arial" w:cs="Arial"/>
          <w:b/>
          <w:lang w:val="ru-RU"/>
        </w:rPr>
        <w:t>(</w:t>
      </w:r>
      <w:r w:rsidR="003325E8">
        <w:rPr>
          <w:rFonts w:ascii="Arial" w:hAnsi="Arial" w:cs="Arial"/>
          <w:b/>
          <w:lang w:val="ru-RU"/>
        </w:rPr>
        <w:t>обязательное</w:t>
      </w:r>
      <w:r w:rsidRPr="00371A0E">
        <w:rPr>
          <w:rFonts w:ascii="Arial" w:hAnsi="Arial" w:cs="Arial"/>
          <w:b/>
          <w:lang w:val="ru-RU"/>
        </w:rPr>
        <w:t>)</w:t>
      </w:r>
    </w:p>
    <w:p w14:paraId="36FEC369" w14:textId="77777777" w:rsidR="00B0367F" w:rsidRPr="00371A0E" w:rsidRDefault="00B0367F" w:rsidP="00F06310">
      <w:pPr>
        <w:spacing w:line="360" w:lineRule="auto"/>
        <w:jc w:val="center"/>
        <w:rPr>
          <w:rFonts w:ascii="Arial" w:hAnsi="Arial" w:cs="Arial"/>
          <w:b/>
          <w:lang w:val="ru-RU"/>
        </w:rPr>
      </w:pPr>
    </w:p>
    <w:p w14:paraId="669B51C8" w14:textId="0E2B5A6F" w:rsidR="007E5889" w:rsidRPr="00371A0E" w:rsidRDefault="00F32945" w:rsidP="00F32945">
      <w:pPr>
        <w:spacing w:line="360" w:lineRule="auto"/>
        <w:ind w:firstLine="709"/>
        <w:jc w:val="center"/>
        <w:rPr>
          <w:rFonts w:ascii="Arial" w:hAnsi="Arial" w:cs="Arial"/>
          <w:b/>
          <w:lang w:val="ru-RU"/>
        </w:rPr>
      </w:pPr>
      <w:r w:rsidRPr="00F32945">
        <w:rPr>
          <w:rFonts w:ascii="Arial" w:hAnsi="Arial" w:cs="Arial"/>
          <w:b/>
          <w:lang w:val="ru-RU"/>
        </w:rPr>
        <w:t xml:space="preserve">Значения крутящих моментов, прикладываемых к винтам с резьбой </w:t>
      </w:r>
      <w:r w:rsidRPr="008739C3">
        <w:rPr>
          <w:rFonts w:ascii="Arial" w:hAnsi="Arial" w:cs="Arial"/>
          <w:b/>
          <w:u w:val="single"/>
          <w:lang w:val="ru-RU"/>
        </w:rPr>
        <w:t>по ГОСТ 8724</w:t>
      </w:r>
    </w:p>
    <w:p w14:paraId="6F9D6029" w14:textId="77777777" w:rsidR="00B0367F" w:rsidRPr="00371A0E" w:rsidRDefault="00B0367F" w:rsidP="007E5889">
      <w:pPr>
        <w:spacing w:line="360" w:lineRule="auto"/>
        <w:ind w:firstLine="709"/>
        <w:jc w:val="both"/>
        <w:rPr>
          <w:rFonts w:ascii="Arial" w:hAnsi="Arial" w:cs="Arial"/>
          <w:sz w:val="22"/>
          <w:lang w:val="ru-RU"/>
        </w:rPr>
      </w:pPr>
    </w:p>
    <w:p w14:paraId="4B40A533" w14:textId="5A932D74" w:rsidR="00F32945" w:rsidRPr="0011145D" w:rsidRDefault="00F32945" w:rsidP="00F32945">
      <w:pPr>
        <w:widowControl w:val="0"/>
        <w:shd w:val="clear" w:color="auto" w:fill="FFFFFF"/>
        <w:tabs>
          <w:tab w:val="left" w:pos="709"/>
        </w:tabs>
        <w:autoSpaceDE w:val="0"/>
        <w:autoSpaceDN w:val="0"/>
        <w:adjustRightInd w:val="0"/>
        <w:spacing w:line="360" w:lineRule="auto"/>
        <w:jc w:val="both"/>
        <w:outlineLvl w:val="3"/>
        <w:rPr>
          <w:rFonts w:ascii="Arial" w:hAnsi="Arial" w:cs="Arial"/>
          <w:bCs/>
          <w:sz w:val="20"/>
          <w:szCs w:val="22"/>
          <w:lang w:val="ru-RU" w:eastAsia="ru-RU"/>
        </w:rPr>
      </w:pPr>
      <w:r w:rsidRPr="00F32945">
        <w:rPr>
          <w:rFonts w:ascii="Arial" w:hAnsi="Arial" w:cs="Arial"/>
          <w:bCs/>
          <w:spacing w:val="40"/>
          <w:sz w:val="20"/>
          <w:szCs w:val="22"/>
          <w:lang w:val="ru-RU" w:eastAsia="ru-RU"/>
        </w:rPr>
        <w:t>Таблица</w:t>
      </w:r>
      <w:r w:rsidRPr="00F32945">
        <w:rPr>
          <w:rFonts w:ascii="Arial" w:hAnsi="Arial" w:cs="Arial"/>
          <w:bCs/>
          <w:sz w:val="20"/>
          <w:szCs w:val="22"/>
          <w:lang w:val="ru-RU" w:eastAsia="ru-RU"/>
        </w:rPr>
        <w:t xml:space="preserve"> А.</w:t>
      </w:r>
      <w:r w:rsidRPr="0088151B">
        <w:rPr>
          <w:rFonts w:ascii="Arial" w:hAnsi="Arial" w:cs="Arial"/>
          <w:bCs/>
          <w:sz w:val="20"/>
          <w:szCs w:val="22"/>
          <w:lang w:val="ru-RU" w:eastAsia="ru-RU"/>
        </w:rPr>
        <w:t>1</w:t>
      </w:r>
      <w:r w:rsidR="003325E8" w:rsidRPr="0011145D">
        <w:rPr>
          <w:rFonts w:ascii="Arial" w:hAnsi="Arial" w:cs="Arial"/>
          <w:bCs/>
          <w:sz w:val="20"/>
          <w:szCs w:val="22"/>
          <w:lang w:val="ru-RU" w:eastAsia="ru-RU"/>
        </w:rPr>
        <w:t xml:space="preserve"> – Значения крутящих моментов, прикладываемых к винтам с резьбой </w:t>
      </w:r>
      <w:r w:rsidR="003325E8" w:rsidRPr="00FB300B">
        <w:rPr>
          <w:rFonts w:ascii="Arial" w:hAnsi="Arial" w:cs="Arial"/>
          <w:bCs/>
          <w:sz w:val="20"/>
          <w:szCs w:val="22"/>
          <w:u w:val="single"/>
          <w:lang w:val="ru-RU" w:eastAsia="ru-RU"/>
        </w:rPr>
        <w:t>по ГОСТ 8724</w:t>
      </w:r>
    </w:p>
    <w:tbl>
      <w:tblPr>
        <w:tblW w:w="0" w:type="auto"/>
        <w:tblInd w:w="-10" w:type="dxa"/>
        <w:tblCellMar>
          <w:left w:w="0" w:type="dxa"/>
          <w:right w:w="0" w:type="dxa"/>
        </w:tblCellMar>
        <w:tblLook w:val="04A0" w:firstRow="1" w:lastRow="0" w:firstColumn="1" w:lastColumn="0" w:noHBand="0" w:noVBand="1"/>
      </w:tblPr>
      <w:tblGrid>
        <w:gridCol w:w="3529"/>
        <w:gridCol w:w="1250"/>
        <w:gridCol w:w="1250"/>
        <w:gridCol w:w="1250"/>
        <w:gridCol w:w="1250"/>
        <w:gridCol w:w="1250"/>
      </w:tblGrid>
      <w:tr w:rsidR="00F32945" w:rsidRPr="00A214B9" w14:paraId="0315BEBE" w14:textId="77777777" w:rsidTr="005E396E">
        <w:tc>
          <w:tcPr>
            <w:tcW w:w="3529" w:type="dxa"/>
            <w:vMerge w:val="restart"/>
            <w:tcBorders>
              <w:top w:val="single" w:sz="8" w:space="0" w:color="000000"/>
              <w:left w:val="single" w:sz="8" w:space="0" w:color="000000"/>
              <w:right w:val="single" w:sz="8" w:space="0" w:color="000000"/>
            </w:tcBorders>
            <w:tcMar>
              <w:top w:w="0" w:type="dxa"/>
              <w:left w:w="74" w:type="dxa"/>
              <w:bottom w:w="0" w:type="dxa"/>
              <w:right w:w="74" w:type="dxa"/>
            </w:tcMar>
            <w:vAlign w:val="center"/>
            <w:hideMark/>
          </w:tcPr>
          <w:p w14:paraId="11E44AC3" w14:textId="77777777" w:rsidR="00F32945" w:rsidRPr="003325E8"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3325E8">
              <w:rPr>
                <w:rFonts w:ascii="Arial" w:hAnsi="Arial" w:cs="Arial"/>
                <w:sz w:val="20"/>
                <w:szCs w:val="20"/>
              </w:rPr>
              <w:t>Номинальный диаметр резьбы, мм (дюймы)</w:t>
            </w:r>
          </w:p>
        </w:tc>
        <w:tc>
          <w:tcPr>
            <w:tcW w:w="6250" w:type="dxa"/>
            <w:gridSpan w:val="5"/>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7E14E803" w14:textId="1BF9261D" w:rsidR="00F32945" w:rsidRPr="001E43A5"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 xml:space="preserve">Крутящий момент, прикладываемый к металлическим винтам, </w:t>
            </w:r>
            <w:proofErr w:type="spellStart"/>
            <w:r w:rsidRPr="009455BE">
              <w:rPr>
                <w:rFonts w:ascii="Arial" w:hAnsi="Arial" w:cs="Arial"/>
                <w:sz w:val="20"/>
                <w:szCs w:val="20"/>
              </w:rPr>
              <w:t>Н</w:t>
            </w:r>
            <w:r w:rsidR="005E396E" w:rsidRPr="009455BE">
              <w:rPr>
                <w:rFonts w:ascii="Arial" w:hAnsi="Arial" w:cs="Arial"/>
                <w:sz w:val="20"/>
                <w:szCs w:val="20"/>
              </w:rPr>
              <w:t>·</w:t>
            </w:r>
            <w:r w:rsidRPr="009455BE">
              <w:rPr>
                <w:rFonts w:ascii="Arial" w:hAnsi="Arial" w:cs="Arial"/>
                <w:sz w:val="20"/>
                <w:szCs w:val="20"/>
              </w:rPr>
              <w:t>м</w:t>
            </w:r>
            <w:proofErr w:type="spellEnd"/>
            <w:r w:rsidRPr="009455BE">
              <w:rPr>
                <w:rFonts w:ascii="Arial" w:hAnsi="Arial" w:cs="Arial"/>
                <w:sz w:val="20"/>
                <w:szCs w:val="20"/>
              </w:rPr>
              <w:t xml:space="preserve"> (</w:t>
            </w:r>
            <w:proofErr w:type="spellStart"/>
            <w:r w:rsidRPr="009455BE">
              <w:rPr>
                <w:rFonts w:ascii="Arial" w:hAnsi="Arial" w:cs="Arial"/>
                <w:sz w:val="20"/>
                <w:szCs w:val="20"/>
              </w:rPr>
              <w:t>фунт</w:t>
            </w:r>
            <w:r w:rsidR="005E396E" w:rsidRPr="009455BE">
              <w:rPr>
                <w:rFonts w:ascii="Arial" w:hAnsi="Arial" w:cs="Arial"/>
                <w:sz w:val="20"/>
                <w:szCs w:val="20"/>
              </w:rPr>
              <w:t>·</w:t>
            </w:r>
            <w:r w:rsidRPr="001E43A5">
              <w:rPr>
                <w:rFonts w:ascii="Arial" w:hAnsi="Arial" w:cs="Arial"/>
                <w:sz w:val="20"/>
                <w:szCs w:val="20"/>
              </w:rPr>
              <w:t>дюйм</w:t>
            </w:r>
            <w:proofErr w:type="spellEnd"/>
            <w:r w:rsidRPr="001E43A5">
              <w:rPr>
                <w:rFonts w:ascii="Arial" w:hAnsi="Arial" w:cs="Arial"/>
                <w:sz w:val="20"/>
                <w:szCs w:val="20"/>
              </w:rPr>
              <w:t>)</w:t>
            </w:r>
          </w:p>
        </w:tc>
      </w:tr>
      <w:tr w:rsidR="00F32945" w:rsidRPr="003325E8" w14:paraId="696D9FD3" w14:textId="77777777" w:rsidTr="003325E8">
        <w:tc>
          <w:tcPr>
            <w:tcW w:w="3529" w:type="dxa"/>
            <w:vMerge/>
            <w:tcBorders>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7443380A" w14:textId="77777777" w:rsidR="00F32945" w:rsidRPr="003325E8" w:rsidRDefault="00F32945" w:rsidP="005E396E">
            <w:pPr>
              <w:widowControl w:val="0"/>
              <w:spacing w:line="360" w:lineRule="auto"/>
              <w:jc w:val="center"/>
              <w:rPr>
                <w:rFonts w:ascii="Arial" w:hAnsi="Arial" w:cs="Arial"/>
                <w:sz w:val="20"/>
                <w:szCs w:val="20"/>
                <w:lang w:val="ru-RU"/>
              </w:rPr>
            </w:pPr>
          </w:p>
        </w:tc>
        <w:tc>
          <w:tcPr>
            <w:tcW w:w="1250"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51C9E09A"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I</w:t>
            </w:r>
          </w:p>
        </w:tc>
        <w:tc>
          <w:tcPr>
            <w:tcW w:w="1250"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48BA665C"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II</w:t>
            </w:r>
          </w:p>
        </w:tc>
        <w:tc>
          <w:tcPr>
            <w:tcW w:w="1250"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31F5BF46"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III</w:t>
            </w:r>
          </w:p>
        </w:tc>
        <w:tc>
          <w:tcPr>
            <w:tcW w:w="1250"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3BB7B0D4"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IV</w:t>
            </w:r>
          </w:p>
        </w:tc>
        <w:tc>
          <w:tcPr>
            <w:tcW w:w="1250"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11078B09"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V</w:t>
            </w:r>
          </w:p>
        </w:tc>
      </w:tr>
      <w:tr w:rsidR="00F32945" w:rsidRPr="003325E8" w14:paraId="1281E9CD" w14:textId="77777777" w:rsidTr="003325E8">
        <w:tc>
          <w:tcPr>
            <w:tcW w:w="3529"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3046A3C2" w14:textId="3D232C12" w:rsidR="00F32945" w:rsidRPr="003325E8" w:rsidRDefault="00F32945" w:rsidP="002D3A3E">
            <w:pPr>
              <w:pStyle w:val="formattext0"/>
              <w:widowControl w:val="0"/>
              <w:spacing w:before="0" w:beforeAutospacing="0" w:after="0" w:afterAutospacing="0" w:line="360" w:lineRule="auto"/>
              <w:ind w:left="352" w:firstLine="1134"/>
              <w:textAlignment w:val="baseline"/>
              <w:rPr>
                <w:rFonts w:ascii="Arial" w:hAnsi="Arial" w:cs="Arial"/>
                <w:sz w:val="20"/>
                <w:szCs w:val="20"/>
              </w:rPr>
            </w:pPr>
            <w:r w:rsidRPr="003325E8">
              <w:rPr>
                <w:rFonts w:ascii="Arial" w:hAnsi="Arial" w:cs="Arial"/>
                <w:sz w:val="20"/>
                <w:szCs w:val="20"/>
              </w:rPr>
              <w:t xml:space="preserve">До 2,8 (0,11) </w:t>
            </w:r>
            <w:proofErr w:type="spellStart"/>
            <w:r w:rsidRPr="003325E8">
              <w:rPr>
                <w:rFonts w:ascii="Arial" w:hAnsi="Arial" w:cs="Arial"/>
                <w:sz w:val="20"/>
                <w:szCs w:val="20"/>
              </w:rPr>
              <w:t>включ</w:t>
            </w:r>
            <w:proofErr w:type="spellEnd"/>
            <w:r w:rsidRPr="003325E8">
              <w:rPr>
                <w:rFonts w:ascii="Arial" w:hAnsi="Arial" w:cs="Arial"/>
                <w:sz w:val="20"/>
                <w:szCs w:val="20"/>
              </w:rPr>
              <w:t>.</w:t>
            </w:r>
          </w:p>
        </w:tc>
        <w:tc>
          <w:tcPr>
            <w:tcW w:w="1250"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21050772" w14:textId="77777777" w:rsidR="00F32945" w:rsidRPr="003325E8"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3325E8">
              <w:rPr>
                <w:rFonts w:ascii="Arial" w:hAnsi="Arial" w:cs="Arial"/>
                <w:sz w:val="20"/>
                <w:szCs w:val="20"/>
              </w:rPr>
              <w:t>0,20 (1,80)</w:t>
            </w:r>
          </w:p>
        </w:tc>
        <w:tc>
          <w:tcPr>
            <w:tcW w:w="1250"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58FB5C35" w14:textId="77777777" w:rsidR="00F32945" w:rsidRPr="003325E8"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3325E8">
              <w:rPr>
                <w:rFonts w:ascii="Arial" w:hAnsi="Arial" w:cs="Arial"/>
                <w:sz w:val="20"/>
                <w:szCs w:val="20"/>
              </w:rPr>
              <w:t>–</w:t>
            </w:r>
          </w:p>
        </w:tc>
        <w:tc>
          <w:tcPr>
            <w:tcW w:w="1250"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3E0D3525"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0,4 (3,5)</w:t>
            </w:r>
          </w:p>
        </w:tc>
        <w:tc>
          <w:tcPr>
            <w:tcW w:w="1250"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1BBCA8C1"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0,4 (3,5)</w:t>
            </w:r>
          </w:p>
        </w:tc>
        <w:tc>
          <w:tcPr>
            <w:tcW w:w="1250"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2FA2C590" w14:textId="77777777" w:rsidR="00F32945" w:rsidRPr="001E43A5"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1E43A5">
              <w:rPr>
                <w:rFonts w:ascii="Arial" w:hAnsi="Arial" w:cs="Arial"/>
                <w:sz w:val="20"/>
                <w:szCs w:val="20"/>
              </w:rPr>
              <w:t>–</w:t>
            </w:r>
          </w:p>
        </w:tc>
      </w:tr>
      <w:tr w:rsidR="00F32945" w:rsidRPr="003325E8" w14:paraId="42B56191" w14:textId="77777777" w:rsidTr="005E396E">
        <w:tc>
          <w:tcPr>
            <w:tcW w:w="352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0BF53C7" w14:textId="62E7BA05" w:rsidR="00F32945" w:rsidRPr="003325E8" w:rsidRDefault="00F32945" w:rsidP="002D3A3E">
            <w:pPr>
              <w:pStyle w:val="formattext0"/>
              <w:widowControl w:val="0"/>
              <w:spacing w:before="0" w:beforeAutospacing="0" w:after="0" w:afterAutospacing="0" w:line="360" w:lineRule="auto"/>
              <w:ind w:left="352" w:hanging="142"/>
              <w:textAlignment w:val="baseline"/>
              <w:rPr>
                <w:rFonts w:ascii="Arial" w:hAnsi="Arial" w:cs="Arial"/>
                <w:sz w:val="20"/>
                <w:szCs w:val="20"/>
              </w:rPr>
            </w:pPr>
            <w:r w:rsidRPr="003325E8">
              <w:rPr>
                <w:rFonts w:ascii="Arial" w:hAnsi="Arial" w:cs="Arial"/>
                <w:sz w:val="20"/>
                <w:szCs w:val="20"/>
              </w:rPr>
              <w:t xml:space="preserve">Св. 2,8 (0,11) </w:t>
            </w:r>
            <w:r w:rsidR="003325E8">
              <w:rPr>
                <w:rFonts w:ascii="Arial" w:hAnsi="Arial" w:cs="Arial"/>
                <w:sz w:val="20"/>
                <w:szCs w:val="20"/>
              </w:rPr>
              <w:t>«</w:t>
            </w:r>
            <w:r w:rsidR="003325E8" w:rsidRPr="003325E8">
              <w:rPr>
                <w:rFonts w:ascii="Arial" w:hAnsi="Arial" w:cs="Arial"/>
                <w:sz w:val="20"/>
                <w:szCs w:val="20"/>
              </w:rPr>
              <w:t xml:space="preserve"> </w:t>
            </w:r>
            <w:r w:rsidRPr="003325E8">
              <w:rPr>
                <w:rFonts w:ascii="Arial" w:hAnsi="Arial" w:cs="Arial"/>
                <w:sz w:val="20"/>
                <w:szCs w:val="20"/>
              </w:rPr>
              <w:t xml:space="preserve">3,0 (0,12) </w:t>
            </w:r>
            <w:r w:rsidR="003325E8">
              <w:rPr>
                <w:rFonts w:ascii="Arial" w:hAnsi="Arial" w:cs="Arial"/>
                <w:sz w:val="20"/>
                <w:szCs w:val="20"/>
              </w:rPr>
              <w:t>«</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6FDB709" w14:textId="77777777" w:rsidR="00F32945" w:rsidRPr="003325E8"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3325E8">
              <w:rPr>
                <w:rFonts w:ascii="Arial" w:hAnsi="Arial" w:cs="Arial"/>
                <w:sz w:val="20"/>
                <w:szCs w:val="20"/>
              </w:rPr>
              <w:t>0,25 (2,20)</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E63A185"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F384F93"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0,5 (4,4)</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E516F39" w14:textId="77777777" w:rsidR="00F32945" w:rsidRPr="001E43A5"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1E43A5">
              <w:rPr>
                <w:rFonts w:ascii="Arial" w:hAnsi="Arial" w:cs="Arial"/>
                <w:sz w:val="20"/>
                <w:szCs w:val="20"/>
              </w:rPr>
              <w:t>0,5 (4,4)</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524E016"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w:t>
            </w:r>
          </w:p>
        </w:tc>
      </w:tr>
      <w:tr w:rsidR="00F32945" w:rsidRPr="003325E8" w14:paraId="4CAAFCA3" w14:textId="77777777" w:rsidTr="005E396E">
        <w:tc>
          <w:tcPr>
            <w:tcW w:w="352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820C87C" w14:textId="28A2AD5F" w:rsidR="00F32945" w:rsidRPr="003325E8" w:rsidRDefault="003325E8" w:rsidP="002D3A3E">
            <w:pPr>
              <w:pStyle w:val="formattext0"/>
              <w:widowControl w:val="0"/>
              <w:spacing w:before="0" w:beforeAutospacing="0" w:after="0" w:afterAutospacing="0" w:line="360" w:lineRule="auto"/>
              <w:ind w:left="352"/>
              <w:textAlignment w:val="baseline"/>
              <w:rPr>
                <w:rFonts w:ascii="Arial" w:hAnsi="Arial" w:cs="Arial"/>
                <w:sz w:val="20"/>
                <w:szCs w:val="20"/>
              </w:rPr>
            </w:pPr>
            <w:r>
              <w:rPr>
                <w:rFonts w:ascii="Arial" w:hAnsi="Arial" w:cs="Arial"/>
                <w:sz w:val="20"/>
                <w:szCs w:val="20"/>
              </w:rPr>
              <w:t>«</w:t>
            </w:r>
            <w:r w:rsidR="00F32945" w:rsidRPr="003325E8">
              <w:rPr>
                <w:rFonts w:ascii="Arial" w:hAnsi="Arial" w:cs="Arial"/>
                <w:sz w:val="20"/>
                <w:szCs w:val="20"/>
              </w:rPr>
              <w:t xml:space="preserve"> 3,0 (0,12) </w:t>
            </w:r>
            <w:r>
              <w:rPr>
                <w:rFonts w:ascii="Arial" w:hAnsi="Arial" w:cs="Arial"/>
                <w:sz w:val="20"/>
                <w:szCs w:val="20"/>
              </w:rPr>
              <w:t>«</w:t>
            </w:r>
            <w:r w:rsidR="00F32945" w:rsidRPr="003325E8">
              <w:rPr>
                <w:rFonts w:ascii="Arial" w:hAnsi="Arial" w:cs="Arial"/>
                <w:sz w:val="20"/>
                <w:szCs w:val="20"/>
              </w:rPr>
              <w:t xml:space="preserve"> 3,2 (0,13) </w:t>
            </w:r>
            <w:r>
              <w:rPr>
                <w:rFonts w:ascii="Arial" w:hAnsi="Arial" w:cs="Arial"/>
                <w:sz w:val="20"/>
                <w:szCs w:val="20"/>
              </w:rPr>
              <w:t>«</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CB7F64B"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0,30 (2,70)</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8706C64"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BFB2DAB" w14:textId="77777777" w:rsidR="00F32945" w:rsidRPr="001E43A5"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1E43A5">
              <w:rPr>
                <w:rFonts w:ascii="Arial" w:hAnsi="Arial" w:cs="Arial"/>
                <w:sz w:val="20"/>
                <w:szCs w:val="20"/>
              </w:rPr>
              <w:t>0,6 (5,3)</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E13BDFB"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0,6 (5,3)</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66C1D41"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w:t>
            </w:r>
          </w:p>
        </w:tc>
      </w:tr>
      <w:tr w:rsidR="00F32945" w:rsidRPr="003325E8" w14:paraId="0EAFA40E" w14:textId="77777777" w:rsidTr="005E396E">
        <w:tc>
          <w:tcPr>
            <w:tcW w:w="352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78B02DB" w14:textId="7C927837" w:rsidR="00F32945" w:rsidRPr="003325E8" w:rsidRDefault="003325E8" w:rsidP="002D3A3E">
            <w:pPr>
              <w:pStyle w:val="formattext0"/>
              <w:widowControl w:val="0"/>
              <w:spacing w:before="0" w:beforeAutospacing="0" w:after="0" w:afterAutospacing="0" w:line="360" w:lineRule="auto"/>
              <w:ind w:left="352"/>
              <w:textAlignment w:val="baseline"/>
              <w:rPr>
                <w:rFonts w:ascii="Arial" w:hAnsi="Arial" w:cs="Arial"/>
                <w:sz w:val="20"/>
                <w:szCs w:val="20"/>
              </w:rPr>
            </w:pPr>
            <w:r>
              <w:rPr>
                <w:rFonts w:ascii="Arial" w:hAnsi="Arial" w:cs="Arial"/>
                <w:sz w:val="20"/>
                <w:szCs w:val="20"/>
              </w:rPr>
              <w:t>«</w:t>
            </w:r>
            <w:r w:rsidR="00F32945" w:rsidRPr="003325E8">
              <w:rPr>
                <w:rFonts w:ascii="Arial" w:hAnsi="Arial" w:cs="Arial"/>
                <w:sz w:val="20"/>
                <w:szCs w:val="20"/>
              </w:rPr>
              <w:t xml:space="preserve"> 3,2 (0,13) </w:t>
            </w:r>
            <w:r>
              <w:rPr>
                <w:rFonts w:ascii="Arial" w:hAnsi="Arial" w:cs="Arial"/>
                <w:sz w:val="20"/>
                <w:szCs w:val="20"/>
              </w:rPr>
              <w:t>«</w:t>
            </w:r>
            <w:r w:rsidR="00F32945" w:rsidRPr="003325E8">
              <w:rPr>
                <w:rFonts w:ascii="Arial" w:hAnsi="Arial" w:cs="Arial"/>
                <w:sz w:val="20"/>
                <w:szCs w:val="20"/>
              </w:rPr>
              <w:t xml:space="preserve"> 3,6 (0,14) </w:t>
            </w:r>
            <w:r>
              <w:rPr>
                <w:rFonts w:ascii="Arial" w:hAnsi="Arial" w:cs="Arial"/>
                <w:sz w:val="20"/>
                <w:szCs w:val="20"/>
              </w:rPr>
              <w:t>«</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AF97D87"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0,40 (3,50)</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0516216"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D2CA8C0" w14:textId="77777777" w:rsidR="00F32945" w:rsidRPr="001E43A5"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1E43A5">
              <w:rPr>
                <w:rFonts w:ascii="Arial" w:hAnsi="Arial" w:cs="Arial"/>
                <w:sz w:val="20"/>
                <w:szCs w:val="20"/>
              </w:rPr>
              <w:t>0,8 (7,1)</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552C7E2"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0,8 (7,1)</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3CB05F0"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w:t>
            </w:r>
          </w:p>
        </w:tc>
      </w:tr>
      <w:tr w:rsidR="00F32945" w:rsidRPr="003325E8" w14:paraId="766CDDB0" w14:textId="77777777" w:rsidTr="005E396E">
        <w:tc>
          <w:tcPr>
            <w:tcW w:w="352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EEFA041" w14:textId="0291982B" w:rsidR="00F32945" w:rsidRPr="003325E8" w:rsidRDefault="003325E8" w:rsidP="002D3A3E">
            <w:pPr>
              <w:pStyle w:val="formattext0"/>
              <w:widowControl w:val="0"/>
              <w:spacing w:before="0" w:beforeAutospacing="0" w:after="0" w:afterAutospacing="0" w:line="360" w:lineRule="auto"/>
              <w:ind w:left="352"/>
              <w:textAlignment w:val="baseline"/>
              <w:rPr>
                <w:rFonts w:ascii="Arial" w:hAnsi="Arial" w:cs="Arial"/>
                <w:sz w:val="20"/>
                <w:szCs w:val="20"/>
              </w:rPr>
            </w:pPr>
            <w:r>
              <w:rPr>
                <w:rFonts w:ascii="Arial" w:hAnsi="Arial" w:cs="Arial"/>
                <w:sz w:val="20"/>
                <w:szCs w:val="20"/>
              </w:rPr>
              <w:t>«</w:t>
            </w:r>
            <w:r w:rsidRPr="003325E8">
              <w:rPr>
                <w:rFonts w:ascii="Arial" w:hAnsi="Arial" w:cs="Arial"/>
                <w:sz w:val="20"/>
                <w:szCs w:val="20"/>
              </w:rPr>
              <w:t xml:space="preserve"> </w:t>
            </w:r>
            <w:r w:rsidR="00F32945" w:rsidRPr="003325E8">
              <w:rPr>
                <w:rFonts w:ascii="Arial" w:hAnsi="Arial" w:cs="Arial"/>
                <w:sz w:val="20"/>
                <w:szCs w:val="20"/>
              </w:rPr>
              <w:t xml:space="preserve">3,6 (0,14) </w:t>
            </w:r>
            <w:r>
              <w:rPr>
                <w:rFonts w:ascii="Arial" w:hAnsi="Arial" w:cs="Arial"/>
                <w:sz w:val="20"/>
                <w:szCs w:val="20"/>
              </w:rPr>
              <w:t>«</w:t>
            </w:r>
            <w:r w:rsidR="00F32945" w:rsidRPr="003325E8">
              <w:rPr>
                <w:rFonts w:ascii="Arial" w:hAnsi="Arial" w:cs="Arial"/>
                <w:sz w:val="20"/>
                <w:szCs w:val="20"/>
              </w:rPr>
              <w:t xml:space="preserve"> 4,1 (0,16) </w:t>
            </w:r>
            <w:r>
              <w:rPr>
                <w:rFonts w:ascii="Arial" w:hAnsi="Arial" w:cs="Arial"/>
                <w:sz w:val="20"/>
                <w:szCs w:val="20"/>
              </w:rPr>
              <w:t>«</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9E3CB88"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0,70 (6,20)</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3040C3A"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1,2 (10,6)</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D55F586" w14:textId="77777777" w:rsidR="00F32945" w:rsidRPr="001E43A5"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1E43A5">
              <w:rPr>
                <w:rFonts w:ascii="Arial" w:hAnsi="Arial" w:cs="Arial"/>
                <w:sz w:val="20"/>
                <w:szCs w:val="20"/>
              </w:rPr>
              <w:t>1,2 (10,6)</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5B8D119"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1,2 (10,6)</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E3A877F"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1,2 (10,6)</w:t>
            </w:r>
          </w:p>
        </w:tc>
      </w:tr>
      <w:tr w:rsidR="00F32945" w:rsidRPr="003325E8" w14:paraId="7B423799" w14:textId="77777777" w:rsidTr="005E396E">
        <w:tc>
          <w:tcPr>
            <w:tcW w:w="352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F423FF1" w14:textId="7C0EBF6B" w:rsidR="00F32945" w:rsidRPr="003325E8" w:rsidRDefault="003325E8" w:rsidP="002D3A3E">
            <w:pPr>
              <w:pStyle w:val="formattext0"/>
              <w:widowControl w:val="0"/>
              <w:spacing w:before="0" w:beforeAutospacing="0" w:after="0" w:afterAutospacing="0" w:line="360" w:lineRule="auto"/>
              <w:ind w:left="352"/>
              <w:textAlignment w:val="baseline"/>
              <w:rPr>
                <w:rFonts w:ascii="Arial" w:hAnsi="Arial" w:cs="Arial"/>
                <w:sz w:val="20"/>
                <w:szCs w:val="20"/>
              </w:rPr>
            </w:pPr>
            <w:r>
              <w:rPr>
                <w:rFonts w:ascii="Arial" w:hAnsi="Arial" w:cs="Arial"/>
                <w:sz w:val="20"/>
                <w:szCs w:val="20"/>
              </w:rPr>
              <w:t>«</w:t>
            </w:r>
            <w:r w:rsidR="00F32945" w:rsidRPr="003325E8">
              <w:rPr>
                <w:rFonts w:ascii="Arial" w:hAnsi="Arial" w:cs="Arial"/>
                <w:sz w:val="20"/>
                <w:szCs w:val="20"/>
              </w:rPr>
              <w:t xml:space="preserve"> 4,1 (0,16) </w:t>
            </w:r>
            <w:r>
              <w:rPr>
                <w:rFonts w:ascii="Arial" w:hAnsi="Arial" w:cs="Arial"/>
                <w:sz w:val="20"/>
                <w:szCs w:val="20"/>
              </w:rPr>
              <w:t>«</w:t>
            </w:r>
            <w:r w:rsidR="00F32945" w:rsidRPr="003325E8">
              <w:rPr>
                <w:rFonts w:ascii="Arial" w:hAnsi="Arial" w:cs="Arial"/>
                <w:sz w:val="20"/>
                <w:szCs w:val="20"/>
              </w:rPr>
              <w:t xml:space="preserve"> 4,7 (0,18) </w:t>
            </w:r>
            <w:r>
              <w:rPr>
                <w:rFonts w:ascii="Arial" w:hAnsi="Arial" w:cs="Arial"/>
                <w:sz w:val="20"/>
                <w:szCs w:val="20"/>
              </w:rPr>
              <w:t>«</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B9BDBE4"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0,80 (7,10)</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54F7D69"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1,2 (10,6)</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58B1F35" w14:textId="77777777" w:rsidR="00F32945" w:rsidRPr="001E43A5"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1E43A5">
              <w:rPr>
                <w:rFonts w:ascii="Arial" w:hAnsi="Arial" w:cs="Arial"/>
                <w:sz w:val="20"/>
                <w:szCs w:val="20"/>
              </w:rPr>
              <w:t>1,8 (15,9)</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538E3AF"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1,8 (15,9)</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2838997"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1,8 (15,9)</w:t>
            </w:r>
          </w:p>
        </w:tc>
      </w:tr>
      <w:tr w:rsidR="00F32945" w:rsidRPr="003325E8" w14:paraId="47026613" w14:textId="77777777" w:rsidTr="005E396E">
        <w:tc>
          <w:tcPr>
            <w:tcW w:w="352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8EDCB1F" w14:textId="26415A5F" w:rsidR="00F32945" w:rsidRPr="003325E8" w:rsidRDefault="003325E8" w:rsidP="002D3A3E">
            <w:pPr>
              <w:pStyle w:val="formattext0"/>
              <w:widowControl w:val="0"/>
              <w:spacing w:before="0" w:beforeAutospacing="0" w:after="0" w:afterAutospacing="0" w:line="360" w:lineRule="auto"/>
              <w:ind w:left="352"/>
              <w:textAlignment w:val="baseline"/>
              <w:rPr>
                <w:rFonts w:ascii="Arial" w:hAnsi="Arial" w:cs="Arial"/>
                <w:sz w:val="20"/>
                <w:szCs w:val="20"/>
              </w:rPr>
            </w:pPr>
            <w:r>
              <w:rPr>
                <w:rFonts w:ascii="Arial" w:hAnsi="Arial" w:cs="Arial"/>
                <w:sz w:val="20"/>
                <w:szCs w:val="20"/>
              </w:rPr>
              <w:t>«</w:t>
            </w:r>
            <w:r w:rsidR="00F32945" w:rsidRPr="003325E8">
              <w:rPr>
                <w:rFonts w:ascii="Arial" w:hAnsi="Arial" w:cs="Arial"/>
                <w:sz w:val="20"/>
                <w:szCs w:val="20"/>
              </w:rPr>
              <w:t xml:space="preserve"> 4,7 (0,18) </w:t>
            </w:r>
            <w:r>
              <w:rPr>
                <w:rFonts w:ascii="Arial" w:hAnsi="Arial" w:cs="Arial"/>
                <w:sz w:val="20"/>
                <w:szCs w:val="20"/>
              </w:rPr>
              <w:t>«</w:t>
            </w:r>
            <w:r w:rsidR="00F32945" w:rsidRPr="003325E8">
              <w:rPr>
                <w:rFonts w:ascii="Arial" w:hAnsi="Arial" w:cs="Arial"/>
                <w:sz w:val="20"/>
                <w:szCs w:val="20"/>
              </w:rPr>
              <w:t xml:space="preserve"> 5,3 (0,21) </w:t>
            </w:r>
            <w:r>
              <w:rPr>
                <w:rFonts w:ascii="Arial" w:hAnsi="Arial" w:cs="Arial"/>
                <w:sz w:val="20"/>
                <w:szCs w:val="20"/>
              </w:rPr>
              <w:t>«</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5963269"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0,80 (7,10)</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E18D14B"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1,4 (12,4)</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921FA7F" w14:textId="77777777" w:rsidR="00F32945" w:rsidRPr="001E43A5"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1E43A5">
              <w:rPr>
                <w:rFonts w:ascii="Arial" w:hAnsi="Arial" w:cs="Arial"/>
                <w:sz w:val="20"/>
                <w:szCs w:val="20"/>
              </w:rPr>
              <w:t>2,0 (17,7)</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793A237"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2,0 (17,7)</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5C30E25"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2,0 (17,7)</w:t>
            </w:r>
          </w:p>
        </w:tc>
      </w:tr>
      <w:tr w:rsidR="00F32945" w:rsidRPr="003325E8" w14:paraId="7956B211" w14:textId="77777777" w:rsidTr="005E396E">
        <w:tc>
          <w:tcPr>
            <w:tcW w:w="352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7150023" w14:textId="1E3B0319" w:rsidR="00F32945" w:rsidRPr="003325E8" w:rsidRDefault="003325E8" w:rsidP="002D3A3E">
            <w:pPr>
              <w:pStyle w:val="formattext0"/>
              <w:widowControl w:val="0"/>
              <w:spacing w:before="0" w:beforeAutospacing="0" w:after="0" w:afterAutospacing="0" w:line="360" w:lineRule="auto"/>
              <w:ind w:left="352"/>
              <w:textAlignment w:val="baseline"/>
              <w:rPr>
                <w:rFonts w:ascii="Arial" w:hAnsi="Arial" w:cs="Arial"/>
                <w:sz w:val="20"/>
                <w:szCs w:val="20"/>
              </w:rPr>
            </w:pPr>
            <w:r>
              <w:rPr>
                <w:rFonts w:ascii="Arial" w:hAnsi="Arial" w:cs="Arial"/>
                <w:sz w:val="20"/>
                <w:szCs w:val="20"/>
              </w:rPr>
              <w:t xml:space="preserve">« </w:t>
            </w:r>
            <w:r w:rsidR="00F32945" w:rsidRPr="003325E8">
              <w:rPr>
                <w:rFonts w:ascii="Arial" w:hAnsi="Arial" w:cs="Arial"/>
                <w:sz w:val="20"/>
                <w:szCs w:val="20"/>
              </w:rPr>
              <w:t xml:space="preserve">5,3 (0,21) </w:t>
            </w:r>
            <w:r>
              <w:rPr>
                <w:rFonts w:ascii="Arial" w:hAnsi="Arial" w:cs="Arial"/>
                <w:sz w:val="20"/>
                <w:szCs w:val="20"/>
              </w:rPr>
              <w:t>«</w:t>
            </w:r>
            <w:r w:rsidR="00F32945" w:rsidRPr="003325E8">
              <w:rPr>
                <w:rFonts w:ascii="Arial" w:hAnsi="Arial" w:cs="Arial"/>
                <w:sz w:val="20"/>
                <w:szCs w:val="20"/>
              </w:rPr>
              <w:t xml:space="preserve"> 6,0 (0,24) </w:t>
            </w:r>
            <w:r>
              <w:rPr>
                <w:rFonts w:ascii="Arial" w:hAnsi="Arial" w:cs="Arial"/>
                <w:sz w:val="20"/>
                <w:szCs w:val="20"/>
              </w:rPr>
              <w:t>«</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BB33210"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1,20 (10,80)</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4949543"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1,8 (15,9)</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32EF225" w14:textId="77777777" w:rsidR="00F32945" w:rsidRPr="001E43A5"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1E43A5">
              <w:rPr>
                <w:rFonts w:ascii="Arial" w:hAnsi="Arial" w:cs="Arial"/>
                <w:sz w:val="20"/>
                <w:szCs w:val="20"/>
              </w:rPr>
              <w:t>2,5 (22,1)</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B0C683B"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3,0 (26,6)</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60783C3"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3,0 (26,6)</w:t>
            </w:r>
          </w:p>
        </w:tc>
      </w:tr>
      <w:tr w:rsidR="00F32945" w:rsidRPr="003325E8" w14:paraId="44A1900F" w14:textId="77777777" w:rsidTr="005E396E">
        <w:tc>
          <w:tcPr>
            <w:tcW w:w="352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CCCB905" w14:textId="6AFF1FED" w:rsidR="00F32945" w:rsidRPr="003325E8" w:rsidRDefault="003325E8" w:rsidP="002D3A3E">
            <w:pPr>
              <w:pStyle w:val="formattext0"/>
              <w:widowControl w:val="0"/>
              <w:spacing w:before="0" w:beforeAutospacing="0" w:after="0" w:afterAutospacing="0" w:line="360" w:lineRule="auto"/>
              <w:ind w:left="352"/>
              <w:textAlignment w:val="baseline"/>
              <w:rPr>
                <w:rFonts w:ascii="Arial" w:hAnsi="Arial" w:cs="Arial"/>
                <w:sz w:val="20"/>
                <w:szCs w:val="20"/>
              </w:rPr>
            </w:pPr>
            <w:r>
              <w:rPr>
                <w:rFonts w:ascii="Arial" w:hAnsi="Arial" w:cs="Arial"/>
                <w:sz w:val="20"/>
                <w:szCs w:val="20"/>
              </w:rPr>
              <w:t>«</w:t>
            </w:r>
            <w:r w:rsidR="00F32945" w:rsidRPr="003325E8">
              <w:rPr>
                <w:rFonts w:ascii="Arial" w:hAnsi="Arial" w:cs="Arial"/>
                <w:sz w:val="20"/>
                <w:szCs w:val="20"/>
              </w:rPr>
              <w:t xml:space="preserve"> 6,0 (0,24) </w:t>
            </w:r>
            <w:r>
              <w:rPr>
                <w:rFonts w:ascii="Arial" w:hAnsi="Arial" w:cs="Arial"/>
                <w:sz w:val="20"/>
                <w:szCs w:val="20"/>
              </w:rPr>
              <w:t>«</w:t>
            </w:r>
            <w:r w:rsidR="00F32945" w:rsidRPr="003325E8">
              <w:rPr>
                <w:rFonts w:ascii="Arial" w:hAnsi="Arial" w:cs="Arial"/>
                <w:sz w:val="20"/>
                <w:szCs w:val="20"/>
              </w:rPr>
              <w:t xml:space="preserve"> 8,0 (0,31) </w:t>
            </w:r>
            <w:r>
              <w:rPr>
                <w:rFonts w:ascii="Arial" w:hAnsi="Arial" w:cs="Arial"/>
                <w:sz w:val="20"/>
                <w:szCs w:val="20"/>
              </w:rPr>
              <w:t>«</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4E2BA47"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2,50 (22,10)</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910F7E2"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2,5 (22,1)</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B025486" w14:textId="77777777" w:rsidR="00F32945" w:rsidRPr="001E43A5"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1E43A5">
              <w:rPr>
                <w:rFonts w:ascii="Arial" w:hAnsi="Arial" w:cs="Arial"/>
                <w:sz w:val="20"/>
                <w:szCs w:val="20"/>
              </w:rPr>
              <w:t>3,5 (31,0)</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3714DBA"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6,0 (53,1)</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CBFC97C"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4,0 (35,4)</w:t>
            </w:r>
          </w:p>
        </w:tc>
      </w:tr>
      <w:tr w:rsidR="00F32945" w:rsidRPr="003325E8" w14:paraId="3A6FAB74" w14:textId="77777777" w:rsidTr="005E396E">
        <w:tc>
          <w:tcPr>
            <w:tcW w:w="352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56B36FB" w14:textId="692319BF" w:rsidR="00F32945" w:rsidRPr="003325E8" w:rsidRDefault="003325E8" w:rsidP="002D3A3E">
            <w:pPr>
              <w:pStyle w:val="formattext0"/>
              <w:widowControl w:val="0"/>
              <w:spacing w:before="0" w:beforeAutospacing="0" w:after="0" w:afterAutospacing="0" w:line="360" w:lineRule="auto"/>
              <w:ind w:left="352"/>
              <w:textAlignment w:val="baseline"/>
              <w:rPr>
                <w:rFonts w:ascii="Arial" w:hAnsi="Arial" w:cs="Arial"/>
                <w:sz w:val="20"/>
                <w:szCs w:val="20"/>
              </w:rPr>
            </w:pPr>
            <w:r>
              <w:rPr>
                <w:rFonts w:ascii="Arial" w:hAnsi="Arial" w:cs="Arial"/>
                <w:sz w:val="20"/>
                <w:szCs w:val="20"/>
              </w:rPr>
              <w:t>«</w:t>
            </w:r>
            <w:r w:rsidR="00F32945" w:rsidRPr="003325E8">
              <w:rPr>
                <w:rFonts w:ascii="Arial" w:hAnsi="Arial" w:cs="Arial"/>
                <w:sz w:val="20"/>
                <w:szCs w:val="20"/>
              </w:rPr>
              <w:t xml:space="preserve"> 8,0 (0,31) </w:t>
            </w:r>
            <w:r>
              <w:rPr>
                <w:rFonts w:ascii="Arial" w:hAnsi="Arial" w:cs="Arial"/>
                <w:sz w:val="20"/>
                <w:szCs w:val="20"/>
              </w:rPr>
              <w:t>«</w:t>
            </w:r>
            <w:r w:rsidR="00F32945" w:rsidRPr="003325E8">
              <w:rPr>
                <w:rFonts w:ascii="Arial" w:hAnsi="Arial" w:cs="Arial"/>
                <w:sz w:val="20"/>
                <w:szCs w:val="20"/>
              </w:rPr>
              <w:t xml:space="preserve"> 10,0 (0,39) </w:t>
            </w:r>
            <w:r>
              <w:rPr>
                <w:rFonts w:ascii="Arial" w:hAnsi="Arial" w:cs="Arial"/>
                <w:sz w:val="20"/>
                <w:szCs w:val="20"/>
              </w:rPr>
              <w:t>«</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D29037D"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977B71D"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3,5 (31,0)</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0B8B22B" w14:textId="77777777" w:rsidR="00F32945" w:rsidRPr="001E43A5"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1E43A5">
              <w:rPr>
                <w:rFonts w:ascii="Arial" w:hAnsi="Arial" w:cs="Arial"/>
                <w:sz w:val="20"/>
                <w:szCs w:val="20"/>
              </w:rPr>
              <w:t>4,0 (35,4)</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8980546"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10,0 (88,5)</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B0F0640"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6,0 (53,1)</w:t>
            </w:r>
          </w:p>
        </w:tc>
      </w:tr>
      <w:tr w:rsidR="00F32945" w:rsidRPr="003325E8" w14:paraId="35E8FC4D" w14:textId="77777777" w:rsidTr="005E396E">
        <w:tc>
          <w:tcPr>
            <w:tcW w:w="352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21240DE" w14:textId="7023D033" w:rsidR="00F32945" w:rsidRPr="003325E8" w:rsidRDefault="003325E8" w:rsidP="002D3A3E">
            <w:pPr>
              <w:pStyle w:val="formattext0"/>
              <w:widowControl w:val="0"/>
              <w:spacing w:before="0" w:beforeAutospacing="0" w:after="0" w:afterAutospacing="0" w:line="360" w:lineRule="auto"/>
              <w:ind w:left="352"/>
              <w:textAlignment w:val="baseline"/>
              <w:rPr>
                <w:rFonts w:ascii="Arial" w:hAnsi="Arial" w:cs="Arial"/>
                <w:sz w:val="20"/>
                <w:szCs w:val="20"/>
              </w:rPr>
            </w:pPr>
            <w:r>
              <w:rPr>
                <w:rFonts w:ascii="Arial" w:hAnsi="Arial" w:cs="Arial"/>
                <w:sz w:val="20"/>
                <w:szCs w:val="20"/>
              </w:rPr>
              <w:t>«</w:t>
            </w:r>
            <w:r w:rsidR="00F32945" w:rsidRPr="003325E8">
              <w:rPr>
                <w:rFonts w:ascii="Arial" w:hAnsi="Arial" w:cs="Arial"/>
                <w:sz w:val="20"/>
                <w:szCs w:val="20"/>
              </w:rPr>
              <w:t xml:space="preserve"> 10,0 (0,39) </w:t>
            </w:r>
            <w:r>
              <w:rPr>
                <w:rFonts w:ascii="Arial" w:hAnsi="Arial" w:cs="Arial"/>
                <w:sz w:val="20"/>
                <w:szCs w:val="20"/>
              </w:rPr>
              <w:t>«</w:t>
            </w:r>
            <w:r w:rsidR="00F32945" w:rsidRPr="003325E8">
              <w:rPr>
                <w:rFonts w:ascii="Arial" w:hAnsi="Arial" w:cs="Arial"/>
                <w:sz w:val="20"/>
                <w:szCs w:val="20"/>
              </w:rPr>
              <w:t xml:space="preserve"> 12,0 (0,47) </w:t>
            </w:r>
            <w:r>
              <w:rPr>
                <w:rFonts w:ascii="Arial" w:hAnsi="Arial" w:cs="Arial"/>
                <w:sz w:val="20"/>
                <w:szCs w:val="20"/>
              </w:rPr>
              <w:t>«</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14F31FA"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63D3FE7"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4,0 (35,4)</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6C952F6" w14:textId="77777777" w:rsidR="00F32945" w:rsidRPr="001E43A5"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1E43A5">
              <w:rPr>
                <w:rFonts w:ascii="Arial" w:hAnsi="Arial" w:cs="Arial"/>
                <w:sz w:val="20"/>
                <w:szCs w:val="20"/>
              </w:rPr>
              <w:t>–</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480A399"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w:t>
            </w:r>
          </w:p>
        </w:tc>
        <w:tc>
          <w:tcPr>
            <w:tcW w:w="125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6110490"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8,0 (70,9)</w:t>
            </w:r>
          </w:p>
        </w:tc>
      </w:tr>
      <w:tr w:rsidR="00F32945" w:rsidRPr="003325E8" w14:paraId="399F611E" w14:textId="77777777" w:rsidTr="005E396E">
        <w:tc>
          <w:tcPr>
            <w:tcW w:w="3529"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1CF80D55" w14:textId="5F530ED7" w:rsidR="00F32945" w:rsidRPr="003325E8" w:rsidRDefault="003325E8" w:rsidP="002D3A3E">
            <w:pPr>
              <w:pStyle w:val="formattext0"/>
              <w:widowControl w:val="0"/>
              <w:spacing w:before="0" w:beforeAutospacing="0" w:after="0" w:afterAutospacing="0" w:line="360" w:lineRule="auto"/>
              <w:ind w:left="352"/>
              <w:textAlignment w:val="baseline"/>
              <w:rPr>
                <w:rFonts w:ascii="Arial" w:hAnsi="Arial" w:cs="Arial"/>
                <w:sz w:val="20"/>
                <w:szCs w:val="20"/>
              </w:rPr>
            </w:pPr>
            <w:r>
              <w:rPr>
                <w:rFonts w:ascii="Arial" w:hAnsi="Arial" w:cs="Arial"/>
                <w:sz w:val="20"/>
                <w:szCs w:val="20"/>
              </w:rPr>
              <w:t>«</w:t>
            </w:r>
            <w:r w:rsidR="00F32945" w:rsidRPr="003325E8">
              <w:rPr>
                <w:rFonts w:ascii="Arial" w:hAnsi="Arial" w:cs="Arial"/>
                <w:sz w:val="20"/>
                <w:szCs w:val="20"/>
              </w:rPr>
              <w:t xml:space="preserve"> 12,0 (0,47) </w:t>
            </w:r>
            <w:r>
              <w:rPr>
                <w:rFonts w:ascii="Arial" w:hAnsi="Arial" w:cs="Arial"/>
                <w:sz w:val="20"/>
                <w:szCs w:val="20"/>
              </w:rPr>
              <w:t>«</w:t>
            </w:r>
            <w:r w:rsidR="00F32945" w:rsidRPr="003325E8">
              <w:rPr>
                <w:rFonts w:ascii="Arial" w:hAnsi="Arial" w:cs="Arial"/>
                <w:sz w:val="20"/>
                <w:szCs w:val="20"/>
              </w:rPr>
              <w:t xml:space="preserve"> 15,0 (0,59) </w:t>
            </w:r>
            <w:r>
              <w:rPr>
                <w:rFonts w:ascii="Arial" w:hAnsi="Arial" w:cs="Arial"/>
                <w:sz w:val="20"/>
                <w:szCs w:val="20"/>
              </w:rPr>
              <w:t>«</w:t>
            </w:r>
          </w:p>
        </w:tc>
        <w:tc>
          <w:tcPr>
            <w:tcW w:w="1250"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73242DD9"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w:t>
            </w:r>
          </w:p>
        </w:tc>
        <w:tc>
          <w:tcPr>
            <w:tcW w:w="1250"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DFFD1F8" w14:textId="77777777" w:rsidR="00F32945" w:rsidRPr="009455BE"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9455BE">
              <w:rPr>
                <w:rFonts w:ascii="Arial" w:hAnsi="Arial" w:cs="Arial"/>
                <w:sz w:val="20"/>
                <w:szCs w:val="20"/>
              </w:rPr>
              <w:t>5,0 (44,2)</w:t>
            </w:r>
          </w:p>
        </w:tc>
        <w:tc>
          <w:tcPr>
            <w:tcW w:w="1250"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6A2705E9" w14:textId="77777777" w:rsidR="00F32945" w:rsidRPr="001E43A5"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1E43A5">
              <w:rPr>
                <w:rFonts w:ascii="Arial" w:hAnsi="Arial" w:cs="Arial"/>
                <w:sz w:val="20"/>
                <w:szCs w:val="20"/>
              </w:rPr>
              <w:t>–</w:t>
            </w:r>
          </w:p>
        </w:tc>
        <w:tc>
          <w:tcPr>
            <w:tcW w:w="1250"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761AAE48"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w:t>
            </w:r>
          </w:p>
        </w:tc>
        <w:tc>
          <w:tcPr>
            <w:tcW w:w="1250"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789CFCE9" w14:textId="77777777" w:rsidR="00F32945" w:rsidRPr="00ED1879" w:rsidRDefault="00F32945" w:rsidP="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ED1879">
              <w:rPr>
                <w:rFonts w:ascii="Arial" w:hAnsi="Arial" w:cs="Arial"/>
                <w:sz w:val="20"/>
                <w:szCs w:val="20"/>
              </w:rPr>
              <w:t>10,0 (88,5)</w:t>
            </w:r>
          </w:p>
        </w:tc>
      </w:tr>
    </w:tbl>
    <w:p w14:paraId="721A1260" w14:textId="77777777" w:rsidR="00F32945" w:rsidRPr="005E396E" w:rsidRDefault="00F32945" w:rsidP="005E396E">
      <w:pPr>
        <w:widowControl w:val="0"/>
        <w:shd w:val="clear" w:color="auto" w:fill="FFFFFF"/>
        <w:autoSpaceDE w:val="0"/>
        <w:autoSpaceDN w:val="0"/>
        <w:adjustRightInd w:val="0"/>
        <w:spacing w:line="360" w:lineRule="auto"/>
        <w:ind w:firstLine="567"/>
        <w:jc w:val="both"/>
        <w:outlineLvl w:val="3"/>
        <w:rPr>
          <w:rFonts w:ascii="Arial" w:hAnsi="Arial" w:cs="Arial"/>
          <w:bCs/>
          <w:sz w:val="22"/>
          <w:szCs w:val="22"/>
          <w:lang w:val="ru-RU" w:eastAsia="ru-RU"/>
        </w:rPr>
      </w:pPr>
    </w:p>
    <w:p w14:paraId="38DFA8FB" w14:textId="77777777" w:rsidR="005E396E" w:rsidRPr="005E396E" w:rsidRDefault="005E396E" w:rsidP="005E396E">
      <w:pPr>
        <w:pStyle w:val="formattext0"/>
        <w:widowControl w:val="0"/>
        <w:shd w:val="clear" w:color="auto" w:fill="FFFFFF"/>
        <w:spacing w:before="0" w:beforeAutospacing="0" w:after="0" w:afterAutospacing="0" w:line="360" w:lineRule="auto"/>
        <w:ind w:firstLine="708"/>
        <w:jc w:val="both"/>
        <w:textAlignment w:val="baseline"/>
        <w:rPr>
          <w:rFonts w:ascii="Arial" w:hAnsi="Arial" w:cs="Arial"/>
          <w:sz w:val="22"/>
          <w:szCs w:val="22"/>
        </w:rPr>
      </w:pPr>
      <w:r w:rsidRPr="005E396E">
        <w:rPr>
          <w:rFonts w:ascii="Arial" w:hAnsi="Arial" w:cs="Arial"/>
          <w:sz w:val="22"/>
          <w:szCs w:val="22"/>
        </w:rPr>
        <w:t xml:space="preserve">В графе I приводятся значения, относящиеся к винтам без головок, если винт после его затягивания не выступает из отверстия, и к другим винтам, которые нельзя затянуть с помощью отвертки, лезвие которой шире диаметра винта. </w:t>
      </w:r>
    </w:p>
    <w:p w14:paraId="7762829E" w14:textId="77777777" w:rsidR="005E396E" w:rsidRPr="005E396E" w:rsidRDefault="005E396E" w:rsidP="005E396E">
      <w:pPr>
        <w:pStyle w:val="formattext0"/>
        <w:widowControl w:val="0"/>
        <w:shd w:val="clear" w:color="auto" w:fill="FFFFFF"/>
        <w:spacing w:before="0" w:beforeAutospacing="0" w:after="0" w:afterAutospacing="0" w:line="360" w:lineRule="auto"/>
        <w:ind w:firstLine="708"/>
        <w:jc w:val="both"/>
        <w:textAlignment w:val="baseline"/>
        <w:rPr>
          <w:rFonts w:ascii="Arial" w:hAnsi="Arial" w:cs="Arial"/>
          <w:sz w:val="22"/>
          <w:szCs w:val="22"/>
        </w:rPr>
      </w:pPr>
      <w:r w:rsidRPr="005E396E">
        <w:rPr>
          <w:rFonts w:ascii="Arial" w:hAnsi="Arial" w:cs="Arial"/>
          <w:sz w:val="22"/>
          <w:szCs w:val="22"/>
        </w:rPr>
        <w:t xml:space="preserve">В графе II приводятся значения, относящиеся к гайкам </w:t>
      </w:r>
      <w:proofErr w:type="spellStart"/>
      <w:r w:rsidRPr="005E396E">
        <w:rPr>
          <w:rFonts w:ascii="Arial" w:hAnsi="Arial" w:cs="Arial"/>
          <w:sz w:val="22"/>
          <w:szCs w:val="22"/>
        </w:rPr>
        <w:t>колпачковых</w:t>
      </w:r>
      <w:proofErr w:type="spellEnd"/>
      <w:r w:rsidRPr="005E396E">
        <w:rPr>
          <w:rFonts w:ascii="Arial" w:hAnsi="Arial" w:cs="Arial"/>
          <w:sz w:val="22"/>
          <w:szCs w:val="22"/>
        </w:rPr>
        <w:t xml:space="preserve"> контактных зажимов, которые затягивают с помощью отвертки. </w:t>
      </w:r>
    </w:p>
    <w:p w14:paraId="1939D4A6" w14:textId="77777777" w:rsidR="005E396E" w:rsidRPr="005E396E" w:rsidRDefault="005E396E" w:rsidP="005E396E">
      <w:pPr>
        <w:pStyle w:val="formattext0"/>
        <w:widowControl w:val="0"/>
        <w:shd w:val="clear" w:color="auto" w:fill="FFFFFF"/>
        <w:spacing w:before="0" w:beforeAutospacing="0" w:after="0" w:afterAutospacing="0" w:line="360" w:lineRule="auto"/>
        <w:ind w:firstLine="708"/>
        <w:jc w:val="both"/>
        <w:textAlignment w:val="baseline"/>
        <w:rPr>
          <w:rFonts w:ascii="Arial" w:hAnsi="Arial" w:cs="Arial"/>
          <w:sz w:val="22"/>
          <w:szCs w:val="22"/>
        </w:rPr>
      </w:pPr>
      <w:r w:rsidRPr="005E396E">
        <w:rPr>
          <w:rFonts w:ascii="Arial" w:hAnsi="Arial" w:cs="Arial"/>
          <w:sz w:val="22"/>
          <w:szCs w:val="22"/>
        </w:rPr>
        <w:t xml:space="preserve">В графе III приводятся значения, относящиеся к другим винтам контактных зажимов, которые затягивают с помощью отвертки. В графе IV приводятся значения, относящиеся к винтам и гайкам, отличным от гаек </w:t>
      </w:r>
      <w:proofErr w:type="spellStart"/>
      <w:r w:rsidRPr="005E396E">
        <w:rPr>
          <w:rFonts w:ascii="Arial" w:hAnsi="Arial" w:cs="Arial"/>
          <w:sz w:val="22"/>
          <w:szCs w:val="22"/>
        </w:rPr>
        <w:t>колпачковых</w:t>
      </w:r>
      <w:proofErr w:type="spellEnd"/>
      <w:r w:rsidRPr="005E396E">
        <w:rPr>
          <w:rFonts w:ascii="Arial" w:hAnsi="Arial" w:cs="Arial"/>
          <w:sz w:val="22"/>
          <w:szCs w:val="22"/>
        </w:rPr>
        <w:t xml:space="preserve"> контактных зажимов и которые затягивают другим инструментом.</w:t>
      </w:r>
    </w:p>
    <w:p w14:paraId="5A9F917C" w14:textId="77777777" w:rsidR="005E396E" w:rsidRPr="005E396E" w:rsidRDefault="005E396E" w:rsidP="005E396E">
      <w:pPr>
        <w:pStyle w:val="formattext0"/>
        <w:widowControl w:val="0"/>
        <w:shd w:val="clear" w:color="auto" w:fill="FFFFFF"/>
        <w:spacing w:before="0" w:beforeAutospacing="0" w:after="0" w:afterAutospacing="0" w:line="360" w:lineRule="auto"/>
        <w:ind w:firstLine="708"/>
        <w:jc w:val="both"/>
        <w:textAlignment w:val="baseline"/>
        <w:rPr>
          <w:rFonts w:ascii="Arial" w:hAnsi="Arial" w:cs="Arial"/>
          <w:sz w:val="22"/>
          <w:szCs w:val="22"/>
        </w:rPr>
      </w:pPr>
      <w:r w:rsidRPr="005E396E">
        <w:rPr>
          <w:rFonts w:ascii="Arial" w:hAnsi="Arial" w:cs="Arial"/>
          <w:sz w:val="22"/>
          <w:szCs w:val="22"/>
        </w:rPr>
        <w:t xml:space="preserve">В графе V приводятся значения, относящиеся к гайкам </w:t>
      </w:r>
      <w:proofErr w:type="spellStart"/>
      <w:r w:rsidRPr="005E396E">
        <w:rPr>
          <w:rFonts w:ascii="Arial" w:hAnsi="Arial" w:cs="Arial"/>
          <w:sz w:val="22"/>
          <w:szCs w:val="22"/>
        </w:rPr>
        <w:t>колпачковых</w:t>
      </w:r>
      <w:proofErr w:type="spellEnd"/>
      <w:r w:rsidRPr="005E396E">
        <w:rPr>
          <w:rFonts w:ascii="Arial" w:hAnsi="Arial" w:cs="Arial"/>
          <w:sz w:val="22"/>
          <w:szCs w:val="22"/>
        </w:rPr>
        <w:t xml:space="preserve"> контактных зажимов, которые затягивают не с помощью отверток.</w:t>
      </w:r>
    </w:p>
    <w:p w14:paraId="4037DCB5" w14:textId="369D3031" w:rsidR="005E396E" w:rsidRPr="005E396E" w:rsidRDefault="005E396E" w:rsidP="005E396E">
      <w:pPr>
        <w:widowControl w:val="0"/>
        <w:shd w:val="clear" w:color="auto" w:fill="FFFFFF"/>
        <w:autoSpaceDE w:val="0"/>
        <w:autoSpaceDN w:val="0"/>
        <w:adjustRightInd w:val="0"/>
        <w:spacing w:line="360" w:lineRule="auto"/>
        <w:ind w:firstLine="567"/>
        <w:jc w:val="both"/>
        <w:outlineLvl w:val="3"/>
        <w:rPr>
          <w:rFonts w:ascii="Arial" w:hAnsi="Arial" w:cs="Arial"/>
          <w:bCs/>
          <w:sz w:val="22"/>
          <w:szCs w:val="22"/>
          <w:lang w:val="ru-RU" w:eastAsia="ru-RU"/>
        </w:rPr>
      </w:pPr>
      <w:r w:rsidRPr="005E396E">
        <w:rPr>
          <w:rFonts w:ascii="Arial" w:hAnsi="Arial" w:cs="Arial"/>
          <w:sz w:val="22"/>
          <w:szCs w:val="22"/>
          <w:lang w:val="ru-RU"/>
        </w:rPr>
        <w:t xml:space="preserve">В случае </w:t>
      </w:r>
      <w:proofErr w:type="spellStart"/>
      <w:r w:rsidRPr="005E396E">
        <w:rPr>
          <w:rFonts w:ascii="Arial" w:hAnsi="Arial" w:cs="Arial"/>
          <w:sz w:val="22"/>
          <w:szCs w:val="22"/>
          <w:lang w:val="ru-RU"/>
        </w:rPr>
        <w:t>колпачковых</w:t>
      </w:r>
      <w:proofErr w:type="spellEnd"/>
      <w:r w:rsidRPr="005E396E">
        <w:rPr>
          <w:rFonts w:ascii="Arial" w:hAnsi="Arial" w:cs="Arial"/>
          <w:sz w:val="22"/>
          <w:szCs w:val="22"/>
          <w:lang w:val="ru-RU"/>
        </w:rPr>
        <w:t xml:space="preserve"> контактных зажимов приводится номинальный диаметр шпильки со шлицем.</w:t>
      </w:r>
    </w:p>
    <w:p w14:paraId="0B525855" w14:textId="77777777" w:rsidR="008E62BD" w:rsidRPr="00371A0E" w:rsidRDefault="008E62BD">
      <w:pPr>
        <w:rPr>
          <w:rFonts w:ascii="Arial" w:hAnsi="Arial" w:cs="Arial"/>
          <w:bCs/>
          <w:sz w:val="22"/>
          <w:szCs w:val="22"/>
          <w:lang w:val="ru-RU"/>
        </w:rPr>
      </w:pPr>
      <w:r w:rsidRPr="00371A0E">
        <w:rPr>
          <w:rFonts w:ascii="Arial" w:hAnsi="Arial" w:cs="Arial"/>
          <w:bCs/>
          <w:sz w:val="22"/>
          <w:szCs w:val="22"/>
          <w:lang w:val="ru-RU"/>
        </w:rPr>
        <w:br w:type="page"/>
      </w:r>
    </w:p>
    <w:p w14:paraId="7113753D" w14:textId="77777777" w:rsidR="008E62BD" w:rsidRPr="00371A0E" w:rsidRDefault="008E62BD" w:rsidP="008E62BD">
      <w:pPr>
        <w:spacing w:line="360" w:lineRule="auto"/>
        <w:jc w:val="center"/>
        <w:rPr>
          <w:rFonts w:ascii="Arial" w:hAnsi="Arial" w:cs="Arial"/>
          <w:b/>
          <w:lang w:val="ru-RU"/>
        </w:rPr>
      </w:pPr>
      <w:r w:rsidRPr="00371A0E">
        <w:rPr>
          <w:rFonts w:ascii="Arial" w:hAnsi="Arial" w:cs="Arial"/>
          <w:b/>
          <w:lang w:val="ru-RU"/>
        </w:rPr>
        <w:lastRenderedPageBreak/>
        <w:t>Приложение В</w:t>
      </w:r>
    </w:p>
    <w:p w14:paraId="1285A67D" w14:textId="77777777" w:rsidR="008E62BD" w:rsidRPr="00371A0E" w:rsidRDefault="008E62BD" w:rsidP="008E62BD">
      <w:pPr>
        <w:spacing w:line="360" w:lineRule="auto"/>
        <w:jc w:val="center"/>
        <w:rPr>
          <w:rFonts w:ascii="Arial" w:hAnsi="Arial" w:cs="Arial"/>
          <w:b/>
          <w:lang w:val="ru-RU"/>
        </w:rPr>
      </w:pPr>
      <w:r w:rsidRPr="00371A0E">
        <w:rPr>
          <w:rFonts w:ascii="Arial" w:hAnsi="Arial" w:cs="Arial"/>
          <w:b/>
          <w:lang w:val="ru-RU"/>
        </w:rPr>
        <w:t>(обязательное)</w:t>
      </w:r>
    </w:p>
    <w:p w14:paraId="2C50D0AB" w14:textId="0F6905DF" w:rsidR="008E62BD" w:rsidRPr="009455BE" w:rsidRDefault="005E396E" w:rsidP="008E62BD">
      <w:pPr>
        <w:spacing w:line="360" w:lineRule="auto"/>
        <w:jc w:val="center"/>
        <w:rPr>
          <w:rFonts w:ascii="Arial" w:hAnsi="Arial" w:cs="Arial"/>
          <w:b/>
          <w:lang w:val="ru-RU"/>
        </w:rPr>
      </w:pPr>
      <w:r w:rsidRPr="005E396E">
        <w:rPr>
          <w:rFonts w:ascii="Arial" w:hAnsi="Arial" w:cs="Arial"/>
          <w:b/>
          <w:lang w:val="ru-RU"/>
        </w:rPr>
        <w:t>Значения крутящих моментов, прикладываемых к винтам, используемым Обществом автомобильных инженеров</w:t>
      </w:r>
      <w:r w:rsidR="009455BE">
        <w:rPr>
          <w:rFonts w:ascii="Arial" w:hAnsi="Arial" w:cs="Arial"/>
          <w:b/>
          <w:lang w:val="ru-RU"/>
        </w:rPr>
        <w:t xml:space="preserve"> </w:t>
      </w:r>
      <w:r w:rsidR="009455BE" w:rsidRPr="009455BE">
        <w:rPr>
          <w:rFonts w:ascii="Arial" w:hAnsi="Arial" w:cs="Arial"/>
          <w:b/>
          <w:lang w:val="ru-RU"/>
        </w:rPr>
        <w:t>(SAE)</w:t>
      </w:r>
    </w:p>
    <w:p w14:paraId="1C8DFA36" w14:textId="77777777" w:rsidR="005E396E" w:rsidRPr="005E396E" w:rsidRDefault="005E396E" w:rsidP="005E396E">
      <w:pPr>
        <w:spacing w:line="360" w:lineRule="auto"/>
        <w:jc w:val="both"/>
        <w:rPr>
          <w:rFonts w:ascii="Arial" w:hAnsi="Arial" w:cs="Arial"/>
          <w:sz w:val="22"/>
          <w:szCs w:val="22"/>
          <w:lang w:val="ru-RU"/>
        </w:rPr>
      </w:pPr>
    </w:p>
    <w:p w14:paraId="0DC4BCB7" w14:textId="2A1FEB69" w:rsidR="005E396E" w:rsidRDefault="005E396E" w:rsidP="005E396E">
      <w:pPr>
        <w:spacing w:line="360" w:lineRule="auto"/>
        <w:jc w:val="both"/>
        <w:rPr>
          <w:rFonts w:ascii="Arial" w:hAnsi="Arial" w:cs="Arial"/>
          <w:sz w:val="20"/>
          <w:szCs w:val="22"/>
          <w:lang w:val="ru-RU"/>
        </w:rPr>
      </w:pPr>
      <w:r w:rsidRPr="005E396E">
        <w:rPr>
          <w:rFonts w:ascii="Arial" w:hAnsi="Arial" w:cs="Arial"/>
          <w:spacing w:val="40"/>
          <w:sz w:val="20"/>
          <w:szCs w:val="22"/>
          <w:lang w:val="ru-RU"/>
        </w:rPr>
        <w:t>Таблица</w:t>
      </w:r>
      <w:r w:rsidRPr="005E396E">
        <w:rPr>
          <w:rFonts w:ascii="Arial" w:hAnsi="Arial" w:cs="Arial"/>
          <w:sz w:val="20"/>
          <w:szCs w:val="22"/>
          <w:lang w:val="ru-RU"/>
        </w:rPr>
        <w:t xml:space="preserve"> В.1 – Крутящий момент, прикладываемый с целью затягивания винтов размером 4,8 мм (0,189 дюйма) и более</w:t>
      </w:r>
    </w:p>
    <w:tbl>
      <w:tblPr>
        <w:tblW w:w="9796" w:type="dxa"/>
        <w:tblInd w:w="-10" w:type="dxa"/>
        <w:tblLayout w:type="fixed"/>
        <w:tblCellMar>
          <w:left w:w="0" w:type="dxa"/>
          <w:right w:w="0" w:type="dxa"/>
        </w:tblCellMar>
        <w:tblLook w:val="04A0" w:firstRow="1" w:lastRow="0" w:firstColumn="1" w:lastColumn="0" w:noHBand="0" w:noVBand="1"/>
      </w:tblPr>
      <w:tblGrid>
        <w:gridCol w:w="1347"/>
        <w:gridCol w:w="1347"/>
        <w:gridCol w:w="3685"/>
        <w:gridCol w:w="3417"/>
      </w:tblGrid>
      <w:tr w:rsidR="005E396E" w:rsidRPr="00A214B9" w14:paraId="20CB1310" w14:textId="77777777" w:rsidTr="002D3A3E">
        <w:tc>
          <w:tcPr>
            <w:tcW w:w="2694" w:type="dxa"/>
            <w:gridSpan w:val="2"/>
            <w:vMerge w:val="restart"/>
            <w:tcBorders>
              <w:top w:val="single" w:sz="8" w:space="0" w:color="000000"/>
              <w:left w:val="single" w:sz="8" w:space="0" w:color="000000"/>
              <w:right w:val="single" w:sz="8" w:space="0" w:color="000000"/>
            </w:tcBorders>
            <w:shd w:val="clear" w:color="auto" w:fill="auto"/>
            <w:tcMar>
              <w:top w:w="0" w:type="dxa"/>
              <w:left w:w="74" w:type="dxa"/>
              <w:bottom w:w="0" w:type="dxa"/>
              <w:right w:w="74" w:type="dxa"/>
            </w:tcMar>
            <w:vAlign w:val="center"/>
            <w:hideMark/>
          </w:tcPr>
          <w:p w14:paraId="2D0C4AFB" w14:textId="490F24A7" w:rsidR="005E396E" w:rsidRPr="005E396E" w:rsidRDefault="005E396E" w:rsidP="009455BE">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 xml:space="preserve">Размер испытательного проводника, присоединенного к контактному зажиму </w:t>
            </w:r>
          </w:p>
        </w:tc>
        <w:tc>
          <w:tcPr>
            <w:tcW w:w="7102"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74" w:type="dxa"/>
              <w:bottom w:w="0" w:type="dxa"/>
              <w:right w:w="74" w:type="dxa"/>
            </w:tcMar>
            <w:vAlign w:val="center"/>
            <w:hideMark/>
          </w:tcPr>
          <w:p w14:paraId="4BA5556D" w14:textId="1F354828" w:rsidR="005E396E" w:rsidRPr="005E396E" w:rsidRDefault="005E396E" w:rsidP="009455BE">
            <w:pPr>
              <w:pStyle w:val="formattext0"/>
              <w:widowControl w:val="0"/>
              <w:spacing w:before="0" w:beforeAutospacing="0" w:after="0" w:afterAutospacing="0" w:line="360" w:lineRule="auto"/>
              <w:jc w:val="center"/>
              <w:textAlignment w:val="baseline"/>
              <w:rPr>
                <w:rFonts w:ascii="Arial" w:hAnsi="Arial" w:cs="Arial"/>
                <w:sz w:val="20"/>
                <w:szCs w:val="20"/>
                <w:vertAlign w:val="superscript"/>
              </w:rPr>
            </w:pPr>
            <w:r w:rsidRPr="005E396E">
              <w:rPr>
                <w:rFonts w:ascii="Arial" w:hAnsi="Arial" w:cs="Arial"/>
                <w:sz w:val="20"/>
                <w:szCs w:val="20"/>
              </w:rPr>
              <w:t xml:space="preserve">Крутящий момент, прикладываемый с целью затягивания винтов, </w:t>
            </w:r>
            <w:proofErr w:type="spellStart"/>
            <w:r w:rsidRPr="005E396E">
              <w:rPr>
                <w:rFonts w:ascii="Arial" w:hAnsi="Arial" w:cs="Arial"/>
                <w:sz w:val="20"/>
                <w:szCs w:val="20"/>
              </w:rPr>
              <w:t>Н</w:t>
            </w:r>
            <w:r>
              <w:rPr>
                <w:rFonts w:ascii="Arial" w:hAnsi="Arial" w:cs="Arial"/>
                <w:sz w:val="20"/>
                <w:szCs w:val="20"/>
              </w:rPr>
              <w:t>·</w:t>
            </w:r>
            <w:r w:rsidRPr="005E396E">
              <w:rPr>
                <w:rFonts w:ascii="Arial" w:hAnsi="Arial" w:cs="Arial"/>
                <w:sz w:val="20"/>
                <w:szCs w:val="20"/>
              </w:rPr>
              <w:t>м</w:t>
            </w:r>
            <w:proofErr w:type="spellEnd"/>
            <w:r w:rsidRPr="005E396E">
              <w:rPr>
                <w:rFonts w:ascii="Arial" w:hAnsi="Arial" w:cs="Arial"/>
                <w:sz w:val="20"/>
                <w:szCs w:val="20"/>
              </w:rPr>
              <w:t xml:space="preserve"> (</w:t>
            </w:r>
            <w:proofErr w:type="spellStart"/>
            <w:r w:rsidRPr="005E396E">
              <w:rPr>
                <w:rFonts w:ascii="Arial" w:hAnsi="Arial" w:cs="Arial"/>
                <w:sz w:val="20"/>
                <w:szCs w:val="20"/>
              </w:rPr>
              <w:t>фунт</w:t>
            </w:r>
            <w:r>
              <w:rPr>
                <w:rFonts w:ascii="Arial" w:hAnsi="Arial" w:cs="Arial"/>
                <w:sz w:val="20"/>
                <w:szCs w:val="20"/>
              </w:rPr>
              <w:t>·</w:t>
            </w:r>
            <w:r w:rsidRPr="005E396E">
              <w:rPr>
                <w:rFonts w:ascii="Arial" w:hAnsi="Arial" w:cs="Arial"/>
                <w:sz w:val="20"/>
                <w:szCs w:val="20"/>
              </w:rPr>
              <w:t>дюйм</w:t>
            </w:r>
            <w:proofErr w:type="spellEnd"/>
            <w:r w:rsidRPr="005E396E">
              <w:rPr>
                <w:rFonts w:ascii="Arial" w:hAnsi="Arial" w:cs="Arial"/>
                <w:sz w:val="20"/>
                <w:szCs w:val="20"/>
              </w:rPr>
              <w:t>)</w:t>
            </w:r>
          </w:p>
        </w:tc>
      </w:tr>
      <w:tr w:rsidR="005E396E" w:rsidRPr="00A214B9" w14:paraId="5EBB04E2" w14:textId="77777777" w:rsidTr="002D3A3E">
        <w:tc>
          <w:tcPr>
            <w:tcW w:w="2694" w:type="dxa"/>
            <w:gridSpan w:val="2"/>
            <w:vMerge/>
            <w:tcBorders>
              <w:left w:val="single" w:sz="8" w:space="0" w:color="000000"/>
              <w:right w:val="single" w:sz="8" w:space="0" w:color="000000"/>
            </w:tcBorders>
            <w:shd w:val="clear" w:color="auto" w:fill="auto"/>
            <w:tcMar>
              <w:top w:w="0" w:type="dxa"/>
              <w:left w:w="74" w:type="dxa"/>
              <w:bottom w:w="0" w:type="dxa"/>
              <w:right w:w="74" w:type="dxa"/>
            </w:tcMar>
            <w:vAlign w:val="center"/>
            <w:hideMark/>
          </w:tcPr>
          <w:p w14:paraId="29A705D6" w14:textId="77777777" w:rsidR="005E396E" w:rsidRPr="005E396E" w:rsidRDefault="005E396E">
            <w:pPr>
              <w:widowControl w:val="0"/>
              <w:spacing w:line="360" w:lineRule="auto"/>
              <w:jc w:val="center"/>
              <w:rPr>
                <w:rFonts w:ascii="Arial" w:hAnsi="Arial" w:cs="Arial"/>
                <w:sz w:val="20"/>
                <w:szCs w:val="20"/>
                <w:lang w:val="ru-RU"/>
              </w:rPr>
            </w:pPr>
          </w:p>
        </w:tc>
        <w:tc>
          <w:tcPr>
            <w:tcW w:w="7102" w:type="dxa"/>
            <w:gridSpan w:val="2"/>
            <w:tcBorders>
              <w:top w:val="single" w:sz="8" w:space="0" w:color="000000"/>
              <w:left w:val="single" w:sz="8" w:space="0" w:color="000000"/>
              <w:bottom w:val="nil"/>
              <w:right w:val="single" w:sz="8" w:space="0" w:color="000000"/>
            </w:tcBorders>
            <w:shd w:val="clear" w:color="auto" w:fill="auto"/>
            <w:tcMar>
              <w:top w:w="0" w:type="dxa"/>
              <w:left w:w="74" w:type="dxa"/>
              <w:bottom w:w="0" w:type="dxa"/>
              <w:right w:w="74" w:type="dxa"/>
            </w:tcMar>
            <w:vAlign w:val="center"/>
            <w:hideMark/>
          </w:tcPr>
          <w:p w14:paraId="07979EFD" w14:textId="43D2C8F3" w:rsidR="005E396E" w:rsidRPr="005E396E" w:rsidRDefault="005E396E">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Головки со шлицем 4,8 мм (0,189 дюйма)</w:t>
            </w:r>
            <w:r w:rsidR="009455BE">
              <w:rPr>
                <w:rFonts w:ascii="Arial" w:hAnsi="Arial" w:cs="Arial"/>
                <w:sz w:val="20"/>
                <w:szCs w:val="20"/>
              </w:rPr>
              <w:t xml:space="preserve"> </w:t>
            </w:r>
            <w:r w:rsidR="009455BE" w:rsidRPr="005E396E">
              <w:rPr>
                <w:rFonts w:ascii="Arial" w:hAnsi="Arial" w:cs="Arial"/>
                <w:sz w:val="20"/>
                <w:szCs w:val="22"/>
              </w:rPr>
              <w:t>и более</w:t>
            </w:r>
            <w:r w:rsidR="009455BE" w:rsidRPr="005E396E">
              <w:rPr>
                <w:rFonts w:ascii="Arial" w:hAnsi="Arial" w:cs="Arial"/>
                <w:sz w:val="20"/>
                <w:szCs w:val="20"/>
                <w:vertAlign w:val="superscript"/>
              </w:rPr>
              <w:t>1)</w:t>
            </w:r>
          </w:p>
        </w:tc>
      </w:tr>
      <w:tr w:rsidR="009455BE" w:rsidRPr="00A214B9" w14:paraId="1FCFBAE7" w14:textId="77777777" w:rsidTr="002D3A3E">
        <w:trPr>
          <w:trHeight w:val="714"/>
        </w:trPr>
        <w:tc>
          <w:tcPr>
            <w:tcW w:w="2694" w:type="dxa"/>
            <w:gridSpan w:val="2"/>
            <w:vMerge/>
            <w:tcBorders>
              <w:left w:val="single" w:sz="8" w:space="0" w:color="000000"/>
              <w:bottom w:val="nil"/>
              <w:right w:val="single" w:sz="8" w:space="0" w:color="000000"/>
            </w:tcBorders>
            <w:shd w:val="clear" w:color="auto" w:fill="auto"/>
            <w:tcMar>
              <w:top w:w="0" w:type="dxa"/>
              <w:left w:w="74" w:type="dxa"/>
              <w:bottom w:w="0" w:type="dxa"/>
              <w:right w:w="74" w:type="dxa"/>
            </w:tcMar>
            <w:vAlign w:val="center"/>
            <w:hideMark/>
          </w:tcPr>
          <w:p w14:paraId="47B73C0D" w14:textId="77777777" w:rsidR="009455BE" w:rsidRPr="005E396E" w:rsidRDefault="009455BE">
            <w:pPr>
              <w:widowControl w:val="0"/>
              <w:spacing w:line="360" w:lineRule="auto"/>
              <w:jc w:val="center"/>
              <w:rPr>
                <w:rFonts w:ascii="Arial" w:hAnsi="Arial" w:cs="Arial"/>
                <w:sz w:val="20"/>
                <w:szCs w:val="20"/>
                <w:lang w:val="ru-RU"/>
              </w:rPr>
            </w:pPr>
          </w:p>
        </w:tc>
        <w:tc>
          <w:tcPr>
            <w:tcW w:w="3685" w:type="dxa"/>
            <w:vMerge w:val="restart"/>
            <w:tcBorders>
              <w:top w:val="single" w:sz="8" w:space="0" w:color="000000"/>
              <w:left w:val="single" w:sz="8" w:space="0" w:color="000000"/>
              <w:right w:val="single" w:sz="8" w:space="0" w:color="000000"/>
            </w:tcBorders>
            <w:shd w:val="clear" w:color="auto" w:fill="auto"/>
            <w:tcMar>
              <w:top w:w="0" w:type="dxa"/>
              <w:left w:w="74" w:type="dxa"/>
              <w:bottom w:w="0" w:type="dxa"/>
              <w:right w:w="74" w:type="dxa"/>
            </w:tcMar>
            <w:vAlign w:val="center"/>
            <w:hideMark/>
          </w:tcPr>
          <w:p w14:paraId="5B87926B" w14:textId="77777777" w:rsidR="009455BE" w:rsidRPr="005E396E" w:rsidRDefault="009455BE">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Ширина шлица 1,2 мм (0,047 дюйма) или менее и длина шлица 6,4 мм (0,250 дюйма) или менее</w:t>
            </w:r>
          </w:p>
        </w:tc>
        <w:tc>
          <w:tcPr>
            <w:tcW w:w="3417" w:type="dxa"/>
            <w:vMerge w:val="restart"/>
            <w:tcBorders>
              <w:top w:val="single" w:sz="8" w:space="0" w:color="000000"/>
              <w:left w:val="single" w:sz="8" w:space="0" w:color="000000"/>
              <w:right w:val="single" w:sz="8" w:space="0" w:color="000000"/>
            </w:tcBorders>
            <w:shd w:val="clear" w:color="auto" w:fill="auto"/>
            <w:tcMar>
              <w:top w:w="0" w:type="dxa"/>
              <w:left w:w="74" w:type="dxa"/>
              <w:bottom w:w="0" w:type="dxa"/>
              <w:right w:w="74" w:type="dxa"/>
            </w:tcMar>
            <w:vAlign w:val="center"/>
            <w:hideMark/>
          </w:tcPr>
          <w:p w14:paraId="7B08E896" w14:textId="77777777" w:rsidR="009455BE" w:rsidRPr="005E396E" w:rsidRDefault="009455BE">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Ширина шлица 1,2 мм (0,047 дюйма) или менее и длина шлица 6,4 мм (0,250 дюйма) или менее</w:t>
            </w:r>
          </w:p>
        </w:tc>
      </w:tr>
      <w:tr w:rsidR="009455BE" w:rsidRPr="009D4CCE" w14:paraId="7CF77F85" w14:textId="77777777" w:rsidTr="002D3A3E">
        <w:trPr>
          <w:trHeight w:val="70"/>
        </w:trPr>
        <w:tc>
          <w:tcPr>
            <w:tcW w:w="1347" w:type="dxa"/>
            <w:tcBorders>
              <w:top w:val="single" w:sz="4" w:space="0" w:color="auto"/>
              <w:left w:val="single" w:sz="8" w:space="0" w:color="000000"/>
              <w:bottom w:val="double" w:sz="4" w:space="0" w:color="auto"/>
              <w:right w:val="single" w:sz="4" w:space="0" w:color="auto"/>
            </w:tcBorders>
            <w:shd w:val="clear" w:color="auto" w:fill="auto"/>
            <w:tcMar>
              <w:top w:w="0" w:type="dxa"/>
              <w:left w:w="74" w:type="dxa"/>
              <w:bottom w:w="0" w:type="dxa"/>
              <w:right w:w="74" w:type="dxa"/>
            </w:tcMar>
            <w:vAlign w:val="center"/>
          </w:tcPr>
          <w:p w14:paraId="792D1E11" w14:textId="26298609" w:rsidR="009455BE" w:rsidRPr="009455BE" w:rsidRDefault="009455BE" w:rsidP="009455BE">
            <w:pPr>
              <w:widowControl w:val="0"/>
              <w:spacing w:line="360" w:lineRule="auto"/>
              <w:jc w:val="center"/>
              <w:rPr>
                <w:rFonts w:ascii="Arial" w:hAnsi="Arial" w:cs="Arial"/>
                <w:sz w:val="20"/>
                <w:szCs w:val="20"/>
                <w:lang w:val="ru-RU"/>
              </w:rPr>
            </w:pPr>
            <w:r>
              <w:rPr>
                <w:rFonts w:ascii="Arial" w:hAnsi="Arial" w:cs="Arial"/>
                <w:sz w:val="20"/>
                <w:szCs w:val="20"/>
                <w:lang w:val="ru-RU"/>
              </w:rPr>
              <w:t>м</w:t>
            </w:r>
            <w:r w:rsidRPr="005E396E">
              <w:rPr>
                <w:rFonts w:ascii="Arial" w:hAnsi="Arial" w:cs="Arial"/>
                <w:sz w:val="20"/>
                <w:szCs w:val="20"/>
              </w:rPr>
              <w:t>м</w:t>
            </w:r>
            <w:r w:rsidRPr="00FB300B">
              <w:rPr>
                <w:rFonts w:ascii="Arial" w:hAnsi="Arial" w:cs="Arial"/>
                <w:sz w:val="20"/>
                <w:szCs w:val="20"/>
                <w:vertAlign w:val="superscript"/>
                <w:lang w:val="ru-RU"/>
              </w:rPr>
              <w:t>2</w:t>
            </w:r>
          </w:p>
        </w:tc>
        <w:tc>
          <w:tcPr>
            <w:tcW w:w="1347" w:type="dxa"/>
            <w:tcBorders>
              <w:top w:val="single" w:sz="4" w:space="0" w:color="auto"/>
              <w:left w:val="single" w:sz="4" w:space="0" w:color="auto"/>
              <w:bottom w:val="double" w:sz="4" w:space="0" w:color="auto"/>
              <w:right w:val="single" w:sz="8" w:space="0" w:color="000000"/>
            </w:tcBorders>
            <w:shd w:val="clear" w:color="auto" w:fill="auto"/>
            <w:vAlign w:val="center"/>
          </w:tcPr>
          <w:p w14:paraId="6C300D3C" w14:textId="05E6D78A" w:rsidR="009455BE" w:rsidRPr="005E396E" w:rsidRDefault="009455BE" w:rsidP="009455BE">
            <w:pPr>
              <w:widowControl w:val="0"/>
              <w:spacing w:line="360" w:lineRule="auto"/>
              <w:jc w:val="center"/>
              <w:rPr>
                <w:rFonts w:ascii="Arial" w:hAnsi="Arial" w:cs="Arial"/>
                <w:sz w:val="20"/>
                <w:szCs w:val="20"/>
                <w:lang w:val="ru-RU"/>
              </w:rPr>
            </w:pPr>
            <w:r w:rsidRPr="005E396E">
              <w:rPr>
                <w:rFonts w:ascii="Arial" w:hAnsi="Arial" w:cs="Arial"/>
                <w:sz w:val="20"/>
                <w:szCs w:val="20"/>
              </w:rPr>
              <w:t>AWG</w:t>
            </w:r>
          </w:p>
        </w:tc>
        <w:tc>
          <w:tcPr>
            <w:tcW w:w="3685" w:type="dxa"/>
            <w:vMerge/>
            <w:tcBorders>
              <w:left w:val="single" w:sz="8" w:space="0" w:color="000000"/>
              <w:bottom w:val="double" w:sz="4" w:space="0" w:color="auto"/>
              <w:right w:val="single" w:sz="8" w:space="0" w:color="000000"/>
            </w:tcBorders>
            <w:shd w:val="clear" w:color="auto" w:fill="auto"/>
            <w:tcMar>
              <w:top w:w="0" w:type="dxa"/>
              <w:left w:w="74" w:type="dxa"/>
              <w:bottom w:w="0" w:type="dxa"/>
              <w:right w:w="74" w:type="dxa"/>
            </w:tcMar>
            <w:vAlign w:val="center"/>
          </w:tcPr>
          <w:p w14:paraId="52E76231" w14:textId="462DF580" w:rsidR="009455BE" w:rsidRPr="005E396E" w:rsidRDefault="009455BE" w:rsidP="00FB300B">
            <w:pPr>
              <w:spacing w:line="360" w:lineRule="auto"/>
              <w:rPr>
                <w:rFonts w:ascii="Arial" w:hAnsi="Arial" w:cs="Arial"/>
                <w:sz w:val="20"/>
                <w:szCs w:val="20"/>
              </w:rPr>
            </w:pPr>
          </w:p>
        </w:tc>
        <w:tc>
          <w:tcPr>
            <w:tcW w:w="3417" w:type="dxa"/>
            <w:vMerge/>
            <w:tcBorders>
              <w:left w:val="single" w:sz="8" w:space="0" w:color="000000"/>
              <w:bottom w:val="double" w:sz="4" w:space="0" w:color="auto"/>
              <w:right w:val="single" w:sz="8" w:space="0" w:color="000000"/>
            </w:tcBorders>
            <w:shd w:val="clear" w:color="auto" w:fill="auto"/>
            <w:tcMar>
              <w:top w:w="0" w:type="dxa"/>
              <w:left w:w="74" w:type="dxa"/>
              <w:bottom w:w="0" w:type="dxa"/>
              <w:right w:w="74" w:type="dxa"/>
            </w:tcMar>
            <w:vAlign w:val="center"/>
          </w:tcPr>
          <w:p w14:paraId="11AEE0EC" w14:textId="77777777" w:rsidR="009455BE" w:rsidRPr="005E396E" w:rsidRDefault="009455BE">
            <w:pPr>
              <w:pStyle w:val="formattext0"/>
              <w:widowControl w:val="0"/>
              <w:spacing w:before="0" w:beforeAutospacing="0" w:after="0" w:afterAutospacing="0" w:line="360" w:lineRule="auto"/>
              <w:jc w:val="center"/>
              <w:textAlignment w:val="baseline"/>
              <w:rPr>
                <w:rFonts w:ascii="Arial" w:hAnsi="Arial" w:cs="Arial"/>
                <w:sz w:val="20"/>
                <w:szCs w:val="20"/>
              </w:rPr>
            </w:pPr>
          </w:p>
        </w:tc>
      </w:tr>
      <w:tr w:rsidR="005E396E" w:rsidRPr="005E396E" w14:paraId="644C68AC" w14:textId="77777777" w:rsidTr="002D3A3E">
        <w:tc>
          <w:tcPr>
            <w:tcW w:w="1347" w:type="dxa"/>
            <w:tcBorders>
              <w:top w:val="double" w:sz="4" w:space="0" w:color="auto"/>
              <w:left w:val="single" w:sz="8" w:space="0" w:color="000000"/>
              <w:bottom w:val="nil"/>
              <w:right w:val="single" w:sz="4" w:space="0" w:color="auto"/>
            </w:tcBorders>
            <w:shd w:val="clear" w:color="auto" w:fill="auto"/>
            <w:tcMar>
              <w:top w:w="0" w:type="dxa"/>
              <w:left w:w="74" w:type="dxa"/>
              <w:bottom w:w="0" w:type="dxa"/>
              <w:right w:w="74" w:type="dxa"/>
            </w:tcMar>
            <w:vAlign w:val="center"/>
            <w:hideMark/>
          </w:tcPr>
          <w:p w14:paraId="7F4205DB" w14:textId="5A1DE3E5" w:rsidR="005E396E" w:rsidRPr="005E396E" w:rsidRDefault="005E396E" w:rsidP="009455BE">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0,5</w:t>
            </w:r>
            <w:r w:rsidR="009455BE">
              <w:rPr>
                <w:rFonts w:ascii="Arial" w:hAnsi="Arial" w:cs="Arial"/>
                <w:sz w:val="20"/>
                <w:szCs w:val="20"/>
              </w:rPr>
              <w:t>–</w:t>
            </w:r>
            <w:r w:rsidRPr="005E396E">
              <w:rPr>
                <w:rFonts w:ascii="Arial" w:hAnsi="Arial" w:cs="Arial"/>
                <w:sz w:val="20"/>
                <w:szCs w:val="20"/>
              </w:rPr>
              <w:t>6,0</w:t>
            </w:r>
          </w:p>
        </w:tc>
        <w:tc>
          <w:tcPr>
            <w:tcW w:w="1347" w:type="dxa"/>
            <w:tcBorders>
              <w:top w:val="double" w:sz="4" w:space="0" w:color="auto"/>
              <w:left w:val="single" w:sz="4" w:space="0" w:color="auto"/>
              <w:bottom w:val="nil"/>
              <w:right w:val="single" w:sz="8" w:space="0" w:color="000000"/>
            </w:tcBorders>
            <w:shd w:val="clear" w:color="auto" w:fill="auto"/>
            <w:tcMar>
              <w:top w:w="0" w:type="dxa"/>
              <w:left w:w="74" w:type="dxa"/>
              <w:bottom w:w="0" w:type="dxa"/>
              <w:right w:w="74" w:type="dxa"/>
            </w:tcMar>
            <w:vAlign w:val="center"/>
            <w:hideMark/>
          </w:tcPr>
          <w:p w14:paraId="22E7AFE0" w14:textId="66136867" w:rsidR="005E396E" w:rsidRPr="005E396E" w:rsidRDefault="005E396E" w:rsidP="009455BE">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20,0</w:t>
            </w:r>
            <w:r w:rsidR="009455BE">
              <w:rPr>
                <w:rFonts w:ascii="Arial" w:hAnsi="Arial" w:cs="Arial"/>
                <w:sz w:val="20"/>
                <w:szCs w:val="20"/>
              </w:rPr>
              <w:t>–</w:t>
            </w:r>
            <w:r w:rsidRPr="005E396E">
              <w:rPr>
                <w:rFonts w:ascii="Arial" w:hAnsi="Arial" w:cs="Arial"/>
                <w:sz w:val="20"/>
                <w:szCs w:val="20"/>
              </w:rPr>
              <w:t>10,0</w:t>
            </w:r>
          </w:p>
        </w:tc>
        <w:tc>
          <w:tcPr>
            <w:tcW w:w="3685" w:type="dxa"/>
            <w:tcBorders>
              <w:top w:val="double" w:sz="4" w:space="0" w:color="auto"/>
              <w:left w:val="single" w:sz="8" w:space="0" w:color="000000"/>
              <w:bottom w:val="nil"/>
              <w:right w:val="single" w:sz="8" w:space="0" w:color="000000"/>
            </w:tcBorders>
            <w:shd w:val="clear" w:color="auto" w:fill="auto"/>
            <w:tcMar>
              <w:top w:w="0" w:type="dxa"/>
              <w:left w:w="74" w:type="dxa"/>
              <w:bottom w:w="0" w:type="dxa"/>
              <w:right w:w="74" w:type="dxa"/>
            </w:tcMar>
            <w:vAlign w:val="center"/>
            <w:hideMark/>
          </w:tcPr>
          <w:p w14:paraId="2D52EE08" w14:textId="77777777" w:rsidR="005E396E" w:rsidRPr="005E396E" w:rsidRDefault="005E396E" w:rsidP="001E43A5">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2,3 (20)</w:t>
            </w:r>
          </w:p>
        </w:tc>
        <w:tc>
          <w:tcPr>
            <w:tcW w:w="3417" w:type="dxa"/>
            <w:tcBorders>
              <w:top w:val="double" w:sz="4" w:space="0" w:color="auto"/>
              <w:left w:val="single" w:sz="8" w:space="0" w:color="000000"/>
              <w:bottom w:val="nil"/>
              <w:right w:val="single" w:sz="8" w:space="0" w:color="000000"/>
            </w:tcBorders>
            <w:shd w:val="clear" w:color="auto" w:fill="auto"/>
            <w:tcMar>
              <w:top w:w="0" w:type="dxa"/>
              <w:left w:w="74" w:type="dxa"/>
              <w:bottom w:w="0" w:type="dxa"/>
              <w:right w:w="74" w:type="dxa"/>
            </w:tcMar>
            <w:vAlign w:val="center"/>
            <w:hideMark/>
          </w:tcPr>
          <w:p w14:paraId="61827196" w14:textId="77777777" w:rsidR="005E396E" w:rsidRPr="005E396E" w:rsidRDefault="005E396E" w:rsidP="00ED1879">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4,0 (35)</w:t>
            </w:r>
          </w:p>
        </w:tc>
      </w:tr>
      <w:tr w:rsidR="005E396E" w:rsidRPr="005E396E" w14:paraId="437DD958" w14:textId="77777777" w:rsidTr="002D3A3E">
        <w:tc>
          <w:tcPr>
            <w:tcW w:w="1347" w:type="dxa"/>
            <w:tcBorders>
              <w:top w:val="nil"/>
              <w:left w:val="single" w:sz="8" w:space="0" w:color="000000"/>
              <w:bottom w:val="nil"/>
              <w:right w:val="single" w:sz="4" w:space="0" w:color="auto"/>
            </w:tcBorders>
            <w:shd w:val="clear" w:color="auto" w:fill="auto"/>
            <w:tcMar>
              <w:top w:w="0" w:type="dxa"/>
              <w:left w:w="74" w:type="dxa"/>
              <w:bottom w:w="0" w:type="dxa"/>
              <w:right w:w="74" w:type="dxa"/>
            </w:tcMar>
            <w:vAlign w:val="center"/>
            <w:hideMark/>
          </w:tcPr>
          <w:p w14:paraId="62587EE0" w14:textId="77777777" w:rsidR="005E396E" w:rsidRPr="005E396E" w:rsidRDefault="005E396E" w:rsidP="009455BE">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10,0</w:t>
            </w:r>
          </w:p>
        </w:tc>
        <w:tc>
          <w:tcPr>
            <w:tcW w:w="1347" w:type="dxa"/>
            <w:tcBorders>
              <w:top w:val="nil"/>
              <w:left w:val="single" w:sz="4" w:space="0" w:color="auto"/>
              <w:bottom w:val="nil"/>
              <w:right w:val="single" w:sz="8" w:space="0" w:color="000000"/>
            </w:tcBorders>
            <w:shd w:val="clear" w:color="auto" w:fill="auto"/>
            <w:tcMar>
              <w:top w:w="0" w:type="dxa"/>
              <w:left w:w="74" w:type="dxa"/>
              <w:bottom w:w="0" w:type="dxa"/>
              <w:right w:w="74" w:type="dxa"/>
            </w:tcMar>
            <w:vAlign w:val="center"/>
            <w:hideMark/>
          </w:tcPr>
          <w:p w14:paraId="780842E5" w14:textId="3B2EC082" w:rsidR="005E396E" w:rsidRPr="005E396E" w:rsidRDefault="005E396E" w:rsidP="009455BE">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8,0</w:t>
            </w:r>
          </w:p>
        </w:tc>
        <w:tc>
          <w:tcPr>
            <w:tcW w:w="3685" w:type="dxa"/>
            <w:tcBorders>
              <w:top w:val="nil"/>
              <w:left w:val="single" w:sz="8" w:space="0" w:color="000000"/>
              <w:bottom w:val="nil"/>
              <w:right w:val="single" w:sz="8" w:space="0" w:color="000000"/>
            </w:tcBorders>
            <w:shd w:val="clear" w:color="auto" w:fill="auto"/>
            <w:tcMar>
              <w:top w:w="0" w:type="dxa"/>
              <w:left w:w="74" w:type="dxa"/>
              <w:bottom w:w="0" w:type="dxa"/>
              <w:right w:w="74" w:type="dxa"/>
            </w:tcMar>
            <w:vAlign w:val="center"/>
            <w:hideMark/>
          </w:tcPr>
          <w:p w14:paraId="6FFB3E21" w14:textId="77777777" w:rsidR="005E396E" w:rsidRPr="005E396E" w:rsidRDefault="005E396E" w:rsidP="001E43A5">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2,8 (25)</w:t>
            </w:r>
          </w:p>
        </w:tc>
        <w:tc>
          <w:tcPr>
            <w:tcW w:w="3417" w:type="dxa"/>
            <w:tcBorders>
              <w:top w:val="nil"/>
              <w:left w:val="single" w:sz="8" w:space="0" w:color="000000"/>
              <w:bottom w:val="nil"/>
              <w:right w:val="single" w:sz="8" w:space="0" w:color="000000"/>
            </w:tcBorders>
            <w:shd w:val="clear" w:color="auto" w:fill="auto"/>
            <w:tcMar>
              <w:top w:w="0" w:type="dxa"/>
              <w:left w:w="74" w:type="dxa"/>
              <w:bottom w:w="0" w:type="dxa"/>
              <w:right w:w="74" w:type="dxa"/>
            </w:tcMar>
            <w:vAlign w:val="center"/>
            <w:hideMark/>
          </w:tcPr>
          <w:p w14:paraId="148B6A68" w14:textId="77777777" w:rsidR="005E396E" w:rsidRPr="005E396E" w:rsidRDefault="005E396E" w:rsidP="00ED1879">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4,5 (40)</w:t>
            </w:r>
          </w:p>
        </w:tc>
      </w:tr>
      <w:tr w:rsidR="005E396E" w:rsidRPr="005E396E" w14:paraId="4E0ABB97" w14:textId="77777777" w:rsidTr="002D3A3E">
        <w:tc>
          <w:tcPr>
            <w:tcW w:w="1347" w:type="dxa"/>
            <w:tcBorders>
              <w:top w:val="nil"/>
              <w:left w:val="single" w:sz="8" w:space="0" w:color="000000"/>
              <w:bottom w:val="nil"/>
              <w:right w:val="single" w:sz="4" w:space="0" w:color="auto"/>
            </w:tcBorders>
            <w:shd w:val="clear" w:color="auto" w:fill="auto"/>
            <w:tcMar>
              <w:top w:w="0" w:type="dxa"/>
              <w:left w:w="74" w:type="dxa"/>
              <w:bottom w:w="0" w:type="dxa"/>
              <w:right w:w="74" w:type="dxa"/>
            </w:tcMar>
            <w:vAlign w:val="center"/>
            <w:hideMark/>
          </w:tcPr>
          <w:p w14:paraId="4E07DC56" w14:textId="0B9C06D5" w:rsidR="005E396E" w:rsidRPr="005E396E" w:rsidRDefault="005E396E" w:rsidP="009455BE">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16,0</w:t>
            </w:r>
            <w:r w:rsidR="009455BE">
              <w:rPr>
                <w:rFonts w:ascii="Arial" w:hAnsi="Arial" w:cs="Arial"/>
                <w:sz w:val="20"/>
                <w:szCs w:val="20"/>
              </w:rPr>
              <w:t>–</w:t>
            </w:r>
            <w:r w:rsidRPr="005E396E">
              <w:rPr>
                <w:rFonts w:ascii="Arial" w:hAnsi="Arial" w:cs="Arial"/>
                <w:sz w:val="20"/>
                <w:szCs w:val="20"/>
              </w:rPr>
              <w:t>25,0</w:t>
            </w:r>
          </w:p>
        </w:tc>
        <w:tc>
          <w:tcPr>
            <w:tcW w:w="1347" w:type="dxa"/>
            <w:tcBorders>
              <w:top w:val="nil"/>
              <w:left w:val="single" w:sz="4" w:space="0" w:color="auto"/>
              <w:bottom w:val="nil"/>
              <w:right w:val="single" w:sz="8" w:space="0" w:color="000000"/>
            </w:tcBorders>
            <w:shd w:val="clear" w:color="auto" w:fill="auto"/>
            <w:tcMar>
              <w:top w:w="0" w:type="dxa"/>
              <w:left w:w="74" w:type="dxa"/>
              <w:bottom w:w="0" w:type="dxa"/>
              <w:right w:w="74" w:type="dxa"/>
            </w:tcMar>
            <w:vAlign w:val="center"/>
            <w:hideMark/>
          </w:tcPr>
          <w:p w14:paraId="1E9CA124" w14:textId="370E667B" w:rsidR="005E396E" w:rsidRPr="005E396E" w:rsidRDefault="005E396E" w:rsidP="009455BE">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6,0</w:t>
            </w:r>
            <w:r w:rsidR="009455BE">
              <w:rPr>
                <w:rFonts w:ascii="Arial" w:hAnsi="Arial" w:cs="Arial"/>
                <w:sz w:val="20"/>
                <w:szCs w:val="20"/>
              </w:rPr>
              <w:t>–</w:t>
            </w:r>
            <w:r w:rsidRPr="005E396E">
              <w:rPr>
                <w:rFonts w:ascii="Arial" w:hAnsi="Arial" w:cs="Arial"/>
                <w:sz w:val="20"/>
                <w:szCs w:val="20"/>
              </w:rPr>
              <w:t>4,0</w:t>
            </w:r>
          </w:p>
        </w:tc>
        <w:tc>
          <w:tcPr>
            <w:tcW w:w="3685" w:type="dxa"/>
            <w:tcBorders>
              <w:top w:val="nil"/>
              <w:left w:val="single" w:sz="8" w:space="0" w:color="000000"/>
              <w:bottom w:val="nil"/>
              <w:right w:val="single" w:sz="8" w:space="0" w:color="000000"/>
            </w:tcBorders>
            <w:shd w:val="clear" w:color="auto" w:fill="auto"/>
            <w:tcMar>
              <w:top w:w="0" w:type="dxa"/>
              <w:left w:w="74" w:type="dxa"/>
              <w:bottom w:w="0" w:type="dxa"/>
              <w:right w:w="74" w:type="dxa"/>
            </w:tcMar>
            <w:vAlign w:val="center"/>
            <w:hideMark/>
          </w:tcPr>
          <w:p w14:paraId="79DEAA02" w14:textId="77777777" w:rsidR="005E396E" w:rsidRPr="005E396E" w:rsidRDefault="005E396E" w:rsidP="001E43A5">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4,0 (35)</w:t>
            </w:r>
          </w:p>
        </w:tc>
        <w:tc>
          <w:tcPr>
            <w:tcW w:w="3417" w:type="dxa"/>
            <w:tcBorders>
              <w:top w:val="nil"/>
              <w:left w:val="single" w:sz="8" w:space="0" w:color="000000"/>
              <w:bottom w:val="nil"/>
              <w:right w:val="single" w:sz="8" w:space="0" w:color="000000"/>
            </w:tcBorders>
            <w:shd w:val="clear" w:color="auto" w:fill="auto"/>
            <w:tcMar>
              <w:top w:w="0" w:type="dxa"/>
              <w:left w:w="74" w:type="dxa"/>
              <w:bottom w:w="0" w:type="dxa"/>
              <w:right w:w="74" w:type="dxa"/>
            </w:tcMar>
            <w:vAlign w:val="center"/>
            <w:hideMark/>
          </w:tcPr>
          <w:p w14:paraId="6E2CF6F3" w14:textId="77777777" w:rsidR="005E396E" w:rsidRPr="005E396E" w:rsidRDefault="005E396E" w:rsidP="00ED1879">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5,1 (45)</w:t>
            </w:r>
          </w:p>
        </w:tc>
      </w:tr>
      <w:tr w:rsidR="005E396E" w:rsidRPr="005E396E" w14:paraId="691AA635" w14:textId="77777777" w:rsidTr="002D3A3E">
        <w:tc>
          <w:tcPr>
            <w:tcW w:w="1347" w:type="dxa"/>
            <w:tcBorders>
              <w:top w:val="nil"/>
              <w:left w:val="single" w:sz="8" w:space="0" w:color="000000"/>
              <w:bottom w:val="nil"/>
              <w:right w:val="single" w:sz="4" w:space="0" w:color="auto"/>
            </w:tcBorders>
            <w:shd w:val="clear" w:color="auto" w:fill="auto"/>
            <w:tcMar>
              <w:top w:w="0" w:type="dxa"/>
              <w:left w:w="74" w:type="dxa"/>
              <w:bottom w:w="0" w:type="dxa"/>
              <w:right w:w="74" w:type="dxa"/>
            </w:tcMar>
            <w:vAlign w:val="center"/>
            <w:hideMark/>
          </w:tcPr>
          <w:p w14:paraId="0CCB7EAE" w14:textId="77777777" w:rsidR="005E396E" w:rsidRPr="005E396E" w:rsidRDefault="005E396E" w:rsidP="009455BE">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w:t>
            </w:r>
          </w:p>
        </w:tc>
        <w:tc>
          <w:tcPr>
            <w:tcW w:w="1347" w:type="dxa"/>
            <w:tcBorders>
              <w:top w:val="nil"/>
              <w:left w:val="single" w:sz="4" w:space="0" w:color="auto"/>
              <w:bottom w:val="nil"/>
              <w:right w:val="single" w:sz="8" w:space="0" w:color="000000"/>
            </w:tcBorders>
            <w:shd w:val="clear" w:color="auto" w:fill="auto"/>
            <w:tcMar>
              <w:top w:w="0" w:type="dxa"/>
              <w:left w:w="74" w:type="dxa"/>
              <w:bottom w:w="0" w:type="dxa"/>
              <w:right w:w="74" w:type="dxa"/>
            </w:tcMar>
            <w:vAlign w:val="center"/>
            <w:hideMark/>
          </w:tcPr>
          <w:p w14:paraId="75C77F1F" w14:textId="1142B36A" w:rsidR="005E396E" w:rsidRPr="005E396E" w:rsidRDefault="005E396E" w:rsidP="009455BE">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3,0</w:t>
            </w:r>
          </w:p>
        </w:tc>
        <w:tc>
          <w:tcPr>
            <w:tcW w:w="3685" w:type="dxa"/>
            <w:tcBorders>
              <w:top w:val="nil"/>
              <w:left w:val="single" w:sz="8" w:space="0" w:color="000000"/>
              <w:bottom w:val="nil"/>
              <w:right w:val="single" w:sz="8" w:space="0" w:color="000000"/>
            </w:tcBorders>
            <w:shd w:val="clear" w:color="auto" w:fill="auto"/>
            <w:tcMar>
              <w:top w:w="0" w:type="dxa"/>
              <w:left w:w="74" w:type="dxa"/>
              <w:bottom w:w="0" w:type="dxa"/>
              <w:right w:w="74" w:type="dxa"/>
            </w:tcMar>
            <w:vAlign w:val="center"/>
            <w:hideMark/>
          </w:tcPr>
          <w:p w14:paraId="0164C505" w14:textId="77777777" w:rsidR="005E396E" w:rsidRPr="005E396E" w:rsidRDefault="005E396E" w:rsidP="001E43A5">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4,0 (35)</w:t>
            </w:r>
          </w:p>
        </w:tc>
        <w:tc>
          <w:tcPr>
            <w:tcW w:w="3417" w:type="dxa"/>
            <w:tcBorders>
              <w:top w:val="nil"/>
              <w:left w:val="single" w:sz="8" w:space="0" w:color="000000"/>
              <w:bottom w:val="nil"/>
              <w:right w:val="single" w:sz="8" w:space="0" w:color="000000"/>
            </w:tcBorders>
            <w:shd w:val="clear" w:color="auto" w:fill="auto"/>
            <w:tcMar>
              <w:top w:w="0" w:type="dxa"/>
              <w:left w:w="74" w:type="dxa"/>
              <w:bottom w:w="0" w:type="dxa"/>
              <w:right w:w="74" w:type="dxa"/>
            </w:tcMar>
            <w:vAlign w:val="center"/>
            <w:hideMark/>
          </w:tcPr>
          <w:p w14:paraId="11E714EE" w14:textId="77777777" w:rsidR="005E396E" w:rsidRPr="005E396E" w:rsidRDefault="005E396E" w:rsidP="00ED1879">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5,6 (50)</w:t>
            </w:r>
          </w:p>
        </w:tc>
      </w:tr>
      <w:tr w:rsidR="005E396E" w:rsidRPr="005E396E" w14:paraId="14EC511B" w14:textId="77777777" w:rsidTr="002D3A3E">
        <w:tc>
          <w:tcPr>
            <w:tcW w:w="1347" w:type="dxa"/>
            <w:tcBorders>
              <w:top w:val="nil"/>
              <w:left w:val="single" w:sz="8" w:space="0" w:color="000000"/>
              <w:bottom w:val="nil"/>
              <w:right w:val="single" w:sz="4" w:space="0" w:color="auto"/>
            </w:tcBorders>
            <w:shd w:val="clear" w:color="auto" w:fill="auto"/>
            <w:tcMar>
              <w:top w:w="0" w:type="dxa"/>
              <w:left w:w="74" w:type="dxa"/>
              <w:bottom w:w="0" w:type="dxa"/>
              <w:right w:w="74" w:type="dxa"/>
            </w:tcMar>
            <w:vAlign w:val="center"/>
            <w:hideMark/>
          </w:tcPr>
          <w:p w14:paraId="3E6729FD" w14:textId="77777777" w:rsidR="005E396E" w:rsidRPr="005E396E" w:rsidRDefault="005E396E" w:rsidP="009455BE">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35,0</w:t>
            </w:r>
          </w:p>
        </w:tc>
        <w:tc>
          <w:tcPr>
            <w:tcW w:w="1347" w:type="dxa"/>
            <w:tcBorders>
              <w:top w:val="nil"/>
              <w:left w:val="single" w:sz="4" w:space="0" w:color="auto"/>
              <w:bottom w:val="nil"/>
              <w:right w:val="single" w:sz="8" w:space="0" w:color="000000"/>
            </w:tcBorders>
            <w:shd w:val="clear" w:color="auto" w:fill="auto"/>
            <w:tcMar>
              <w:top w:w="0" w:type="dxa"/>
              <w:left w:w="74" w:type="dxa"/>
              <w:bottom w:w="0" w:type="dxa"/>
              <w:right w:w="74" w:type="dxa"/>
            </w:tcMar>
            <w:vAlign w:val="center"/>
            <w:hideMark/>
          </w:tcPr>
          <w:p w14:paraId="16C2B245" w14:textId="0ABCA6C9" w:rsidR="005E396E" w:rsidRPr="005E396E" w:rsidRDefault="005E396E" w:rsidP="009455BE">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2,0</w:t>
            </w:r>
          </w:p>
        </w:tc>
        <w:tc>
          <w:tcPr>
            <w:tcW w:w="3685" w:type="dxa"/>
            <w:tcBorders>
              <w:top w:val="nil"/>
              <w:left w:val="single" w:sz="8" w:space="0" w:color="000000"/>
              <w:bottom w:val="nil"/>
              <w:right w:val="single" w:sz="8" w:space="0" w:color="000000"/>
            </w:tcBorders>
            <w:shd w:val="clear" w:color="auto" w:fill="auto"/>
            <w:tcMar>
              <w:top w:w="0" w:type="dxa"/>
              <w:left w:w="74" w:type="dxa"/>
              <w:bottom w:w="0" w:type="dxa"/>
              <w:right w:w="74" w:type="dxa"/>
            </w:tcMar>
            <w:vAlign w:val="center"/>
            <w:hideMark/>
          </w:tcPr>
          <w:p w14:paraId="463DAEFF" w14:textId="77777777" w:rsidR="005E396E" w:rsidRPr="005E396E" w:rsidRDefault="005E396E" w:rsidP="001E43A5">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4,5 (40)</w:t>
            </w:r>
          </w:p>
        </w:tc>
        <w:tc>
          <w:tcPr>
            <w:tcW w:w="3417" w:type="dxa"/>
            <w:tcBorders>
              <w:top w:val="nil"/>
              <w:left w:val="single" w:sz="8" w:space="0" w:color="000000"/>
              <w:bottom w:val="nil"/>
              <w:right w:val="single" w:sz="8" w:space="0" w:color="000000"/>
            </w:tcBorders>
            <w:shd w:val="clear" w:color="auto" w:fill="auto"/>
            <w:tcMar>
              <w:top w:w="0" w:type="dxa"/>
              <w:left w:w="74" w:type="dxa"/>
              <w:bottom w:w="0" w:type="dxa"/>
              <w:right w:w="74" w:type="dxa"/>
            </w:tcMar>
            <w:vAlign w:val="center"/>
            <w:hideMark/>
          </w:tcPr>
          <w:p w14:paraId="476F53BD" w14:textId="77777777" w:rsidR="005E396E" w:rsidRPr="005E396E" w:rsidRDefault="005E396E" w:rsidP="00ED1879">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5,6 (50)</w:t>
            </w:r>
          </w:p>
        </w:tc>
      </w:tr>
      <w:tr w:rsidR="005E396E" w:rsidRPr="005E396E" w14:paraId="7DAEE57F" w14:textId="77777777" w:rsidTr="002D3A3E">
        <w:tc>
          <w:tcPr>
            <w:tcW w:w="1347" w:type="dxa"/>
            <w:tcBorders>
              <w:top w:val="nil"/>
              <w:left w:val="single" w:sz="8" w:space="0" w:color="000000"/>
              <w:bottom w:val="single" w:sz="8" w:space="0" w:color="000000"/>
              <w:right w:val="single" w:sz="4" w:space="0" w:color="auto"/>
            </w:tcBorders>
            <w:shd w:val="clear" w:color="auto" w:fill="auto"/>
            <w:tcMar>
              <w:top w:w="0" w:type="dxa"/>
              <w:left w:w="74" w:type="dxa"/>
              <w:bottom w:w="0" w:type="dxa"/>
              <w:right w:w="74" w:type="dxa"/>
            </w:tcMar>
            <w:vAlign w:val="center"/>
            <w:hideMark/>
          </w:tcPr>
          <w:p w14:paraId="48F02B4F" w14:textId="77777777" w:rsidR="005E396E" w:rsidRPr="005E396E" w:rsidRDefault="005E396E" w:rsidP="009455BE">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50,0</w:t>
            </w:r>
          </w:p>
        </w:tc>
        <w:tc>
          <w:tcPr>
            <w:tcW w:w="1347" w:type="dxa"/>
            <w:tcBorders>
              <w:top w:val="nil"/>
              <w:left w:val="single" w:sz="4" w:space="0" w:color="auto"/>
              <w:bottom w:val="single" w:sz="8" w:space="0" w:color="000000"/>
              <w:right w:val="single" w:sz="8" w:space="0" w:color="000000"/>
            </w:tcBorders>
            <w:shd w:val="clear" w:color="auto" w:fill="auto"/>
            <w:tcMar>
              <w:top w:w="0" w:type="dxa"/>
              <w:left w:w="74" w:type="dxa"/>
              <w:bottom w:w="0" w:type="dxa"/>
              <w:right w:w="74" w:type="dxa"/>
            </w:tcMar>
            <w:vAlign w:val="center"/>
            <w:hideMark/>
          </w:tcPr>
          <w:p w14:paraId="40BA5FDF" w14:textId="6144B3CD" w:rsidR="005E396E" w:rsidRPr="005E396E" w:rsidRDefault="005E396E" w:rsidP="009455BE">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0</w:t>
            </w:r>
          </w:p>
        </w:tc>
        <w:tc>
          <w:tcPr>
            <w:tcW w:w="3685" w:type="dxa"/>
            <w:tcBorders>
              <w:top w:val="nil"/>
              <w:left w:val="single" w:sz="8" w:space="0" w:color="000000"/>
              <w:bottom w:val="single" w:sz="8" w:space="0" w:color="000000"/>
              <w:right w:val="single" w:sz="8" w:space="0" w:color="000000"/>
            </w:tcBorders>
            <w:shd w:val="clear" w:color="auto" w:fill="auto"/>
            <w:tcMar>
              <w:top w:w="0" w:type="dxa"/>
              <w:left w:w="74" w:type="dxa"/>
              <w:bottom w:w="0" w:type="dxa"/>
              <w:right w:w="74" w:type="dxa"/>
            </w:tcMar>
            <w:vAlign w:val="center"/>
            <w:hideMark/>
          </w:tcPr>
          <w:p w14:paraId="48FCD69D" w14:textId="77777777" w:rsidR="005E396E" w:rsidRPr="005E396E" w:rsidRDefault="005E396E" w:rsidP="001E43A5">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w:t>
            </w:r>
          </w:p>
        </w:tc>
        <w:tc>
          <w:tcPr>
            <w:tcW w:w="3417" w:type="dxa"/>
            <w:tcBorders>
              <w:top w:val="nil"/>
              <w:left w:val="single" w:sz="8" w:space="0" w:color="000000"/>
              <w:bottom w:val="single" w:sz="8" w:space="0" w:color="000000"/>
              <w:right w:val="single" w:sz="8" w:space="0" w:color="000000"/>
            </w:tcBorders>
            <w:shd w:val="clear" w:color="auto" w:fill="auto"/>
            <w:tcMar>
              <w:top w:w="0" w:type="dxa"/>
              <w:left w:w="74" w:type="dxa"/>
              <w:bottom w:w="0" w:type="dxa"/>
              <w:right w:w="74" w:type="dxa"/>
            </w:tcMar>
            <w:vAlign w:val="center"/>
            <w:hideMark/>
          </w:tcPr>
          <w:p w14:paraId="26C20E64" w14:textId="77777777" w:rsidR="005E396E" w:rsidRPr="005E396E" w:rsidRDefault="005E396E" w:rsidP="00ED1879">
            <w:pPr>
              <w:pStyle w:val="formattext0"/>
              <w:widowControl w:val="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5,6 (50)</w:t>
            </w:r>
          </w:p>
        </w:tc>
      </w:tr>
      <w:tr w:rsidR="005E396E" w:rsidRPr="00A214B9" w14:paraId="79056E43" w14:textId="77777777" w:rsidTr="002D3A3E">
        <w:trPr>
          <w:trHeight w:val="1021"/>
        </w:trPr>
        <w:tc>
          <w:tcPr>
            <w:tcW w:w="9796" w:type="dxa"/>
            <w:gridSpan w:val="4"/>
            <w:tcBorders>
              <w:top w:val="single" w:sz="8" w:space="0" w:color="000000"/>
              <w:left w:val="single" w:sz="8" w:space="0" w:color="000000"/>
              <w:bottom w:val="single" w:sz="8" w:space="0" w:color="000000"/>
              <w:right w:val="single" w:sz="8" w:space="0" w:color="000000"/>
            </w:tcBorders>
            <w:shd w:val="clear" w:color="auto" w:fill="auto"/>
            <w:tcMar>
              <w:top w:w="0" w:type="dxa"/>
              <w:left w:w="74" w:type="dxa"/>
              <w:bottom w:w="0" w:type="dxa"/>
              <w:right w:w="74" w:type="dxa"/>
            </w:tcMar>
            <w:hideMark/>
          </w:tcPr>
          <w:p w14:paraId="5D21E971" w14:textId="1A7B83BF" w:rsidR="005E396E" w:rsidRPr="005E396E" w:rsidRDefault="005E396E" w:rsidP="00FB300B">
            <w:pPr>
              <w:pStyle w:val="formattext0"/>
              <w:widowControl w:val="0"/>
              <w:spacing w:before="0" w:beforeAutospacing="0" w:after="0" w:afterAutospacing="0" w:line="360" w:lineRule="auto"/>
              <w:ind w:firstLine="210"/>
              <w:jc w:val="both"/>
              <w:textAlignment w:val="baseline"/>
              <w:rPr>
                <w:rFonts w:ascii="Arial" w:hAnsi="Arial" w:cs="Arial"/>
                <w:sz w:val="20"/>
                <w:szCs w:val="20"/>
              </w:rPr>
            </w:pPr>
            <w:r w:rsidRPr="005E396E">
              <w:rPr>
                <w:rStyle w:val="apple-converted-space"/>
                <w:rFonts w:ascii="Arial" w:hAnsi="Arial" w:cs="Arial"/>
                <w:sz w:val="20"/>
                <w:szCs w:val="20"/>
                <w:vertAlign w:val="superscript"/>
              </w:rPr>
              <w:t>1)</w:t>
            </w:r>
            <w:r>
              <w:rPr>
                <w:rStyle w:val="apple-converted-space"/>
                <w:rFonts w:ascii="Arial" w:hAnsi="Arial" w:cs="Arial"/>
                <w:sz w:val="20"/>
                <w:szCs w:val="20"/>
                <w:vertAlign w:val="superscript"/>
              </w:rPr>
              <w:t xml:space="preserve"> </w:t>
            </w:r>
            <w:r w:rsidRPr="005E396E">
              <w:rPr>
                <w:rFonts w:ascii="Arial" w:hAnsi="Arial" w:cs="Arial"/>
                <w:sz w:val="20"/>
                <w:szCs w:val="20"/>
              </w:rPr>
              <w:t>Для шлицев шириной и длиной, не соответствующих таблице, следует выбирать наибольшее значение крутящего момента, соответствующего размеру проводника.</w:t>
            </w:r>
            <w:r w:rsidR="009455BE">
              <w:rPr>
                <w:rFonts w:ascii="Arial" w:hAnsi="Arial" w:cs="Arial"/>
                <w:sz w:val="20"/>
                <w:szCs w:val="20"/>
              </w:rPr>
              <w:t xml:space="preserve"> </w:t>
            </w:r>
            <w:r w:rsidRPr="005E396E">
              <w:rPr>
                <w:rFonts w:ascii="Arial" w:hAnsi="Arial" w:cs="Arial"/>
                <w:sz w:val="20"/>
                <w:szCs w:val="20"/>
              </w:rPr>
              <w:t>Ширина шлица является номинальным конструктивным параметром. Длину шлица измеряют в нижней части шлица.</w:t>
            </w:r>
          </w:p>
        </w:tc>
      </w:tr>
    </w:tbl>
    <w:p w14:paraId="2596EDF1" w14:textId="77777777" w:rsidR="005E396E" w:rsidRDefault="005E396E" w:rsidP="005E396E">
      <w:pPr>
        <w:spacing w:line="360" w:lineRule="auto"/>
        <w:jc w:val="both"/>
        <w:rPr>
          <w:rFonts w:ascii="Arial" w:hAnsi="Arial" w:cs="Arial"/>
          <w:sz w:val="20"/>
          <w:szCs w:val="22"/>
          <w:lang w:val="ru-RU"/>
        </w:rPr>
      </w:pPr>
    </w:p>
    <w:p w14:paraId="130AC9F1" w14:textId="03A65CA3" w:rsidR="005E396E" w:rsidRDefault="005E396E" w:rsidP="005E396E">
      <w:pPr>
        <w:spacing w:line="360" w:lineRule="auto"/>
        <w:jc w:val="both"/>
        <w:rPr>
          <w:rFonts w:ascii="Arial" w:hAnsi="Arial" w:cs="Arial"/>
          <w:sz w:val="20"/>
          <w:szCs w:val="22"/>
          <w:lang w:val="ru-RU"/>
        </w:rPr>
      </w:pPr>
      <w:r w:rsidRPr="005E396E">
        <w:rPr>
          <w:rFonts w:ascii="Arial" w:hAnsi="Arial" w:cs="Arial"/>
          <w:spacing w:val="40"/>
          <w:sz w:val="20"/>
          <w:szCs w:val="22"/>
          <w:lang w:val="ru-RU"/>
        </w:rPr>
        <w:t>Таблица</w:t>
      </w:r>
      <w:r w:rsidRPr="005E396E">
        <w:rPr>
          <w:rFonts w:ascii="Arial" w:hAnsi="Arial" w:cs="Arial"/>
          <w:sz w:val="20"/>
          <w:szCs w:val="22"/>
          <w:lang w:val="ru-RU"/>
        </w:rPr>
        <w:t xml:space="preserve"> В.2 – Крутящий момент, прикладываемый с целью затягивания винтов с головками со шлицами, размер которых менее 4,8 мм (0,189 дюйма), предназначенных для использования с проводниками диаметром 6 мм</w:t>
      </w:r>
      <w:r w:rsidRPr="00FB300B">
        <w:rPr>
          <w:rFonts w:ascii="Arial" w:hAnsi="Arial" w:cs="Arial"/>
          <w:sz w:val="20"/>
          <w:szCs w:val="22"/>
          <w:vertAlign w:val="superscript"/>
          <w:lang w:val="ru-RU"/>
        </w:rPr>
        <w:t>2</w:t>
      </w:r>
      <w:r w:rsidRPr="005E396E">
        <w:rPr>
          <w:rFonts w:ascii="Arial" w:hAnsi="Arial" w:cs="Arial"/>
          <w:sz w:val="20"/>
          <w:szCs w:val="22"/>
          <w:lang w:val="ru-RU"/>
        </w:rPr>
        <w:t xml:space="preserve"> (размер 10 в соответствии с AWG) или менее</w:t>
      </w:r>
    </w:p>
    <w:tbl>
      <w:tblPr>
        <w:tblW w:w="9796" w:type="dxa"/>
        <w:tblInd w:w="-10" w:type="dxa"/>
        <w:tblCellMar>
          <w:left w:w="0" w:type="dxa"/>
          <w:right w:w="0" w:type="dxa"/>
        </w:tblCellMar>
        <w:tblLook w:val="04A0" w:firstRow="1" w:lastRow="0" w:firstColumn="1" w:lastColumn="0" w:noHBand="0" w:noVBand="1"/>
      </w:tblPr>
      <w:tblGrid>
        <w:gridCol w:w="3296"/>
        <w:gridCol w:w="3328"/>
        <w:gridCol w:w="3172"/>
      </w:tblGrid>
      <w:tr w:rsidR="005E396E" w:rsidRPr="00A214B9" w14:paraId="06A195EB" w14:textId="77777777" w:rsidTr="005E396E">
        <w:tc>
          <w:tcPr>
            <w:tcW w:w="3296" w:type="dxa"/>
            <w:vMerge w:val="restart"/>
            <w:tcBorders>
              <w:top w:val="single" w:sz="8" w:space="0" w:color="000000"/>
              <w:left w:val="single" w:sz="8" w:space="0" w:color="000000"/>
              <w:right w:val="single" w:sz="8" w:space="0" w:color="000000"/>
            </w:tcBorders>
            <w:tcMar>
              <w:top w:w="0" w:type="dxa"/>
              <w:left w:w="74" w:type="dxa"/>
              <w:bottom w:w="0" w:type="dxa"/>
              <w:right w:w="74" w:type="dxa"/>
            </w:tcMar>
            <w:vAlign w:val="center"/>
            <w:hideMark/>
          </w:tcPr>
          <w:p w14:paraId="7F18560B" w14:textId="23B2AF92" w:rsidR="005E396E" w:rsidRPr="005E396E" w:rsidRDefault="005E396E" w:rsidP="009455B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Длина шлица у винта,</w:t>
            </w:r>
            <w:r w:rsidR="009455BE">
              <w:rPr>
                <w:rFonts w:ascii="Arial" w:hAnsi="Arial" w:cs="Arial"/>
                <w:sz w:val="20"/>
                <w:szCs w:val="20"/>
              </w:rPr>
              <w:t xml:space="preserve"> </w:t>
            </w:r>
            <w:r w:rsidR="009455BE">
              <w:rPr>
                <w:rFonts w:ascii="Arial" w:hAnsi="Arial" w:cs="Arial"/>
                <w:sz w:val="20"/>
                <w:szCs w:val="20"/>
              </w:rPr>
              <w:br/>
            </w:r>
            <w:r w:rsidRPr="005E396E">
              <w:rPr>
                <w:rFonts w:ascii="Arial" w:hAnsi="Arial" w:cs="Arial"/>
                <w:sz w:val="20"/>
                <w:szCs w:val="20"/>
              </w:rPr>
              <w:t>мм (дюйм)</w:t>
            </w:r>
            <w:r w:rsidRPr="005E396E">
              <w:rPr>
                <w:rFonts w:ascii="Arial" w:hAnsi="Arial" w:cs="Arial"/>
                <w:sz w:val="20"/>
                <w:szCs w:val="20"/>
                <w:vertAlign w:val="superscript"/>
              </w:rPr>
              <w:t>2)</w:t>
            </w:r>
          </w:p>
        </w:tc>
        <w:tc>
          <w:tcPr>
            <w:tcW w:w="6500"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63A9DD74"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 xml:space="preserve">Крутящий момент, прикладываемый с целью затягивания винтов, </w:t>
            </w:r>
            <w:proofErr w:type="spellStart"/>
            <w:r w:rsidRPr="005E396E">
              <w:rPr>
                <w:rFonts w:ascii="Arial" w:hAnsi="Arial" w:cs="Arial"/>
                <w:sz w:val="20"/>
                <w:szCs w:val="20"/>
              </w:rPr>
              <w:t>Н·м</w:t>
            </w:r>
            <w:proofErr w:type="spellEnd"/>
            <w:r w:rsidRPr="005E396E">
              <w:rPr>
                <w:rFonts w:ascii="Arial" w:hAnsi="Arial" w:cs="Arial"/>
                <w:sz w:val="20"/>
                <w:szCs w:val="20"/>
              </w:rPr>
              <w:t xml:space="preserve"> (</w:t>
            </w:r>
            <w:proofErr w:type="spellStart"/>
            <w:r w:rsidRPr="005E396E">
              <w:rPr>
                <w:rFonts w:ascii="Arial" w:hAnsi="Arial" w:cs="Arial"/>
                <w:sz w:val="20"/>
                <w:szCs w:val="20"/>
              </w:rPr>
              <w:t>фунт·дюйм</w:t>
            </w:r>
            <w:proofErr w:type="spellEnd"/>
            <w:r w:rsidRPr="005E396E">
              <w:rPr>
                <w:rFonts w:ascii="Arial" w:hAnsi="Arial" w:cs="Arial"/>
                <w:sz w:val="20"/>
                <w:szCs w:val="20"/>
              </w:rPr>
              <w:t>)</w:t>
            </w:r>
          </w:p>
        </w:tc>
      </w:tr>
      <w:tr w:rsidR="005E396E" w:rsidRPr="005E396E" w14:paraId="6F78BA54" w14:textId="77777777" w:rsidTr="005E396E">
        <w:tc>
          <w:tcPr>
            <w:tcW w:w="3296" w:type="dxa"/>
            <w:vMerge/>
            <w:tcBorders>
              <w:left w:val="single" w:sz="8" w:space="0" w:color="000000"/>
              <w:right w:val="single" w:sz="8" w:space="0" w:color="000000"/>
            </w:tcBorders>
            <w:tcMar>
              <w:top w:w="0" w:type="dxa"/>
              <w:left w:w="74" w:type="dxa"/>
              <w:bottom w:w="0" w:type="dxa"/>
              <w:right w:w="74" w:type="dxa"/>
            </w:tcMar>
            <w:vAlign w:val="center"/>
            <w:hideMark/>
          </w:tcPr>
          <w:p w14:paraId="000105A2" w14:textId="77777777" w:rsidR="005E396E" w:rsidRPr="005E396E" w:rsidRDefault="005E396E" w:rsidP="005E396E">
            <w:pPr>
              <w:spacing w:line="360" w:lineRule="auto"/>
              <w:jc w:val="center"/>
              <w:rPr>
                <w:rFonts w:ascii="Arial" w:hAnsi="Arial" w:cs="Arial"/>
                <w:sz w:val="20"/>
                <w:szCs w:val="20"/>
                <w:lang w:val="ru-RU"/>
              </w:rPr>
            </w:pPr>
          </w:p>
        </w:tc>
        <w:tc>
          <w:tcPr>
            <w:tcW w:w="6500" w:type="dxa"/>
            <w:gridSpan w:val="2"/>
            <w:tcBorders>
              <w:top w:val="single" w:sz="8" w:space="0" w:color="000000"/>
              <w:left w:val="single" w:sz="8" w:space="0" w:color="000000"/>
              <w:bottom w:val="nil"/>
              <w:right w:val="single" w:sz="8" w:space="0" w:color="000000"/>
            </w:tcBorders>
            <w:tcMar>
              <w:top w:w="0" w:type="dxa"/>
              <w:left w:w="74" w:type="dxa"/>
              <w:bottom w:w="0" w:type="dxa"/>
              <w:right w:w="74" w:type="dxa"/>
            </w:tcMar>
            <w:vAlign w:val="center"/>
            <w:hideMark/>
          </w:tcPr>
          <w:p w14:paraId="4241C03D"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vertAlign w:val="superscript"/>
                <w:lang w:val="en-US"/>
              </w:rPr>
            </w:pPr>
            <w:r w:rsidRPr="005E396E">
              <w:rPr>
                <w:rFonts w:ascii="Arial" w:hAnsi="Arial" w:cs="Arial"/>
                <w:sz w:val="20"/>
                <w:szCs w:val="20"/>
              </w:rPr>
              <w:t>Ширина шлица у винта</w:t>
            </w:r>
            <w:r w:rsidRPr="005E396E">
              <w:rPr>
                <w:rFonts w:ascii="Arial" w:hAnsi="Arial" w:cs="Arial"/>
                <w:sz w:val="20"/>
                <w:szCs w:val="20"/>
                <w:vertAlign w:val="superscript"/>
                <w:lang w:val="en-US"/>
              </w:rPr>
              <w:t>1)</w:t>
            </w:r>
          </w:p>
        </w:tc>
      </w:tr>
      <w:tr w:rsidR="005E396E" w:rsidRPr="005E396E" w14:paraId="7042FCE8" w14:textId="77777777" w:rsidTr="005E396E">
        <w:tc>
          <w:tcPr>
            <w:tcW w:w="3296" w:type="dxa"/>
            <w:vMerge/>
            <w:tcBorders>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05910BE0" w14:textId="77777777" w:rsidR="005E396E" w:rsidRPr="005E396E" w:rsidRDefault="005E396E" w:rsidP="005E396E">
            <w:pPr>
              <w:spacing w:line="360" w:lineRule="auto"/>
              <w:jc w:val="center"/>
              <w:rPr>
                <w:rFonts w:ascii="Arial" w:hAnsi="Arial" w:cs="Arial"/>
                <w:sz w:val="20"/>
                <w:szCs w:val="20"/>
              </w:rPr>
            </w:pPr>
          </w:p>
        </w:tc>
        <w:tc>
          <w:tcPr>
            <w:tcW w:w="3328"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28813E75"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менее 1,2 мм (0,047 дюйма)</w:t>
            </w:r>
          </w:p>
        </w:tc>
        <w:tc>
          <w:tcPr>
            <w:tcW w:w="3172"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0145DD2F"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1,2 мм (0,047 дюйма) и более</w:t>
            </w:r>
          </w:p>
        </w:tc>
      </w:tr>
      <w:tr w:rsidR="005E396E" w:rsidRPr="005E396E" w14:paraId="46FAA10D" w14:textId="77777777" w:rsidTr="005E396E">
        <w:tc>
          <w:tcPr>
            <w:tcW w:w="3296"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2F2CE2A6" w14:textId="1C1FE40C"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Менее</w:t>
            </w:r>
            <w:r>
              <w:rPr>
                <w:rFonts w:ascii="Arial" w:hAnsi="Arial" w:cs="Arial"/>
                <w:sz w:val="20"/>
                <w:szCs w:val="20"/>
              </w:rPr>
              <w:t xml:space="preserve"> </w:t>
            </w:r>
            <w:r w:rsidRPr="005E396E">
              <w:rPr>
                <w:rFonts w:ascii="Arial" w:hAnsi="Arial" w:cs="Arial"/>
                <w:sz w:val="20"/>
                <w:szCs w:val="20"/>
              </w:rPr>
              <w:t>4,0 (0,157)</w:t>
            </w:r>
          </w:p>
        </w:tc>
        <w:tc>
          <w:tcPr>
            <w:tcW w:w="3328"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67FFB8A5"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0,8 (7)</w:t>
            </w:r>
          </w:p>
        </w:tc>
        <w:tc>
          <w:tcPr>
            <w:tcW w:w="3172"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585B7093"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1,0 (9)</w:t>
            </w:r>
          </w:p>
        </w:tc>
      </w:tr>
      <w:tr w:rsidR="005E396E" w:rsidRPr="005E396E" w14:paraId="386B18AA" w14:textId="77777777" w:rsidTr="005E396E">
        <w:tc>
          <w:tcPr>
            <w:tcW w:w="329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516A37D"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4,0 (0,157)</w:t>
            </w:r>
          </w:p>
        </w:tc>
        <w:tc>
          <w:tcPr>
            <w:tcW w:w="332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08A9C98"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0,8 (7)</w:t>
            </w:r>
          </w:p>
        </w:tc>
        <w:tc>
          <w:tcPr>
            <w:tcW w:w="317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0A6572C"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1,4 (12)</w:t>
            </w:r>
          </w:p>
        </w:tc>
      </w:tr>
      <w:tr w:rsidR="005E396E" w:rsidRPr="005E396E" w14:paraId="3609EB15" w14:textId="77777777" w:rsidTr="005E396E">
        <w:tc>
          <w:tcPr>
            <w:tcW w:w="329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A3EA023"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4,8 (0,189)</w:t>
            </w:r>
          </w:p>
        </w:tc>
        <w:tc>
          <w:tcPr>
            <w:tcW w:w="332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F923DA5"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0,8 (7)</w:t>
            </w:r>
          </w:p>
        </w:tc>
        <w:tc>
          <w:tcPr>
            <w:tcW w:w="317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853E877"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1,4 (12)</w:t>
            </w:r>
          </w:p>
        </w:tc>
      </w:tr>
      <w:tr w:rsidR="005E396E" w:rsidRPr="005E396E" w14:paraId="765917A3" w14:textId="77777777" w:rsidTr="005E396E">
        <w:tc>
          <w:tcPr>
            <w:tcW w:w="329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37BA580"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5,6 (0,219)</w:t>
            </w:r>
          </w:p>
        </w:tc>
        <w:tc>
          <w:tcPr>
            <w:tcW w:w="332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988FE83"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0,8 (7)</w:t>
            </w:r>
          </w:p>
        </w:tc>
        <w:tc>
          <w:tcPr>
            <w:tcW w:w="317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798A75B"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1,4 (12)</w:t>
            </w:r>
          </w:p>
        </w:tc>
      </w:tr>
      <w:tr w:rsidR="005E396E" w:rsidRPr="005E396E" w14:paraId="10246671" w14:textId="77777777" w:rsidTr="005E396E">
        <w:tc>
          <w:tcPr>
            <w:tcW w:w="329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D33EC42"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6,4 (0,250)</w:t>
            </w:r>
          </w:p>
        </w:tc>
        <w:tc>
          <w:tcPr>
            <w:tcW w:w="332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BFB96F7"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1,0 (9)</w:t>
            </w:r>
          </w:p>
        </w:tc>
        <w:tc>
          <w:tcPr>
            <w:tcW w:w="317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DDB464A"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1,4 (12)</w:t>
            </w:r>
          </w:p>
        </w:tc>
      </w:tr>
      <w:tr w:rsidR="005E396E" w:rsidRPr="005E396E" w14:paraId="0DBC1C61" w14:textId="77777777" w:rsidTr="005E396E">
        <w:tc>
          <w:tcPr>
            <w:tcW w:w="3296"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3B2DB9D"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7,1 (0,281)</w:t>
            </w:r>
          </w:p>
        </w:tc>
        <w:tc>
          <w:tcPr>
            <w:tcW w:w="332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F9FB5E0"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w:t>
            </w:r>
          </w:p>
        </w:tc>
        <w:tc>
          <w:tcPr>
            <w:tcW w:w="317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D115A26"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1,7 (15)</w:t>
            </w:r>
          </w:p>
        </w:tc>
      </w:tr>
      <w:tr w:rsidR="005E396E" w:rsidRPr="005E396E" w14:paraId="0BB02861" w14:textId="77777777" w:rsidTr="005E396E">
        <w:tc>
          <w:tcPr>
            <w:tcW w:w="3296"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0D1F1CF9" w14:textId="00E5D9E9"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Св.</w:t>
            </w:r>
            <w:r>
              <w:rPr>
                <w:rFonts w:ascii="Arial" w:hAnsi="Arial" w:cs="Arial"/>
                <w:sz w:val="20"/>
                <w:szCs w:val="20"/>
              </w:rPr>
              <w:t xml:space="preserve"> </w:t>
            </w:r>
            <w:r w:rsidRPr="005E396E">
              <w:rPr>
                <w:rFonts w:ascii="Arial" w:hAnsi="Arial" w:cs="Arial"/>
                <w:sz w:val="20"/>
                <w:szCs w:val="20"/>
              </w:rPr>
              <w:t>7,1 (0,281)</w:t>
            </w:r>
          </w:p>
        </w:tc>
        <w:tc>
          <w:tcPr>
            <w:tcW w:w="3328"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7DA73DCB"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w:t>
            </w:r>
          </w:p>
        </w:tc>
        <w:tc>
          <w:tcPr>
            <w:tcW w:w="3172"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13FA7D93"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2,3 (20)</w:t>
            </w:r>
          </w:p>
        </w:tc>
      </w:tr>
      <w:tr w:rsidR="005E396E" w:rsidRPr="005E396E" w14:paraId="10FB832A" w14:textId="77777777" w:rsidTr="005E396E">
        <w:tc>
          <w:tcPr>
            <w:tcW w:w="9796" w:type="dxa"/>
            <w:gridSpan w:val="3"/>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0009B8A8" w14:textId="21B081D0" w:rsidR="005E396E" w:rsidRPr="005E396E" w:rsidRDefault="005E396E" w:rsidP="005E396E">
            <w:pPr>
              <w:pStyle w:val="formattext0"/>
              <w:spacing w:before="0" w:beforeAutospacing="0" w:after="0" w:afterAutospacing="0" w:line="360" w:lineRule="auto"/>
              <w:ind w:firstLine="210"/>
              <w:textAlignment w:val="baseline"/>
              <w:rPr>
                <w:rFonts w:ascii="Arial" w:hAnsi="Arial" w:cs="Arial"/>
                <w:sz w:val="20"/>
                <w:szCs w:val="20"/>
              </w:rPr>
            </w:pPr>
            <w:r w:rsidRPr="005E396E">
              <w:rPr>
                <w:rStyle w:val="apple-converted-space"/>
                <w:rFonts w:ascii="Arial" w:hAnsi="Arial" w:cs="Arial"/>
                <w:sz w:val="20"/>
                <w:szCs w:val="20"/>
                <w:vertAlign w:val="superscript"/>
              </w:rPr>
              <w:t>1)</w:t>
            </w:r>
            <w:r>
              <w:rPr>
                <w:rStyle w:val="apple-converted-space"/>
                <w:rFonts w:ascii="Arial" w:hAnsi="Arial" w:cs="Arial"/>
                <w:sz w:val="20"/>
                <w:szCs w:val="20"/>
                <w:vertAlign w:val="superscript"/>
              </w:rPr>
              <w:t xml:space="preserve"> </w:t>
            </w:r>
            <w:r w:rsidRPr="005E396E">
              <w:rPr>
                <w:rFonts w:ascii="Arial" w:hAnsi="Arial" w:cs="Arial"/>
                <w:sz w:val="20"/>
                <w:szCs w:val="20"/>
              </w:rPr>
              <w:t xml:space="preserve">Ширина шлица является номинальным конструктивным параметром. </w:t>
            </w:r>
          </w:p>
          <w:p w14:paraId="0FFDA6FA" w14:textId="0B70D9B7" w:rsidR="005E396E" w:rsidRPr="005E396E" w:rsidRDefault="005E396E" w:rsidP="00FB300B">
            <w:pPr>
              <w:pStyle w:val="formattext0"/>
              <w:spacing w:before="0" w:beforeAutospacing="0" w:after="0" w:afterAutospacing="0" w:line="360" w:lineRule="auto"/>
              <w:ind w:firstLine="210"/>
              <w:jc w:val="both"/>
              <w:textAlignment w:val="baseline"/>
              <w:rPr>
                <w:rFonts w:ascii="Arial" w:hAnsi="Arial" w:cs="Arial"/>
                <w:sz w:val="20"/>
                <w:szCs w:val="20"/>
              </w:rPr>
            </w:pPr>
            <w:r w:rsidRPr="005E396E">
              <w:rPr>
                <w:rStyle w:val="apple-converted-space"/>
                <w:rFonts w:ascii="Arial" w:hAnsi="Arial" w:cs="Arial"/>
                <w:sz w:val="20"/>
                <w:szCs w:val="20"/>
                <w:vertAlign w:val="superscript"/>
              </w:rPr>
              <w:t>2)</w:t>
            </w:r>
            <w:r>
              <w:rPr>
                <w:rStyle w:val="apple-converted-space"/>
                <w:rFonts w:ascii="Arial" w:hAnsi="Arial" w:cs="Arial"/>
                <w:sz w:val="20"/>
                <w:szCs w:val="20"/>
                <w:vertAlign w:val="superscript"/>
              </w:rPr>
              <w:t xml:space="preserve"> </w:t>
            </w:r>
            <w:r w:rsidRPr="005E396E">
              <w:rPr>
                <w:rFonts w:ascii="Arial" w:hAnsi="Arial" w:cs="Arial"/>
                <w:sz w:val="20"/>
                <w:szCs w:val="20"/>
              </w:rPr>
              <w:t xml:space="preserve">Для длин шлицев с промежуточными размерами следует выбирать крутящий момент, относящийся к следующей меньшей длине шлица. Длину шлица следует измерять в нижней части </w:t>
            </w:r>
            <w:r w:rsidRPr="005E396E">
              <w:rPr>
                <w:rFonts w:ascii="Arial" w:hAnsi="Arial" w:cs="Arial"/>
                <w:sz w:val="20"/>
                <w:szCs w:val="20"/>
              </w:rPr>
              <w:lastRenderedPageBreak/>
              <w:t>шлица.</w:t>
            </w:r>
          </w:p>
        </w:tc>
      </w:tr>
    </w:tbl>
    <w:p w14:paraId="5B5E4856" w14:textId="3EFBB2A9" w:rsidR="005E396E" w:rsidRDefault="005E396E" w:rsidP="005E396E">
      <w:pPr>
        <w:spacing w:line="360" w:lineRule="auto"/>
        <w:jc w:val="both"/>
        <w:rPr>
          <w:rFonts w:ascii="Arial" w:hAnsi="Arial" w:cs="Arial"/>
          <w:sz w:val="20"/>
          <w:szCs w:val="22"/>
          <w:lang w:val="ru-RU"/>
        </w:rPr>
      </w:pPr>
      <w:r w:rsidRPr="005E396E">
        <w:rPr>
          <w:rFonts w:ascii="Arial" w:hAnsi="Arial" w:cs="Arial"/>
          <w:spacing w:val="40"/>
          <w:sz w:val="20"/>
          <w:szCs w:val="22"/>
          <w:lang w:val="ru-RU"/>
        </w:rPr>
        <w:lastRenderedPageBreak/>
        <w:t>Таблица</w:t>
      </w:r>
      <w:r w:rsidRPr="005E396E">
        <w:rPr>
          <w:rFonts w:ascii="Arial" w:hAnsi="Arial" w:cs="Arial"/>
          <w:sz w:val="20"/>
          <w:szCs w:val="22"/>
          <w:lang w:val="ru-RU"/>
        </w:rPr>
        <w:t xml:space="preserve"> В.3 – Крутящий момент, прикладываемый с целью затягивания винтов, имеющих шестигранные головки, с помощью торцевого гаечного ключа</w:t>
      </w:r>
    </w:p>
    <w:tbl>
      <w:tblPr>
        <w:tblW w:w="9796" w:type="dxa"/>
        <w:tblInd w:w="-10" w:type="dxa"/>
        <w:tblCellMar>
          <w:left w:w="0" w:type="dxa"/>
          <w:right w:w="0" w:type="dxa"/>
        </w:tblCellMar>
        <w:tblLook w:val="04A0" w:firstRow="1" w:lastRow="0" w:firstColumn="1" w:lastColumn="0" w:noHBand="0" w:noVBand="1"/>
      </w:tblPr>
      <w:tblGrid>
        <w:gridCol w:w="2088"/>
        <w:gridCol w:w="1779"/>
        <w:gridCol w:w="2907"/>
        <w:gridCol w:w="3022"/>
      </w:tblGrid>
      <w:tr w:rsidR="005E396E" w:rsidRPr="00A214B9" w14:paraId="3EAC778D" w14:textId="77777777" w:rsidTr="009455BE">
        <w:tc>
          <w:tcPr>
            <w:tcW w:w="3867" w:type="dxa"/>
            <w:gridSpan w:val="2"/>
            <w:tcBorders>
              <w:top w:val="single" w:sz="8" w:space="0" w:color="000000"/>
              <w:left w:val="single" w:sz="8" w:space="0" w:color="000000"/>
              <w:bottom w:val="single" w:sz="4" w:space="0" w:color="auto"/>
              <w:right w:val="single" w:sz="8" w:space="0" w:color="000000"/>
            </w:tcBorders>
            <w:tcMar>
              <w:top w:w="0" w:type="dxa"/>
              <w:left w:w="74" w:type="dxa"/>
              <w:bottom w:w="0" w:type="dxa"/>
              <w:right w:w="74" w:type="dxa"/>
            </w:tcMar>
            <w:vAlign w:val="center"/>
            <w:hideMark/>
          </w:tcPr>
          <w:p w14:paraId="15B04601" w14:textId="21CD68BF" w:rsidR="005E396E" w:rsidRPr="005E396E" w:rsidRDefault="005E396E" w:rsidP="005E396E">
            <w:pPr>
              <w:pStyle w:val="formattext0"/>
              <w:spacing w:before="0" w:after="0" w:line="360" w:lineRule="auto"/>
              <w:jc w:val="center"/>
              <w:textAlignment w:val="baseline"/>
              <w:rPr>
                <w:rFonts w:ascii="Arial" w:hAnsi="Arial" w:cs="Arial"/>
                <w:sz w:val="20"/>
                <w:szCs w:val="20"/>
              </w:rPr>
            </w:pPr>
            <w:r w:rsidRPr="005E396E">
              <w:rPr>
                <w:rFonts w:ascii="Arial" w:hAnsi="Arial" w:cs="Arial"/>
                <w:sz w:val="20"/>
                <w:szCs w:val="20"/>
              </w:rPr>
              <w:t xml:space="preserve">Сечение испытуемого проводника, присоединяемого к контактному </w:t>
            </w:r>
            <w:r w:rsidR="009455BE" w:rsidRPr="005E396E">
              <w:rPr>
                <w:rFonts w:ascii="Arial" w:hAnsi="Arial" w:cs="Arial"/>
                <w:sz w:val="20"/>
                <w:szCs w:val="20"/>
              </w:rPr>
              <w:t>зажиму</w:t>
            </w:r>
          </w:p>
        </w:tc>
        <w:tc>
          <w:tcPr>
            <w:tcW w:w="5929" w:type="dxa"/>
            <w:gridSpan w:val="2"/>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267A58C6" w14:textId="44FD2455"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 xml:space="preserve">Крутящий момент, прикладываемый с целью затягивания винтов, </w:t>
            </w:r>
            <w:proofErr w:type="spellStart"/>
            <w:r w:rsidRPr="005E396E">
              <w:rPr>
                <w:rFonts w:ascii="Arial" w:hAnsi="Arial" w:cs="Arial"/>
                <w:sz w:val="20"/>
                <w:szCs w:val="20"/>
              </w:rPr>
              <w:t>Н</w:t>
            </w:r>
            <w:r>
              <w:rPr>
                <w:rFonts w:ascii="Arial" w:hAnsi="Arial" w:cs="Arial"/>
                <w:sz w:val="20"/>
                <w:szCs w:val="20"/>
              </w:rPr>
              <w:t>·</w:t>
            </w:r>
            <w:r w:rsidRPr="005E396E">
              <w:rPr>
                <w:rFonts w:ascii="Arial" w:hAnsi="Arial" w:cs="Arial"/>
                <w:sz w:val="20"/>
                <w:szCs w:val="20"/>
              </w:rPr>
              <w:t>м</w:t>
            </w:r>
            <w:proofErr w:type="spellEnd"/>
            <w:r w:rsidRPr="005E396E">
              <w:rPr>
                <w:rFonts w:ascii="Arial" w:hAnsi="Arial" w:cs="Arial"/>
                <w:sz w:val="20"/>
                <w:szCs w:val="20"/>
              </w:rPr>
              <w:t xml:space="preserve"> (</w:t>
            </w:r>
            <w:proofErr w:type="spellStart"/>
            <w:r w:rsidRPr="005E396E">
              <w:rPr>
                <w:rFonts w:ascii="Arial" w:hAnsi="Arial" w:cs="Arial"/>
                <w:sz w:val="20"/>
                <w:szCs w:val="20"/>
              </w:rPr>
              <w:t>фунт</w:t>
            </w:r>
            <w:r>
              <w:rPr>
                <w:rFonts w:ascii="Arial" w:hAnsi="Arial" w:cs="Arial"/>
                <w:sz w:val="20"/>
                <w:szCs w:val="20"/>
              </w:rPr>
              <w:t>·</w:t>
            </w:r>
            <w:r w:rsidRPr="005E396E">
              <w:rPr>
                <w:rFonts w:ascii="Arial" w:hAnsi="Arial" w:cs="Arial"/>
                <w:sz w:val="20"/>
                <w:szCs w:val="20"/>
              </w:rPr>
              <w:t>дюйм</w:t>
            </w:r>
            <w:proofErr w:type="spellEnd"/>
            <w:r w:rsidRPr="005E396E">
              <w:rPr>
                <w:rFonts w:ascii="Arial" w:hAnsi="Arial" w:cs="Arial"/>
                <w:sz w:val="20"/>
                <w:szCs w:val="20"/>
              </w:rPr>
              <w:t>)</w:t>
            </w:r>
          </w:p>
        </w:tc>
      </w:tr>
      <w:tr w:rsidR="009455BE" w:rsidRPr="005E396E" w14:paraId="1EC12BA6" w14:textId="77777777" w:rsidTr="00FB300B">
        <w:tc>
          <w:tcPr>
            <w:tcW w:w="2088" w:type="dxa"/>
            <w:tcBorders>
              <w:top w:val="single" w:sz="4" w:space="0" w:color="auto"/>
              <w:left w:val="single" w:sz="8" w:space="0" w:color="000000"/>
              <w:bottom w:val="double" w:sz="4" w:space="0" w:color="auto"/>
              <w:right w:val="single" w:sz="4" w:space="0" w:color="auto"/>
            </w:tcBorders>
            <w:tcMar>
              <w:top w:w="0" w:type="dxa"/>
              <w:left w:w="74" w:type="dxa"/>
              <w:bottom w:w="0" w:type="dxa"/>
              <w:right w:w="74" w:type="dxa"/>
            </w:tcMar>
            <w:vAlign w:val="center"/>
            <w:hideMark/>
          </w:tcPr>
          <w:p w14:paraId="79732AF8" w14:textId="1E124E83" w:rsidR="009455BE" w:rsidRPr="005E396E" w:rsidRDefault="009455BE" w:rsidP="009455BE">
            <w:pPr>
              <w:pStyle w:val="formattext0"/>
              <w:spacing w:before="0" w:after="0" w:line="360" w:lineRule="auto"/>
              <w:jc w:val="center"/>
              <w:textAlignment w:val="baseline"/>
              <w:rPr>
                <w:rFonts w:ascii="Arial" w:hAnsi="Arial" w:cs="Arial"/>
                <w:sz w:val="20"/>
                <w:szCs w:val="20"/>
              </w:rPr>
            </w:pPr>
            <w:r w:rsidRPr="005E396E">
              <w:rPr>
                <w:rFonts w:ascii="Arial" w:hAnsi="Arial" w:cs="Arial"/>
                <w:sz w:val="20"/>
                <w:szCs w:val="20"/>
              </w:rPr>
              <w:t>мм</w:t>
            </w:r>
            <w:r w:rsidRPr="005E396E">
              <w:rPr>
                <w:rFonts w:ascii="Arial" w:hAnsi="Arial" w:cs="Arial"/>
                <w:sz w:val="20"/>
                <w:szCs w:val="20"/>
                <w:vertAlign w:val="superscript"/>
              </w:rPr>
              <w:t>2</w:t>
            </w:r>
            <w:r w:rsidRPr="005E396E">
              <w:rPr>
                <w:rFonts w:ascii="Arial" w:hAnsi="Arial" w:cs="Arial"/>
                <w:sz w:val="20"/>
                <w:szCs w:val="20"/>
              </w:rPr>
              <w:t xml:space="preserve"> </w:t>
            </w:r>
          </w:p>
        </w:tc>
        <w:tc>
          <w:tcPr>
            <w:tcW w:w="1779" w:type="dxa"/>
            <w:tcBorders>
              <w:top w:val="single" w:sz="4" w:space="0" w:color="auto"/>
              <w:left w:val="single" w:sz="4" w:space="0" w:color="auto"/>
              <w:bottom w:val="double" w:sz="4" w:space="0" w:color="auto"/>
              <w:right w:val="single" w:sz="8" w:space="0" w:color="000000"/>
            </w:tcBorders>
            <w:vAlign w:val="center"/>
          </w:tcPr>
          <w:p w14:paraId="10E8A59B" w14:textId="45BD249F" w:rsidR="009455BE" w:rsidRPr="005E396E" w:rsidRDefault="009455BE" w:rsidP="005E396E">
            <w:pPr>
              <w:pStyle w:val="formattext0"/>
              <w:spacing w:before="0" w:after="0" w:line="360" w:lineRule="auto"/>
              <w:jc w:val="center"/>
              <w:textAlignment w:val="baseline"/>
              <w:rPr>
                <w:rFonts w:ascii="Arial" w:hAnsi="Arial" w:cs="Arial"/>
                <w:sz w:val="20"/>
                <w:szCs w:val="20"/>
              </w:rPr>
            </w:pPr>
            <w:r w:rsidRPr="005E396E">
              <w:rPr>
                <w:rFonts w:ascii="Arial" w:hAnsi="Arial" w:cs="Arial"/>
                <w:sz w:val="20"/>
                <w:szCs w:val="20"/>
              </w:rPr>
              <w:t>AWG</w:t>
            </w:r>
          </w:p>
        </w:tc>
        <w:tc>
          <w:tcPr>
            <w:tcW w:w="2907" w:type="dxa"/>
            <w:tcBorders>
              <w:top w:val="single" w:sz="4" w:space="0" w:color="auto"/>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524468A0" w14:textId="3099A200" w:rsidR="009455BE" w:rsidRPr="005E396E" w:rsidRDefault="009455BE" w:rsidP="005E396E">
            <w:pPr>
              <w:pStyle w:val="formattext0"/>
              <w:spacing w:before="0" w:beforeAutospacing="0" w:after="0" w:afterAutospacing="0" w:line="360" w:lineRule="auto"/>
              <w:jc w:val="center"/>
              <w:textAlignment w:val="baseline"/>
              <w:rPr>
                <w:rFonts w:ascii="Arial" w:hAnsi="Arial" w:cs="Arial"/>
                <w:sz w:val="20"/>
                <w:szCs w:val="20"/>
              </w:rPr>
            </w:pPr>
            <w:proofErr w:type="spellStart"/>
            <w:r w:rsidRPr="005E396E">
              <w:rPr>
                <w:rFonts w:ascii="Arial" w:hAnsi="Arial" w:cs="Arial"/>
                <w:sz w:val="20"/>
                <w:szCs w:val="20"/>
              </w:rPr>
              <w:t>Колпачковый</w:t>
            </w:r>
            <w:proofErr w:type="spellEnd"/>
            <w:r w:rsidRPr="005E396E">
              <w:rPr>
                <w:rFonts w:ascii="Arial" w:hAnsi="Arial" w:cs="Arial"/>
                <w:sz w:val="20"/>
                <w:szCs w:val="20"/>
              </w:rPr>
              <w:t xml:space="preserve"> контактный зажим</w:t>
            </w:r>
          </w:p>
        </w:tc>
        <w:tc>
          <w:tcPr>
            <w:tcW w:w="3022"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256E97C5" w14:textId="77777777" w:rsidR="009455BE" w:rsidRPr="005E396E" w:rsidRDefault="009455B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Контактные зажимы других типов</w:t>
            </w:r>
          </w:p>
        </w:tc>
      </w:tr>
      <w:tr w:rsidR="005E396E" w:rsidRPr="005E396E" w14:paraId="2121EAB8" w14:textId="77777777" w:rsidTr="00FB300B">
        <w:tc>
          <w:tcPr>
            <w:tcW w:w="2088" w:type="dxa"/>
            <w:tcBorders>
              <w:top w:val="double" w:sz="4" w:space="0" w:color="auto"/>
              <w:left w:val="single" w:sz="8" w:space="0" w:color="000000"/>
              <w:bottom w:val="nil"/>
              <w:right w:val="single" w:sz="4" w:space="0" w:color="auto"/>
            </w:tcBorders>
            <w:tcMar>
              <w:top w:w="0" w:type="dxa"/>
              <w:left w:w="74" w:type="dxa"/>
              <w:bottom w:w="0" w:type="dxa"/>
              <w:right w:w="74" w:type="dxa"/>
            </w:tcMar>
            <w:vAlign w:val="center"/>
            <w:hideMark/>
          </w:tcPr>
          <w:p w14:paraId="73B432ED" w14:textId="3F5AC2D1" w:rsidR="005E396E" w:rsidRPr="005E396E" w:rsidRDefault="005E396E" w:rsidP="009455B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0,5</w:t>
            </w:r>
            <w:r w:rsidR="009455BE">
              <w:rPr>
                <w:rFonts w:ascii="Arial" w:hAnsi="Arial" w:cs="Arial"/>
                <w:sz w:val="20"/>
                <w:szCs w:val="20"/>
              </w:rPr>
              <w:t>–</w:t>
            </w:r>
            <w:r w:rsidRPr="005E396E">
              <w:rPr>
                <w:rFonts w:ascii="Arial" w:hAnsi="Arial" w:cs="Arial"/>
                <w:sz w:val="20"/>
                <w:szCs w:val="20"/>
              </w:rPr>
              <w:t>6,0</w:t>
            </w:r>
          </w:p>
        </w:tc>
        <w:tc>
          <w:tcPr>
            <w:tcW w:w="1779" w:type="dxa"/>
            <w:tcBorders>
              <w:top w:val="double" w:sz="4" w:space="0" w:color="auto"/>
              <w:left w:val="single" w:sz="4" w:space="0" w:color="auto"/>
              <w:bottom w:val="nil"/>
              <w:right w:val="single" w:sz="8" w:space="0" w:color="000000"/>
            </w:tcBorders>
            <w:tcMar>
              <w:top w:w="0" w:type="dxa"/>
              <w:left w:w="74" w:type="dxa"/>
              <w:bottom w:w="0" w:type="dxa"/>
              <w:right w:w="74" w:type="dxa"/>
            </w:tcMar>
            <w:vAlign w:val="center"/>
            <w:hideMark/>
          </w:tcPr>
          <w:p w14:paraId="6312B411" w14:textId="491A2B35" w:rsidR="005E396E" w:rsidRPr="005E396E" w:rsidRDefault="005E396E" w:rsidP="009455B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20,0</w:t>
            </w:r>
            <w:r w:rsidR="009455BE">
              <w:rPr>
                <w:rFonts w:ascii="Arial" w:hAnsi="Arial" w:cs="Arial"/>
                <w:sz w:val="20"/>
                <w:szCs w:val="20"/>
              </w:rPr>
              <w:t>–</w:t>
            </w:r>
            <w:r w:rsidRPr="005E396E">
              <w:rPr>
                <w:rFonts w:ascii="Arial" w:hAnsi="Arial" w:cs="Arial"/>
                <w:sz w:val="20"/>
                <w:szCs w:val="20"/>
              </w:rPr>
              <w:t>10,0</w:t>
            </w:r>
          </w:p>
        </w:tc>
        <w:tc>
          <w:tcPr>
            <w:tcW w:w="2907"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5F92E7AF"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9,0 (80,0)</w:t>
            </w:r>
          </w:p>
        </w:tc>
        <w:tc>
          <w:tcPr>
            <w:tcW w:w="3022"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21CF19EA"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8,5 (75,0)</w:t>
            </w:r>
          </w:p>
        </w:tc>
      </w:tr>
      <w:tr w:rsidR="005E396E" w:rsidRPr="005E396E" w14:paraId="3F91795C" w14:textId="77777777" w:rsidTr="00FB300B">
        <w:tc>
          <w:tcPr>
            <w:tcW w:w="2088" w:type="dxa"/>
            <w:tcBorders>
              <w:top w:val="nil"/>
              <w:left w:val="single" w:sz="8" w:space="0" w:color="000000"/>
              <w:bottom w:val="nil"/>
              <w:right w:val="single" w:sz="4" w:space="0" w:color="auto"/>
            </w:tcBorders>
            <w:tcMar>
              <w:top w:w="0" w:type="dxa"/>
              <w:left w:w="74" w:type="dxa"/>
              <w:bottom w:w="0" w:type="dxa"/>
              <w:right w:w="74" w:type="dxa"/>
            </w:tcMar>
            <w:vAlign w:val="center"/>
            <w:hideMark/>
          </w:tcPr>
          <w:p w14:paraId="2D365DFA"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10,0</w:t>
            </w:r>
          </w:p>
        </w:tc>
        <w:tc>
          <w:tcPr>
            <w:tcW w:w="1779" w:type="dxa"/>
            <w:tcBorders>
              <w:top w:val="nil"/>
              <w:left w:val="single" w:sz="4" w:space="0" w:color="auto"/>
              <w:bottom w:val="nil"/>
              <w:right w:val="single" w:sz="8" w:space="0" w:color="000000"/>
            </w:tcBorders>
            <w:tcMar>
              <w:top w:w="0" w:type="dxa"/>
              <w:left w:w="74" w:type="dxa"/>
              <w:bottom w:w="0" w:type="dxa"/>
              <w:right w:w="74" w:type="dxa"/>
            </w:tcMar>
            <w:vAlign w:val="center"/>
            <w:hideMark/>
          </w:tcPr>
          <w:p w14:paraId="19BFFE17" w14:textId="571BA915" w:rsidR="005E396E" w:rsidRPr="005E396E" w:rsidRDefault="005E396E" w:rsidP="009455B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8,0</w:t>
            </w:r>
          </w:p>
        </w:tc>
        <w:tc>
          <w:tcPr>
            <w:tcW w:w="2907"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58369A8"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9,0 (80,0)</w:t>
            </w:r>
          </w:p>
        </w:tc>
        <w:tc>
          <w:tcPr>
            <w:tcW w:w="302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D793FCD"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8,5 (75,0)</w:t>
            </w:r>
          </w:p>
        </w:tc>
      </w:tr>
      <w:tr w:rsidR="005E396E" w:rsidRPr="005E396E" w14:paraId="5B242CC1" w14:textId="77777777" w:rsidTr="00FB300B">
        <w:tc>
          <w:tcPr>
            <w:tcW w:w="2088" w:type="dxa"/>
            <w:tcBorders>
              <w:top w:val="nil"/>
              <w:left w:val="single" w:sz="8" w:space="0" w:color="000000"/>
              <w:bottom w:val="nil"/>
              <w:right w:val="single" w:sz="4" w:space="0" w:color="auto"/>
            </w:tcBorders>
            <w:tcMar>
              <w:top w:w="0" w:type="dxa"/>
              <w:left w:w="74" w:type="dxa"/>
              <w:bottom w:w="0" w:type="dxa"/>
              <w:right w:w="74" w:type="dxa"/>
            </w:tcMar>
            <w:vAlign w:val="center"/>
            <w:hideMark/>
          </w:tcPr>
          <w:p w14:paraId="4AE988C0" w14:textId="5B327DDE" w:rsidR="005E396E" w:rsidRPr="005E396E" w:rsidRDefault="005E396E" w:rsidP="009455B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16,0</w:t>
            </w:r>
            <w:r w:rsidR="009455BE">
              <w:rPr>
                <w:rFonts w:ascii="Arial" w:hAnsi="Arial" w:cs="Arial"/>
                <w:sz w:val="20"/>
                <w:szCs w:val="20"/>
              </w:rPr>
              <w:t>–</w:t>
            </w:r>
            <w:r w:rsidRPr="005E396E">
              <w:rPr>
                <w:rFonts w:ascii="Arial" w:hAnsi="Arial" w:cs="Arial"/>
                <w:sz w:val="20"/>
                <w:szCs w:val="20"/>
              </w:rPr>
              <w:t>25,0</w:t>
            </w:r>
          </w:p>
        </w:tc>
        <w:tc>
          <w:tcPr>
            <w:tcW w:w="1779" w:type="dxa"/>
            <w:tcBorders>
              <w:top w:val="nil"/>
              <w:left w:val="single" w:sz="4" w:space="0" w:color="auto"/>
              <w:bottom w:val="nil"/>
              <w:right w:val="single" w:sz="8" w:space="0" w:color="000000"/>
            </w:tcBorders>
            <w:tcMar>
              <w:top w:w="0" w:type="dxa"/>
              <w:left w:w="74" w:type="dxa"/>
              <w:bottom w:w="0" w:type="dxa"/>
              <w:right w:w="74" w:type="dxa"/>
            </w:tcMar>
            <w:vAlign w:val="center"/>
            <w:hideMark/>
          </w:tcPr>
          <w:p w14:paraId="7C300EC7" w14:textId="499D26AE" w:rsidR="005E396E" w:rsidRPr="005E396E" w:rsidRDefault="005E396E" w:rsidP="009455B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6,0</w:t>
            </w:r>
            <w:r w:rsidR="009455BE">
              <w:rPr>
                <w:rFonts w:ascii="Arial" w:hAnsi="Arial" w:cs="Arial"/>
                <w:sz w:val="20"/>
                <w:szCs w:val="20"/>
              </w:rPr>
              <w:t>–</w:t>
            </w:r>
            <w:r w:rsidRPr="005E396E">
              <w:rPr>
                <w:rFonts w:ascii="Arial" w:hAnsi="Arial" w:cs="Arial"/>
                <w:sz w:val="20"/>
                <w:szCs w:val="20"/>
              </w:rPr>
              <w:t>4,0</w:t>
            </w:r>
          </w:p>
        </w:tc>
        <w:tc>
          <w:tcPr>
            <w:tcW w:w="2907"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AB3F11C"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18,6 (165,0)</w:t>
            </w:r>
          </w:p>
        </w:tc>
        <w:tc>
          <w:tcPr>
            <w:tcW w:w="302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435B316"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12,4 (110,0)</w:t>
            </w:r>
          </w:p>
        </w:tc>
      </w:tr>
      <w:tr w:rsidR="005E396E" w:rsidRPr="005E396E" w14:paraId="14259F4B" w14:textId="77777777" w:rsidTr="00FB300B">
        <w:tc>
          <w:tcPr>
            <w:tcW w:w="2088" w:type="dxa"/>
            <w:tcBorders>
              <w:top w:val="nil"/>
              <w:left w:val="single" w:sz="8" w:space="0" w:color="000000"/>
              <w:bottom w:val="nil"/>
              <w:right w:val="single" w:sz="4" w:space="0" w:color="auto"/>
            </w:tcBorders>
            <w:tcMar>
              <w:top w:w="0" w:type="dxa"/>
              <w:left w:w="74" w:type="dxa"/>
              <w:bottom w:w="0" w:type="dxa"/>
              <w:right w:w="74" w:type="dxa"/>
            </w:tcMar>
            <w:vAlign w:val="center"/>
            <w:hideMark/>
          </w:tcPr>
          <w:p w14:paraId="15D5D92F"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w:t>
            </w:r>
          </w:p>
        </w:tc>
        <w:tc>
          <w:tcPr>
            <w:tcW w:w="1779" w:type="dxa"/>
            <w:tcBorders>
              <w:top w:val="nil"/>
              <w:left w:val="single" w:sz="4" w:space="0" w:color="auto"/>
              <w:bottom w:val="nil"/>
              <w:right w:val="single" w:sz="8" w:space="0" w:color="000000"/>
            </w:tcBorders>
            <w:tcMar>
              <w:top w:w="0" w:type="dxa"/>
              <w:left w:w="74" w:type="dxa"/>
              <w:bottom w:w="0" w:type="dxa"/>
              <w:right w:w="74" w:type="dxa"/>
            </w:tcMar>
            <w:vAlign w:val="center"/>
            <w:hideMark/>
          </w:tcPr>
          <w:p w14:paraId="47F99739" w14:textId="6DC89140" w:rsidR="005E396E" w:rsidRPr="005E396E" w:rsidRDefault="005E396E" w:rsidP="009455B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3,0</w:t>
            </w:r>
          </w:p>
        </w:tc>
        <w:tc>
          <w:tcPr>
            <w:tcW w:w="2907"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D2B338F"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31,1 (275,0)</w:t>
            </w:r>
          </w:p>
        </w:tc>
        <w:tc>
          <w:tcPr>
            <w:tcW w:w="302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D65C43A"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16,9 (150,0)</w:t>
            </w:r>
          </w:p>
        </w:tc>
      </w:tr>
      <w:tr w:rsidR="005E396E" w:rsidRPr="005E396E" w14:paraId="52BEFC7D" w14:textId="77777777" w:rsidTr="00FB300B">
        <w:tc>
          <w:tcPr>
            <w:tcW w:w="2088" w:type="dxa"/>
            <w:tcBorders>
              <w:top w:val="nil"/>
              <w:left w:val="single" w:sz="8" w:space="0" w:color="000000"/>
              <w:bottom w:val="nil"/>
              <w:right w:val="single" w:sz="4" w:space="0" w:color="auto"/>
            </w:tcBorders>
            <w:tcMar>
              <w:top w:w="0" w:type="dxa"/>
              <w:left w:w="74" w:type="dxa"/>
              <w:bottom w:w="0" w:type="dxa"/>
              <w:right w:w="74" w:type="dxa"/>
            </w:tcMar>
            <w:vAlign w:val="center"/>
            <w:hideMark/>
          </w:tcPr>
          <w:p w14:paraId="025CB8E5"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35,0</w:t>
            </w:r>
          </w:p>
        </w:tc>
        <w:tc>
          <w:tcPr>
            <w:tcW w:w="1779" w:type="dxa"/>
            <w:tcBorders>
              <w:top w:val="nil"/>
              <w:left w:val="single" w:sz="4" w:space="0" w:color="auto"/>
              <w:bottom w:val="nil"/>
              <w:right w:val="single" w:sz="8" w:space="0" w:color="000000"/>
            </w:tcBorders>
            <w:tcMar>
              <w:top w:w="0" w:type="dxa"/>
              <w:left w:w="74" w:type="dxa"/>
              <w:bottom w:w="0" w:type="dxa"/>
              <w:right w:w="74" w:type="dxa"/>
            </w:tcMar>
            <w:vAlign w:val="center"/>
            <w:hideMark/>
          </w:tcPr>
          <w:p w14:paraId="3A2DE8F5" w14:textId="3F21C076" w:rsidR="005E396E" w:rsidRPr="005E396E" w:rsidRDefault="005E396E" w:rsidP="009455B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2,0</w:t>
            </w:r>
          </w:p>
        </w:tc>
        <w:tc>
          <w:tcPr>
            <w:tcW w:w="2907"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E4EC897"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31,1 (275,0)</w:t>
            </w:r>
          </w:p>
        </w:tc>
        <w:tc>
          <w:tcPr>
            <w:tcW w:w="3022"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F71FB34"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16,9 (150,0)</w:t>
            </w:r>
          </w:p>
        </w:tc>
      </w:tr>
      <w:tr w:rsidR="005E396E" w:rsidRPr="005E396E" w14:paraId="5F8C5199" w14:textId="77777777" w:rsidTr="00FB300B">
        <w:tc>
          <w:tcPr>
            <w:tcW w:w="2088" w:type="dxa"/>
            <w:tcBorders>
              <w:top w:val="nil"/>
              <w:left w:val="single" w:sz="8" w:space="0" w:color="000000"/>
              <w:bottom w:val="single" w:sz="8" w:space="0" w:color="000000"/>
              <w:right w:val="single" w:sz="4" w:space="0" w:color="auto"/>
            </w:tcBorders>
            <w:tcMar>
              <w:top w:w="0" w:type="dxa"/>
              <w:left w:w="74" w:type="dxa"/>
              <w:bottom w:w="0" w:type="dxa"/>
              <w:right w:w="74" w:type="dxa"/>
            </w:tcMar>
            <w:vAlign w:val="center"/>
            <w:hideMark/>
          </w:tcPr>
          <w:p w14:paraId="03E93855"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50,0</w:t>
            </w:r>
          </w:p>
        </w:tc>
        <w:tc>
          <w:tcPr>
            <w:tcW w:w="1779" w:type="dxa"/>
            <w:tcBorders>
              <w:top w:val="nil"/>
              <w:left w:val="single" w:sz="4" w:space="0" w:color="auto"/>
              <w:bottom w:val="single" w:sz="8" w:space="0" w:color="000000"/>
              <w:right w:val="single" w:sz="8" w:space="0" w:color="000000"/>
            </w:tcBorders>
            <w:tcMar>
              <w:top w:w="0" w:type="dxa"/>
              <w:left w:w="74" w:type="dxa"/>
              <w:bottom w:w="0" w:type="dxa"/>
              <w:right w:w="74" w:type="dxa"/>
            </w:tcMar>
            <w:vAlign w:val="center"/>
            <w:hideMark/>
          </w:tcPr>
          <w:p w14:paraId="2522BE17" w14:textId="3745153B" w:rsidR="005E396E" w:rsidRPr="005E396E" w:rsidRDefault="005E396E" w:rsidP="009455B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0</w:t>
            </w:r>
          </w:p>
        </w:tc>
        <w:tc>
          <w:tcPr>
            <w:tcW w:w="2907"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0E34E73"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31,1 (275,0)</w:t>
            </w:r>
          </w:p>
        </w:tc>
        <w:tc>
          <w:tcPr>
            <w:tcW w:w="3022"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6B45604D" w14:textId="77777777" w:rsidR="005E396E" w:rsidRPr="005E396E" w:rsidRDefault="005E396E" w:rsidP="005E396E">
            <w:pPr>
              <w:pStyle w:val="formattext0"/>
              <w:spacing w:before="0" w:beforeAutospacing="0" w:after="0" w:afterAutospacing="0" w:line="360" w:lineRule="auto"/>
              <w:jc w:val="center"/>
              <w:textAlignment w:val="baseline"/>
              <w:rPr>
                <w:rFonts w:ascii="Arial" w:hAnsi="Arial" w:cs="Arial"/>
                <w:sz w:val="20"/>
                <w:szCs w:val="20"/>
              </w:rPr>
            </w:pPr>
            <w:r w:rsidRPr="005E396E">
              <w:rPr>
                <w:rFonts w:ascii="Arial" w:hAnsi="Arial" w:cs="Arial"/>
                <w:sz w:val="20"/>
                <w:szCs w:val="20"/>
              </w:rPr>
              <w:t>16,9 (150,0)</w:t>
            </w:r>
          </w:p>
        </w:tc>
      </w:tr>
    </w:tbl>
    <w:p w14:paraId="2BDFACFA" w14:textId="77777777" w:rsidR="005E396E" w:rsidRDefault="005E396E" w:rsidP="005E396E">
      <w:pPr>
        <w:spacing w:line="360" w:lineRule="auto"/>
        <w:jc w:val="both"/>
        <w:rPr>
          <w:rFonts w:ascii="Arial" w:hAnsi="Arial" w:cs="Arial"/>
          <w:sz w:val="20"/>
          <w:szCs w:val="22"/>
          <w:lang w:val="ru-RU"/>
        </w:rPr>
      </w:pPr>
    </w:p>
    <w:p w14:paraId="3E67A8FF" w14:textId="22236E4B" w:rsidR="005E396E" w:rsidRDefault="005E396E" w:rsidP="005E396E">
      <w:pPr>
        <w:spacing w:line="360" w:lineRule="auto"/>
        <w:jc w:val="both"/>
        <w:rPr>
          <w:rFonts w:ascii="Arial" w:hAnsi="Arial" w:cs="Arial"/>
          <w:sz w:val="20"/>
          <w:szCs w:val="22"/>
          <w:lang w:val="ru-RU"/>
        </w:rPr>
      </w:pPr>
      <w:r w:rsidRPr="005E396E">
        <w:rPr>
          <w:rFonts w:ascii="Arial" w:hAnsi="Arial" w:cs="Arial"/>
          <w:spacing w:val="40"/>
          <w:sz w:val="20"/>
          <w:szCs w:val="22"/>
          <w:lang w:val="ru-RU"/>
        </w:rPr>
        <w:t>Таблица</w:t>
      </w:r>
      <w:r w:rsidRPr="005E396E">
        <w:rPr>
          <w:rFonts w:ascii="Arial" w:hAnsi="Arial" w:cs="Arial"/>
          <w:sz w:val="20"/>
          <w:szCs w:val="22"/>
          <w:lang w:val="ru-RU"/>
        </w:rPr>
        <w:t xml:space="preserve"> В.4 – Крутящий момент, прикладываемый для затягивания винтов с внутренними шестигранниками</w:t>
      </w:r>
    </w:p>
    <w:tbl>
      <w:tblPr>
        <w:tblW w:w="9796" w:type="dxa"/>
        <w:tblInd w:w="-10" w:type="dxa"/>
        <w:tblCellMar>
          <w:left w:w="0" w:type="dxa"/>
          <w:right w:w="0" w:type="dxa"/>
        </w:tblCellMar>
        <w:tblLook w:val="04A0" w:firstRow="1" w:lastRow="0" w:firstColumn="1" w:lastColumn="0" w:noHBand="0" w:noVBand="1"/>
      </w:tblPr>
      <w:tblGrid>
        <w:gridCol w:w="4368"/>
        <w:gridCol w:w="5428"/>
      </w:tblGrid>
      <w:tr w:rsidR="005E396E" w:rsidRPr="00A214B9" w14:paraId="3683007C" w14:textId="77777777" w:rsidTr="005E396E">
        <w:tc>
          <w:tcPr>
            <w:tcW w:w="4368"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69EE1ADF" w14:textId="77777777"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Размер шестигранников, измеряемый между гранями, мм (дюйм)</w:t>
            </w:r>
          </w:p>
        </w:tc>
        <w:tc>
          <w:tcPr>
            <w:tcW w:w="5428"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6E89C622" w14:textId="57F940A9"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 xml:space="preserve">Крутящий момент, прикладываемый с целью затягивания винтов, </w:t>
            </w:r>
            <w:proofErr w:type="spellStart"/>
            <w:r w:rsidRPr="005E396E">
              <w:rPr>
                <w:rFonts w:ascii="Arial" w:hAnsi="Arial" w:cs="Arial"/>
                <w:sz w:val="20"/>
                <w:szCs w:val="22"/>
              </w:rPr>
              <w:t>Н</w:t>
            </w:r>
            <w:r>
              <w:rPr>
                <w:rFonts w:ascii="Arial" w:hAnsi="Arial" w:cs="Arial"/>
                <w:sz w:val="20"/>
                <w:szCs w:val="22"/>
              </w:rPr>
              <w:t>·</w:t>
            </w:r>
            <w:r w:rsidRPr="005E396E">
              <w:rPr>
                <w:rFonts w:ascii="Arial" w:hAnsi="Arial" w:cs="Arial"/>
                <w:sz w:val="20"/>
                <w:szCs w:val="22"/>
              </w:rPr>
              <w:t>м</w:t>
            </w:r>
            <w:proofErr w:type="spellEnd"/>
            <w:r w:rsidRPr="005E396E">
              <w:rPr>
                <w:rFonts w:ascii="Arial" w:hAnsi="Arial" w:cs="Arial"/>
                <w:sz w:val="20"/>
                <w:szCs w:val="22"/>
              </w:rPr>
              <w:t xml:space="preserve"> (</w:t>
            </w:r>
            <w:proofErr w:type="spellStart"/>
            <w:r w:rsidRPr="005E396E">
              <w:rPr>
                <w:rFonts w:ascii="Arial" w:hAnsi="Arial" w:cs="Arial"/>
                <w:sz w:val="20"/>
                <w:szCs w:val="22"/>
              </w:rPr>
              <w:t>фунт</w:t>
            </w:r>
            <w:r>
              <w:rPr>
                <w:rFonts w:ascii="Arial" w:hAnsi="Arial" w:cs="Arial"/>
                <w:sz w:val="20"/>
                <w:szCs w:val="22"/>
              </w:rPr>
              <w:t>·</w:t>
            </w:r>
            <w:r w:rsidRPr="005E396E">
              <w:rPr>
                <w:rFonts w:ascii="Arial" w:hAnsi="Arial" w:cs="Arial"/>
                <w:sz w:val="20"/>
                <w:szCs w:val="22"/>
              </w:rPr>
              <w:t>дюйм</w:t>
            </w:r>
            <w:proofErr w:type="spellEnd"/>
            <w:r w:rsidRPr="005E396E">
              <w:rPr>
                <w:rFonts w:ascii="Arial" w:hAnsi="Arial" w:cs="Arial"/>
                <w:sz w:val="20"/>
                <w:szCs w:val="22"/>
              </w:rPr>
              <w:t>)</w:t>
            </w:r>
          </w:p>
        </w:tc>
      </w:tr>
      <w:tr w:rsidR="005E396E" w:rsidRPr="005E396E" w14:paraId="244CBFBC" w14:textId="77777777" w:rsidTr="005E396E">
        <w:tc>
          <w:tcPr>
            <w:tcW w:w="4368"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5AB671E2" w14:textId="77777777"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3,2 (0,125)</w:t>
            </w:r>
          </w:p>
        </w:tc>
        <w:tc>
          <w:tcPr>
            <w:tcW w:w="5428"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243BC6F7" w14:textId="77777777"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5,1 (45)</w:t>
            </w:r>
          </w:p>
        </w:tc>
      </w:tr>
      <w:tr w:rsidR="005E396E" w:rsidRPr="005E396E" w14:paraId="22F3C56B" w14:textId="77777777" w:rsidTr="005E396E">
        <w:tc>
          <w:tcPr>
            <w:tcW w:w="436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F644625" w14:textId="77777777"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4,0 (0,151)</w:t>
            </w:r>
          </w:p>
        </w:tc>
        <w:tc>
          <w:tcPr>
            <w:tcW w:w="542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4E3D1C8" w14:textId="77777777"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11,4 (100)</w:t>
            </w:r>
          </w:p>
        </w:tc>
      </w:tr>
      <w:tr w:rsidR="005E396E" w:rsidRPr="005E396E" w14:paraId="40C4F119" w14:textId="77777777" w:rsidTr="005E396E">
        <w:tc>
          <w:tcPr>
            <w:tcW w:w="436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CE95297" w14:textId="77777777"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4,8 (0,189)</w:t>
            </w:r>
          </w:p>
        </w:tc>
        <w:tc>
          <w:tcPr>
            <w:tcW w:w="542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E1257F4" w14:textId="77777777"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13,8 (120)</w:t>
            </w:r>
          </w:p>
        </w:tc>
      </w:tr>
      <w:tr w:rsidR="005E396E" w:rsidRPr="005E396E" w14:paraId="4D9A37D9" w14:textId="77777777" w:rsidTr="005E396E">
        <w:tc>
          <w:tcPr>
            <w:tcW w:w="436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E623488" w14:textId="77777777"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5,6 (0,220)</w:t>
            </w:r>
          </w:p>
        </w:tc>
        <w:tc>
          <w:tcPr>
            <w:tcW w:w="542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886272F" w14:textId="77777777"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17,0 (150)</w:t>
            </w:r>
          </w:p>
        </w:tc>
      </w:tr>
      <w:tr w:rsidR="005E396E" w:rsidRPr="005E396E" w14:paraId="2A5F573F" w14:textId="77777777" w:rsidTr="005E396E">
        <w:tc>
          <w:tcPr>
            <w:tcW w:w="436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05D70C0" w14:textId="77777777"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6,4 (0,250)</w:t>
            </w:r>
          </w:p>
        </w:tc>
        <w:tc>
          <w:tcPr>
            <w:tcW w:w="542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BBB4554" w14:textId="77777777"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22,6 (200)</w:t>
            </w:r>
          </w:p>
        </w:tc>
      </w:tr>
      <w:tr w:rsidR="005E396E" w:rsidRPr="005E396E" w14:paraId="6B92C86C" w14:textId="77777777" w:rsidTr="005E396E">
        <w:tc>
          <w:tcPr>
            <w:tcW w:w="436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6A2DA6A" w14:textId="77777777"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7,9 (0,312)</w:t>
            </w:r>
          </w:p>
        </w:tc>
        <w:tc>
          <w:tcPr>
            <w:tcW w:w="542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0A1D5C5" w14:textId="77777777"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31,1 (275)</w:t>
            </w:r>
          </w:p>
        </w:tc>
      </w:tr>
      <w:tr w:rsidR="005E396E" w:rsidRPr="005E396E" w14:paraId="6CFCA345" w14:textId="77777777" w:rsidTr="005E396E">
        <w:tc>
          <w:tcPr>
            <w:tcW w:w="436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91FB99D" w14:textId="77777777"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9,5 (0,375)</w:t>
            </w:r>
          </w:p>
        </w:tc>
        <w:tc>
          <w:tcPr>
            <w:tcW w:w="542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120A8E8" w14:textId="77777777"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42,4 (375)</w:t>
            </w:r>
          </w:p>
        </w:tc>
      </w:tr>
      <w:tr w:rsidR="005E396E" w:rsidRPr="005E396E" w14:paraId="3B1DCA80" w14:textId="77777777" w:rsidTr="005E396E">
        <w:tc>
          <w:tcPr>
            <w:tcW w:w="436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31089D9" w14:textId="77777777"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12,7 (0,500)</w:t>
            </w:r>
          </w:p>
        </w:tc>
        <w:tc>
          <w:tcPr>
            <w:tcW w:w="542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C85265F" w14:textId="77777777"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56,5 (500)</w:t>
            </w:r>
          </w:p>
        </w:tc>
      </w:tr>
      <w:tr w:rsidR="005E396E" w:rsidRPr="005E396E" w14:paraId="547EEB67" w14:textId="77777777" w:rsidTr="005E396E">
        <w:trPr>
          <w:trHeight w:val="80"/>
        </w:trPr>
        <w:tc>
          <w:tcPr>
            <w:tcW w:w="4368"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00EE6EFD" w14:textId="77777777"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14,3 (0,562)</w:t>
            </w:r>
          </w:p>
        </w:tc>
        <w:tc>
          <w:tcPr>
            <w:tcW w:w="5428"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56249542" w14:textId="77777777" w:rsidR="005E396E" w:rsidRPr="005E396E" w:rsidRDefault="005E396E" w:rsidP="005E396E">
            <w:pPr>
              <w:pStyle w:val="formattext0"/>
              <w:widowControl w:val="0"/>
              <w:spacing w:before="0" w:beforeAutospacing="0" w:after="0" w:afterAutospacing="0" w:line="360" w:lineRule="auto"/>
              <w:jc w:val="center"/>
              <w:textAlignment w:val="baseline"/>
              <w:rPr>
                <w:rFonts w:ascii="Arial" w:hAnsi="Arial" w:cs="Arial"/>
                <w:sz w:val="20"/>
                <w:szCs w:val="22"/>
              </w:rPr>
            </w:pPr>
            <w:r w:rsidRPr="005E396E">
              <w:rPr>
                <w:rFonts w:ascii="Arial" w:hAnsi="Arial" w:cs="Arial"/>
                <w:sz w:val="20"/>
                <w:szCs w:val="22"/>
              </w:rPr>
              <w:t>67,8 (600)</w:t>
            </w:r>
          </w:p>
        </w:tc>
      </w:tr>
    </w:tbl>
    <w:p w14:paraId="3CD89AD2" w14:textId="77777777" w:rsidR="005E396E" w:rsidRDefault="005E396E" w:rsidP="005E396E">
      <w:pPr>
        <w:spacing w:line="360" w:lineRule="auto"/>
        <w:jc w:val="both"/>
        <w:rPr>
          <w:rFonts w:ascii="Arial" w:hAnsi="Arial" w:cs="Arial"/>
          <w:sz w:val="20"/>
          <w:szCs w:val="22"/>
          <w:lang w:val="ru-RU"/>
        </w:rPr>
      </w:pPr>
    </w:p>
    <w:p w14:paraId="5F843D74" w14:textId="77777777" w:rsidR="00C748BB" w:rsidRPr="005E396E" w:rsidRDefault="00C748BB">
      <w:pPr>
        <w:rPr>
          <w:lang w:val="ru-RU"/>
        </w:rPr>
      </w:pPr>
      <w:r w:rsidRPr="005E396E">
        <w:rPr>
          <w:lang w:val="ru-RU"/>
        </w:rPr>
        <w:br w:type="page"/>
      </w:r>
    </w:p>
    <w:p w14:paraId="2EDE73AE" w14:textId="77777777" w:rsidR="00981A8C" w:rsidRPr="00371A0E" w:rsidRDefault="00981A8C" w:rsidP="00981A8C">
      <w:pPr>
        <w:spacing w:line="360" w:lineRule="auto"/>
        <w:jc w:val="center"/>
        <w:rPr>
          <w:rFonts w:ascii="Arial" w:hAnsi="Arial" w:cs="Arial"/>
          <w:b/>
          <w:lang w:val="ru-RU"/>
        </w:rPr>
      </w:pPr>
      <w:r w:rsidRPr="00371A0E">
        <w:rPr>
          <w:rFonts w:ascii="Arial" w:hAnsi="Arial" w:cs="Arial"/>
          <w:b/>
          <w:lang w:val="ru-RU"/>
        </w:rPr>
        <w:lastRenderedPageBreak/>
        <w:t>Приложение С</w:t>
      </w:r>
    </w:p>
    <w:p w14:paraId="2708B8FF" w14:textId="6DEAEF95" w:rsidR="00981A8C" w:rsidRPr="00371A0E" w:rsidRDefault="00981A8C" w:rsidP="00981A8C">
      <w:pPr>
        <w:spacing w:line="360" w:lineRule="auto"/>
        <w:jc w:val="center"/>
        <w:rPr>
          <w:rFonts w:ascii="Arial" w:hAnsi="Arial" w:cs="Arial"/>
          <w:b/>
          <w:lang w:val="ru-RU"/>
        </w:rPr>
      </w:pPr>
      <w:r w:rsidRPr="00371A0E">
        <w:rPr>
          <w:rFonts w:ascii="Arial" w:hAnsi="Arial" w:cs="Arial"/>
          <w:b/>
          <w:lang w:val="ru-RU"/>
        </w:rPr>
        <w:t>(</w:t>
      </w:r>
      <w:r w:rsidR="002A4922" w:rsidRPr="002A4922">
        <w:rPr>
          <w:rFonts w:ascii="Arial" w:hAnsi="Arial" w:cs="Arial"/>
          <w:b/>
          <w:lang w:val="ru-RU"/>
        </w:rPr>
        <w:t>обязательное</w:t>
      </w:r>
      <w:r w:rsidRPr="00371A0E">
        <w:rPr>
          <w:rFonts w:ascii="Arial" w:hAnsi="Arial" w:cs="Arial"/>
          <w:b/>
          <w:lang w:val="ru-RU"/>
        </w:rPr>
        <w:t>)</w:t>
      </w:r>
    </w:p>
    <w:p w14:paraId="6D71D0DD" w14:textId="3F3842A3" w:rsidR="00981A8C" w:rsidRPr="002A4922" w:rsidRDefault="002A4922" w:rsidP="001379BC">
      <w:pPr>
        <w:spacing w:line="360" w:lineRule="auto"/>
        <w:jc w:val="center"/>
        <w:rPr>
          <w:rFonts w:ascii="Arial" w:hAnsi="Arial" w:cs="Arial"/>
          <w:b/>
          <w:lang w:val="ru-RU"/>
        </w:rPr>
      </w:pPr>
      <w:r w:rsidRPr="002A4922">
        <w:rPr>
          <w:rFonts w:ascii="Arial" w:hAnsi="Arial" w:cs="Arial"/>
          <w:b/>
          <w:lang w:val="ru-RU"/>
        </w:rPr>
        <w:t>Устройство для испытания прочности изоляции проводников при кручении</w:t>
      </w:r>
    </w:p>
    <w:p w14:paraId="4266953D" w14:textId="77777777" w:rsidR="00981A8C" w:rsidRPr="00371A0E" w:rsidRDefault="00981A8C" w:rsidP="00981A8C">
      <w:pPr>
        <w:spacing w:line="360" w:lineRule="auto"/>
        <w:ind w:firstLine="709"/>
        <w:jc w:val="both"/>
        <w:rPr>
          <w:rFonts w:ascii="Arial" w:hAnsi="Arial" w:cs="Arial"/>
          <w:sz w:val="22"/>
          <w:szCs w:val="22"/>
          <w:lang w:val="ru-RU"/>
        </w:rPr>
      </w:pPr>
    </w:p>
    <w:p w14:paraId="3DA126D2" w14:textId="64F351A6" w:rsidR="002A4922" w:rsidRPr="002A4922" w:rsidRDefault="00FA2769" w:rsidP="002A4922">
      <w:pPr>
        <w:autoSpaceDE w:val="0"/>
        <w:autoSpaceDN w:val="0"/>
        <w:adjustRightInd w:val="0"/>
        <w:spacing w:line="360" w:lineRule="auto"/>
        <w:jc w:val="center"/>
        <w:rPr>
          <w:rFonts w:ascii="Arial" w:hAnsi="Arial" w:cs="Arial"/>
          <w:sz w:val="22"/>
          <w:szCs w:val="22"/>
          <w:lang w:val="ru-RU" w:eastAsia="ru-RU"/>
        </w:rPr>
      </w:pPr>
      <w:r>
        <w:rPr>
          <w:rFonts w:ascii="Arial" w:hAnsi="Arial" w:cs="Arial"/>
          <w:noProof/>
          <w:color w:val="2D2D2D"/>
          <w:spacing w:val="3"/>
          <w:sz w:val="22"/>
          <w:szCs w:val="22"/>
          <w:lang w:val="ru-RU" w:eastAsia="ru-RU"/>
        </w:rPr>
        <w:drawing>
          <wp:inline distT="0" distB="0" distL="0" distR="0" wp14:anchorId="4C84C0B8" wp14:editId="4E2B0F35">
            <wp:extent cx="1762125" cy="3667125"/>
            <wp:effectExtent l="0" t="0" r="9525" b="9525"/>
            <wp:docPr id="3" name="Рисунок 5"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62125" cy="3667125"/>
                    </a:xfrm>
                    <a:prstGeom prst="rect">
                      <a:avLst/>
                    </a:prstGeom>
                    <a:noFill/>
                    <a:ln>
                      <a:noFill/>
                    </a:ln>
                  </pic:spPr>
                </pic:pic>
              </a:graphicData>
            </a:graphic>
          </wp:inline>
        </w:drawing>
      </w:r>
    </w:p>
    <w:p w14:paraId="44E1E726" w14:textId="704C557E" w:rsidR="009A222D" w:rsidRDefault="002A4922" w:rsidP="002A4922">
      <w:pPr>
        <w:autoSpaceDE w:val="0"/>
        <w:autoSpaceDN w:val="0"/>
        <w:adjustRightInd w:val="0"/>
        <w:spacing w:line="360" w:lineRule="auto"/>
        <w:jc w:val="center"/>
        <w:rPr>
          <w:rFonts w:ascii="Arial" w:hAnsi="Arial" w:cs="Arial"/>
          <w:sz w:val="22"/>
          <w:szCs w:val="22"/>
          <w:lang w:val="ru-RU"/>
        </w:rPr>
      </w:pPr>
      <w:r w:rsidRPr="002A4922">
        <w:rPr>
          <w:rFonts w:ascii="Arial" w:hAnsi="Arial" w:cs="Arial"/>
          <w:i/>
          <w:iCs/>
          <w:sz w:val="22"/>
          <w:szCs w:val="22"/>
          <w:lang w:val="ru-RU"/>
        </w:rPr>
        <w:t>1</w:t>
      </w:r>
      <w:r w:rsidRPr="002A4922">
        <w:rPr>
          <w:rFonts w:ascii="Arial" w:hAnsi="Arial" w:cs="Arial"/>
          <w:bCs/>
          <w:sz w:val="22"/>
          <w:szCs w:val="22"/>
          <w:lang w:val="ru-RU"/>
        </w:rPr>
        <w:t xml:space="preserve"> </w:t>
      </w:r>
      <w:r w:rsidRPr="002A4922">
        <w:rPr>
          <w:rFonts w:ascii="Arial" w:hAnsi="Arial" w:cs="Arial"/>
          <w:sz w:val="22"/>
          <w:szCs w:val="22"/>
          <w:lang w:val="ru-RU"/>
        </w:rPr>
        <w:t>– зажимное устройство;</w:t>
      </w:r>
      <w:r w:rsidRPr="002A4922">
        <w:rPr>
          <w:rFonts w:ascii="Arial" w:hAnsi="Arial" w:cs="Arial"/>
          <w:i/>
          <w:iCs/>
          <w:sz w:val="22"/>
          <w:szCs w:val="22"/>
          <w:lang w:val="ru-RU"/>
        </w:rPr>
        <w:t xml:space="preserve"> 2</w:t>
      </w:r>
      <w:r w:rsidRPr="002A4922">
        <w:rPr>
          <w:rFonts w:ascii="Arial" w:hAnsi="Arial" w:cs="Arial"/>
          <w:bCs/>
          <w:sz w:val="22"/>
          <w:szCs w:val="22"/>
          <w:lang w:val="ru-RU"/>
        </w:rPr>
        <w:t xml:space="preserve"> </w:t>
      </w:r>
      <w:r w:rsidRPr="002A4922">
        <w:rPr>
          <w:rFonts w:ascii="Arial" w:hAnsi="Arial" w:cs="Arial"/>
          <w:sz w:val="22"/>
          <w:szCs w:val="22"/>
          <w:lang w:val="ru-RU"/>
        </w:rPr>
        <w:t>– плита;</w:t>
      </w:r>
      <w:r w:rsidRPr="002A4922">
        <w:rPr>
          <w:rFonts w:ascii="Arial" w:hAnsi="Arial" w:cs="Arial"/>
          <w:i/>
          <w:iCs/>
          <w:sz w:val="22"/>
          <w:szCs w:val="22"/>
          <w:lang w:val="ru-RU"/>
        </w:rPr>
        <w:t xml:space="preserve"> 3</w:t>
      </w:r>
      <w:r w:rsidRPr="002A4922">
        <w:rPr>
          <w:rFonts w:ascii="Arial" w:hAnsi="Arial" w:cs="Arial"/>
          <w:bCs/>
          <w:sz w:val="22"/>
          <w:szCs w:val="22"/>
          <w:lang w:val="ru-RU"/>
        </w:rPr>
        <w:t xml:space="preserve"> </w:t>
      </w:r>
      <w:r w:rsidRPr="002A4922">
        <w:rPr>
          <w:rFonts w:ascii="Arial" w:hAnsi="Arial" w:cs="Arial"/>
          <w:sz w:val="22"/>
          <w:szCs w:val="22"/>
          <w:lang w:val="ru-RU"/>
        </w:rPr>
        <w:t>– груз;</w:t>
      </w:r>
      <w:r w:rsidRPr="002A4922">
        <w:rPr>
          <w:rFonts w:ascii="Arial" w:hAnsi="Arial" w:cs="Arial"/>
          <w:i/>
          <w:iCs/>
          <w:sz w:val="22"/>
          <w:szCs w:val="22"/>
          <w:lang w:val="ru-RU"/>
        </w:rPr>
        <w:t xml:space="preserve"> 4</w:t>
      </w:r>
      <w:r w:rsidRPr="002A4922">
        <w:rPr>
          <w:rFonts w:ascii="Arial" w:hAnsi="Arial" w:cs="Arial"/>
          <w:bCs/>
          <w:sz w:val="22"/>
          <w:szCs w:val="22"/>
          <w:lang w:val="ru-RU"/>
        </w:rPr>
        <w:t xml:space="preserve"> </w:t>
      </w:r>
      <w:r w:rsidRPr="002A4922">
        <w:rPr>
          <w:rFonts w:ascii="Arial" w:hAnsi="Arial" w:cs="Arial"/>
          <w:sz w:val="22"/>
          <w:szCs w:val="22"/>
          <w:lang w:val="ru-RU"/>
        </w:rPr>
        <w:t>– втулка</w:t>
      </w:r>
    </w:p>
    <w:p w14:paraId="697B71F2" w14:textId="77777777" w:rsidR="009A222D" w:rsidRDefault="009A222D" w:rsidP="002A4922">
      <w:pPr>
        <w:autoSpaceDE w:val="0"/>
        <w:autoSpaceDN w:val="0"/>
        <w:adjustRightInd w:val="0"/>
        <w:spacing w:line="360" w:lineRule="auto"/>
        <w:jc w:val="center"/>
        <w:rPr>
          <w:rFonts w:ascii="Arial" w:hAnsi="Arial" w:cs="Arial"/>
          <w:sz w:val="22"/>
          <w:szCs w:val="22"/>
          <w:lang w:val="ru-RU"/>
        </w:rPr>
      </w:pPr>
    </w:p>
    <w:p w14:paraId="6A5B21C6" w14:textId="3B78B38B" w:rsidR="002A4922" w:rsidRPr="00FB300B" w:rsidRDefault="009A222D" w:rsidP="00FB300B">
      <w:pPr>
        <w:autoSpaceDE w:val="0"/>
        <w:autoSpaceDN w:val="0"/>
        <w:adjustRightInd w:val="0"/>
        <w:spacing w:line="360" w:lineRule="auto"/>
        <w:rPr>
          <w:rFonts w:ascii="Arial" w:hAnsi="Arial" w:cs="Arial"/>
          <w:sz w:val="20"/>
          <w:szCs w:val="22"/>
          <w:lang w:val="ru-RU"/>
        </w:rPr>
      </w:pPr>
      <w:r>
        <w:rPr>
          <w:rFonts w:ascii="Arial" w:hAnsi="Arial" w:cs="Arial"/>
          <w:sz w:val="20"/>
          <w:szCs w:val="22"/>
          <w:lang w:val="ru-RU"/>
        </w:rPr>
        <w:t>Д</w:t>
      </w:r>
      <w:r w:rsidR="002A4922" w:rsidRPr="00FB300B">
        <w:rPr>
          <w:rFonts w:ascii="Arial" w:hAnsi="Arial" w:cs="Arial"/>
          <w:sz w:val="20"/>
          <w:szCs w:val="22"/>
          <w:lang w:val="ru-RU"/>
        </w:rPr>
        <w:t>опуск на размер ±15 мм</w:t>
      </w:r>
      <w:r>
        <w:rPr>
          <w:rFonts w:ascii="Arial" w:hAnsi="Arial" w:cs="Arial"/>
          <w:sz w:val="20"/>
          <w:szCs w:val="22"/>
          <w:lang w:val="ru-RU"/>
        </w:rPr>
        <w:t>.</w:t>
      </w:r>
    </w:p>
    <w:p w14:paraId="45E38637" w14:textId="77777777" w:rsidR="009A222D" w:rsidRDefault="009A222D" w:rsidP="002A4922">
      <w:pPr>
        <w:autoSpaceDE w:val="0"/>
        <w:autoSpaceDN w:val="0"/>
        <w:adjustRightInd w:val="0"/>
        <w:spacing w:line="360" w:lineRule="auto"/>
        <w:jc w:val="center"/>
        <w:rPr>
          <w:rFonts w:ascii="Arial" w:hAnsi="Arial" w:cs="Arial"/>
          <w:sz w:val="22"/>
          <w:szCs w:val="22"/>
          <w:lang w:val="ru-RU"/>
        </w:rPr>
      </w:pPr>
    </w:p>
    <w:p w14:paraId="44A0D27B" w14:textId="5C97C15D" w:rsidR="009A222D" w:rsidRPr="002A4922" w:rsidRDefault="009A222D" w:rsidP="002A4922">
      <w:pPr>
        <w:autoSpaceDE w:val="0"/>
        <w:autoSpaceDN w:val="0"/>
        <w:adjustRightInd w:val="0"/>
        <w:spacing w:line="360" w:lineRule="auto"/>
        <w:jc w:val="center"/>
        <w:rPr>
          <w:rFonts w:ascii="Arial" w:hAnsi="Arial" w:cs="Arial"/>
          <w:sz w:val="22"/>
          <w:szCs w:val="22"/>
          <w:lang w:val="ru-RU" w:eastAsia="ru-RU"/>
        </w:rPr>
      </w:pPr>
      <w:r>
        <w:rPr>
          <w:rFonts w:ascii="Arial" w:hAnsi="Arial" w:cs="Arial"/>
          <w:sz w:val="22"/>
          <w:szCs w:val="22"/>
          <w:lang w:val="ru-RU"/>
        </w:rPr>
        <w:t xml:space="preserve">Рисунок С.1 – </w:t>
      </w:r>
      <w:r w:rsidRPr="009A222D">
        <w:rPr>
          <w:rFonts w:ascii="Arial" w:hAnsi="Arial" w:cs="Arial"/>
          <w:sz w:val="22"/>
          <w:szCs w:val="22"/>
          <w:lang w:val="ru-RU"/>
        </w:rPr>
        <w:t>Устройство для испытания прочности изоляции проводников при кручении</w:t>
      </w:r>
      <w:r>
        <w:rPr>
          <w:rFonts w:ascii="Arial" w:hAnsi="Arial" w:cs="Arial"/>
          <w:sz w:val="22"/>
          <w:szCs w:val="22"/>
          <w:lang w:val="ru-RU"/>
        </w:rPr>
        <w:t xml:space="preserve"> </w:t>
      </w:r>
      <w:r>
        <w:rPr>
          <w:rFonts w:ascii="Arial" w:hAnsi="Arial" w:cs="Arial"/>
          <w:sz w:val="22"/>
          <w:szCs w:val="22"/>
          <w:lang w:val="ru-RU"/>
        </w:rPr>
        <w:br/>
        <w:t>(см. 11.2)</w:t>
      </w:r>
    </w:p>
    <w:p w14:paraId="3596D099" w14:textId="77777777" w:rsidR="001379BC" w:rsidRPr="00371A0E" w:rsidRDefault="001379BC">
      <w:pPr>
        <w:rPr>
          <w:rFonts w:ascii="Arial" w:hAnsi="Arial" w:cs="Arial"/>
          <w:sz w:val="22"/>
          <w:szCs w:val="22"/>
          <w:lang w:val="ru-RU" w:eastAsia="ru-RU"/>
        </w:rPr>
      </w:pPr>
      <w:r w:rsidRPr="00371A0E">
        <w:rPr>
          <w:rFonts w:ascii="Arial" w:hAnsi="Arial" w:cs="Arial"/>
          <w:sz w:val="22"/>
          <w:szCs w:val="22"/>
          <w:lang w:val="ru-RU" w:eastAsia="ru-RU"/>
        </w:rPr>
        <w:br w:type="page"/>
      </w:r>
    </w:p>
    <w:p w14:paraId="0015EEB8" w14:textId="77777777" w:rsidR="008F7FE7" w:rsidRPr="00371A0E" w:rsidRDefault="008F7FE7" w:rsidP="008F7FE7">
      <w:pPr>
        <w:spacing w:line="360" w:lineRule="auto"/>
        <w:jc w:val="center"/>
        <w:rPr>
          <w:rFonts w:ascii="Arial" w:hAnsi="Arial" w:cs="Arial"/>
          <w:b/>
          <w:lang w:val="ru-RU"/>
        </w:rPr>
      </w:pPr>
      <w:r w:rsidRPr="00371A0E">
        <w:rPr>
          <w:rFonts w:ascii="Arial" w:hAnsi="Arial" w:cs="Arial"/>
          <w:b/>
          <w:lang w:val="ru-RU"/>
        </w:rPr>
        <w:lastRenderedPageBreak/>
        <w:t xml:space="preserve">Приложение </w:t>
      </w:r>
      <w:r w:rsidRPr="00371A0E">
        <w:rPr>
          <w:rFonts w:ascii="Arial" w:hAnsi="Arial" w:cs="Arial"/>
          <w:b/>
          <w:lang w:val="en-US"/>
        </w:rPr>
        <w:t>D</w:t>
      </w:r>
    </w:p>
    <w:p w14:paraId="6473BA38" w14:textId="77777777" w:rsidR="008F7FE7" w:rsidRPr="00371A0E" w:rsidRDefault="008F7FE7" w:rsidP="008F7FE7">
      <w:pPr>
        <w:spacing w:line="360" w:lineRule="auto"/>
        <w:jc w:val="center"/>
        <w:rPr>
          <w:rFonts w:ascii="Arial" w:hAnsi="Arial" w:cs="Arial"/>
          <w:b/>
          <w:lang w:val="ru-RU"/>
        </w:rPr>
      </w:pPr>
      <w:r w:rsidRPr="00371A0E">
        <w:rPr>
          <w:rFonts w:ascii="Arial" w:hAnsi="Arial" w:cs="Arial"/>
          <w:b/>
          <w:lang w:val="ru-RU"/>
        </w:rPr>
        <w:t>(обязательное)</w:t>
      </w:r>
    </w:p>
    <w:p w14:paraId="46BBEB15" w14:textId="3568EE33" w:rsidR="008F7FE7" w:rsidRPr="002A4922" w:rsidRDefault="002A4922" w:rsidP="008F7FE7">
      <w:pPr>
        <w:spacing w:line="360" w:lineRule="auto"/>
        <w:jc w:val="center"/>
        <w:rPr>
          <w:rFonts w:ascii="Arial" w:hAnsi="Arial" w:cs="Arial"/>
          <w:sz w:val="22"/>
          <w:lang w:val="ru-RU"/>
        </w:rPr>
      </w:pPr>
      <w:r w:rsidRPr="002A4922">
        <w:rPr>
          <w:rFonts w:ascii="Arial" w:hAnsi="Arial" w:cs="Arial"/>
          <w:b/>
          <w:lang w:val="ru-RU"/>
        </w:rPr>
        <w:t>Определение сечения алюминиевого проводника в соответствии с номинальным током и сечением медного проводника</w:t>
      </w:r>
    </w:p>
    <w:p w14:paraId="32366BF5" w14:textId="77777777" w:rsidR="008F7FE7" w:rsidRPr="00371A0E" w:rsidRDefault="008F7FE7" w:rsidP="008F7FE7">
      <w:pPr>
        <w:spacing w:line="360" w:lineRule="auto"/>
        <w:ind w:firstLine="709"/>
        <w:jc w:val="both"/>
        <w:rPr>
          <w:rFonts w:ascii="Arial" w:hAnsi="Arial" w:cs="Arial"/>
          <w:sz w:val="22"/>
          <w:lang w:val="ru-RU"/>
        </w:rPr>
      </w:pPr>
    </w:p>
    <w:p w14:paraId="5FAB39D6" w14:textId="1586DD4B" w:rsidR="002A4922" w:rsidRPr="002A4922" w:rsidRDefault="002A4922" w:rsidP="002A4922">
      <w:pPr>
        <w:widowControl w:val="0"/>
        <w:autoSpaceDE w:val="0"/>
        <w:autoSpaceDN w:val="0"/>
        <w:adjustRightInd w:val="0"/>
        <w:spacing w:line="360" w:lineRule="auto"/>
        <w:ind w:firstLine="567"/>
        <w:jc w:val="both"/>
        <w:rPr>
          <w:rFonts w:ascii="Arial" w:hAnsi="Arial" w:cs="Arial"/>
          <w:sz w:val="22"/>
          <w:szCs w:val="22"/>
          <w:lang w:val="ru-RU" w:eastAsia="ru-RU"/>
        </w:rPr>
      </w:pPr>
      <w:r w:rsidRPr="002A4922">
        <w:rPr>
          <w:rFonts w:ascii="Arial" w:hAnsi="Arial" w:cs="Arial"/>
          <w:sz w:val="22"/>
          <w:szCs w:val="22"/>
          <w:lang w:val="ru-RU" w:eastAsia="ru-RU"/>
        </w:rPr>
        <w:t xml:space="preserve">Для соединительных устройств, рассчитанных на указанный номинальный ток или являющихся частью изделия, рассчитанного на указанный номинальный ток, приведенные ниже данные являются руководством, позволяющим определить сечение алюминиевого проводника, используемое при испытаниях на нагрев. </w:t>
      </w:r>
    </w:p>
    <w:p w14:paraId="46D69D82" w14:textId="71E433A6" w:rsidR="002A4922" w:rsidRPr="002A4922" w:rsidRDefault="002A4922" w:rsidP="002A4922">
      <w:pPr>
        <w:widowControl w:val="0"/>
        <w:autoSpaceDE w:val="0"/>
        <w:autoSpaceDN w:val="0"/>
        <w:adjustRightInd w:val="0"/>
        <w:spacing w:line="360" w:lineRule="auto"/>
        <w:ind w:firstLine="567"/>
        <w:jc w:val="both"/>
        <w:rPr>
          <w:rFonts w:ascii="Arial" w:hAnsi="Arial" w:cs="Arial"/>
          <w:sz w:val="22"/>
          <w:szCs w:val="22"/>
          <w:lang w:val="ru-RU" w:eastAsia="ru-RU"/>
        </w:rPr>
      </w:pPr>
      <w:r w:rsidRPr="002A4922">
        <w:rPr>
          <w:rFonts w:ascii="Arial" w:hAnsi="Arial" w:cs="Arial"/>
          <w:sz w:val="22"/>
          <w:szCs w:val="22"/>
          <w:lang w:val="ru-RU" w:eastAsia="ru-RU"/>
        </w:rPr>
        <w:t xml:space="preserve">В случае, если сечение проводника не указано в соответствующем стандарте, сечение используемого алюминиевого проводника приводится в таблицах D.1 и D.1A. </w:t>
      </w:r>
    </w:p>
    <w:p w14:paraId="32656B1B" w14:textId="77777777" w:rsidR="002A4922" w:rsidRPr="002A4922" w:rsidRDefault="002A4922" w:rsidP="002A4922">
      <w:pPr>
        <w:autoSpaceDE w:val="0"/>
        <w:autoSpaceDN w:val="0"/>
        <w:adjustRightInd w:val="0"/>
        <w:spacing w:line="360" w:lineRule="auto"/>
        <w:ind w:firstLine="567"/>
        <w:jc w:val="both"/>
        <w:rPr>
          <w:rFonts w:ascii="Arial" w:hAnsi="Arial" w:cs="Arial"/>
          <w:sz w:val="22"/>
          <w:szCs w:val="22"/>
          <w:lang w:val="ru-RU" w:eastAsia="ru-RU"/>
        </w:rPr>
      </w:pPr>
    </w:p>
    <w:p w14:paraId="0F0D18FE" w14:textId="7A473BA9" w:rsidR="00D3487C" w:rsidRPr="002D3A3E" w:rsidRDefault="002A4922" w:rsidP="002D3A3E">
      <w:pPr>
        <w:autoSpaceDE w:val="0"/>
        <w:autoSpaceDN w:val="0"/>
        <w:adjustRightInd w:val="0"/>
        <w:spacing w:line="360" w:lineRule="auto"/>
        <w:jc w:val="both"/>
        <w:rPr>
          <w:rFonts w:ascii="Arial" w:hAnsi="Arial" w:cs="Arial"/>
          <w:sz w:val="20"/>
          <w:szCs w:val="22"/>
          <w:lang w:val="ru-RU" w:eastAsia="ru-RU"/>
        </w:rPr>
      </w:pPr>
      <w:r w:rsidRPr="002A4922">
        <w:rPr>
          <w:rFonts w:ascii="Arial" w:hAnsi="Arial" w:cs="Arial"/>
          <w:spacing w:val="40"/>
          <w:sz w:val="20"/>
          <w:szCs w:val="22"/>
          <w:lang w:val="ru-RU" w:eastAsia="ru-RU"/>
        </w:rPr>
        <w:t>Таблица</w:t>
      </w:r>
      <w:r w:rsidRPr="002A4922">
        <w:rPr>
          <w:rFonts w:ascii="Arial" w:hAnsi="Arial" w:cs="Arial"/>
          <w:sz w:val="20"/>
          <w:szCs w:val="22"/>
          <w:lang w:val="ru-RU" w:eastAsia="ru-RU"/>
        </w:rPr>
        <w:t xml:space="preserve"> D.1 </w:t>
      </w:r>
      <w:r w:rsidR="001E43A5" w:rsidRPr="00FB300B">
        <w:rPr>
          <w:rFonts w:ascii="Arial" w:hAnsi="Arial" w:cs="Arial"/>
          <w:i/>
          <w:sz w:val="20"/>
          <w:szCs w:val="22"/>
          <w:lang w:val="ru-RU" w:eastAsia="ru-RU"/>
        </w:rPr>
        <w:t xml:space="preserve">– </w:t>
      </w:r>
      <w:r w:rsidR="001E43A5" w:rsidRPr="0011145D">
        <w:rPr>
          <w:rFonts w:ascii="Arial" w:hAnsi="Arial" w:cs="Arial"/>
          <w:sz w:val="20"/>
          <w:szCs w:val="22"/>
          <w:lang w:val="ru-RU" w:eastAsia="ru-RU"/>
        </w:rPr>
        <w:t>Сечение алюминиевого проводника в соответствии с номинальным током</w:t>
      </w:r>
      <w:r w:rsidR="001E43A5" w:rsidRPr="00FB300B">
        <w:rPr>
          <w:rFonts w:ascii="Arial" w:hAnsi="Arial" w:cs="Arial"/>
          <w:sz w:val="20"/>
          <w:szCs w:val="22"/>
          <w:u w:val="single"/>
          <w:lang w:val="ru-RU" w:eastAsia="ru-RU"/>
        </w:rPr>
        <w:t xml:space="preserve"> </w:t>
      </w:r>
      <w:r w:rsidR="002D3A3E">
        <w:rPr>
          <w:rFonts w:ascii="Arial" w:hAnsi="Arial" w:cs="Arial"/>
          <w:sz w:val="20"/>
          <w:szCs w:val="22"/>
          <w:u w:val="single"/>
          <w:lang w:val="ru-RU" w:eastAsia="ru-RU"/>
        </w:rPr>
        <w:br/>
      </w:r>
      <w:r w:rsidRPr="002D3A3E">
        <w:rPr>
          <w:rFonts w:ascii="Arial" w:hAnsi="Arial" w:cs="Arial"/>
          <w:sz w:val="20"/>
          <w:szCs w:val="22"/>
          <w:lang w:val="ru-RU" w:eastAsia="ru-RU"/>
        </w:rPr>
        <w:t xml:space="preserve">(см </w:t>
      </w:r>
      <w:r w:rsidR="002D3A3E" w:rsidRPr="002D3A3E">
        <w:rPr>
          <w:rFonts w:ascii="Arial" w:hAnsi="Arial" w:cs="Arial"/>
          <w:sz w:val="20"/>
          <w:szCs w:val="22"/>
          <w:u w:val="single"/>
          <w:lang w:val="ru-RU" w:eastAsia="ru-RU"/>
        </w:rPr>
        <w:t>ГОСТ IEC 60898-1</w:t>
      </w:r>
      <w:r w:rsidRPr="002D3A3E">
        <w:rPr>
          <w:rFonts w:ascii="Arial" w:hAnsi="Arial" w:cs="Arial"/>
          <w:sz w:val="20"/>
          <w:szCs w:val="22"/>
          <w:lang w:val="ru-RU" w:eastAsia="ru-RU"/>
        </w:rPr>
        <w:t>)</w:t>
      </w:r>
    </w:p>
    <w:tbl>
      <w:tblPr>
        <w:tblW w:w="9796" w:type="dxa"/>
        <w:jc w:val="center"/>
        <w:tblCellMar>
          <w:left w:w="0" w:type="dxa"/>
          <w:right w:w="0" w:type="dxa"/>
        </w:tblCellMar>
        <w:tblLook w:val="04A0" w:firstRow="1" w:lastRow="0" w:firstColumn="1" w:lastColumn="0" w:noHBand="0" w:noVBand="1"/>
      </w:tblPr>
      <w:tblGrid>
        <w:gridCol w:w="4898"/>
        <w:gridCol w:w="4898"/>
      </w:tblGrid>
      <w:tr w:rsidR="002A4922" w:rsidRPr="002A4922" w14:paraId="287AAC09" w14:textId="77777777" w:rsidTr="002A4922">
        <w:trPr>
          <w:jc w:val="center"/>
        </w:trPr>
        <w:tc>
          <w:tcPr>
            <w:tcW w:w="4898"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7D773616" w14:textId="77777777" w:rsidR="002A4922" w:rsidRPr="002A4922" w:rsidRDefault="002A4922" w:rsidP="002A4922">
            <w:pPr>
              <w:pStyle w:val="formattext0"/>
              <w:spacing w:before="0" w:beforeAutospacing="0" w:after="0" w:afterAutospacing="0" w:line="360" w:lineRule="auto"/>
              <w:jc w:val="center"/>
              <w:textAlignment w:val="baseline"/>
              <w:rPr>
                <w:rFonts w:ascii="Arial" w:hAnsi="Arial" w:cs="Arial"/>
                <w:sz w:val="20"/>
                <w:szCs w:val="20"/>
              </w:rPr>
            </w:pPr>
            <w:r w:rsidRPr="002A4922">
              <w:rPr>
                <w:rFonts w:ascii="Arial" w:hAnsi="Arial" w:cs="Arial"/>
                <w:sz w:val="20"/>
                <w:szCs w:val="20"/>
              </w:rPr>
              <w:t>Номинальный ток, А</w:t>
            </w:r>
          </w:p>
        </w:tc>
        <w:tc>
          <w:tcPr>
            <w:tcW w:w="4898"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6162DB0F" w14:textId="77777777" w:rsidR="002A4922" w:rsidRPr="002A4922" w:rsidRDefault="002A4922" w:rsidP="002A4922">
            <w:pPr>
              <w:pStyle w:val="formattext0"/>
              <w:spacing w:before="0" w:beforeAutospacing="0" w:after="0" w:afterAutospacing="0" w:line="360" w:lineRule="auto"/>
              <w:jc w:val="center"/>
              <w:textAlignment w:val="baseline"/>
              <w:rPr>
                <w:rFonts w:ascii="Arial" w:hAnsi="Arial" w:cs="Arial"/>
                <w:sz w:val="20"/>
                <w:szCs w:val="20"/>
                <w:vertAlign w:val="superscript"/>
              </w:rPr>
            </w:pPr>
            <w:r w:rsidRPr="002A4922">
              <w:rPr>
                <w:rFonts w:ascii="Arial" w:hAnsi="Arial" w:cs="Arial"/>
                <w:sz w:val="20"/>
                <w:szCs w:val="20"/>
              </w:rPr>
              <w:t>Сечение алюминиевого проводника, мм</w:t>
            </w:r>
            <w:r w:rsidRPr="002A4922">
              <w:rPr>
                <w:rFonts w:ascii="Arial" w:hAnsi="Arial" w:cs="Arial"/>
                <w:sz w:val="20"/>
                <w:szCs w:val="20"/>
                <w:vertAlign w:val="superscript"/>
              </w:rPr>
              <w:t>2</w:t>
            </w:r>
          </w:p>
        </w:tc>
      </w:tr>
      <w:tr w:rsidR="002A4922" w:rsidRPr="002A4922" w14:paraId="2DFE97A2" w14:textId="77777777" w:rsidTr="002A4922">
        <w:trPr>
          <w:jc w:val="center"/>
        </w:trPr>
        <w:tc>
          <w:tcPr>
            <w:tcW w:w="4898"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3AC52AD6" w14:textId="528CB736" w:rsidR="002A4922" w:rsidRPr="002A4922" w:rsidRDefault="002A4922" w:rsidP="00073398">
            <w:pPr>
              <w:pStyle w:val="formattext0"/>
              <w:spacing w:before="0" w:beforeAutospacing="0" w:after="0" w:afterAutospacing="0" w:line="360" w:lineRule="auto"/>
              <w:ind w:left="1192"/>
              <w:textAlignment w:val="baseline"/>
              <w:rPr>
                <w:rFonts w:ascii="Arial" w:hAnsi="Arial" w:cs="Arial"/>
                <w:sz w:val="20"/>
                <w:szCs w:val="20"/>
              </w:rPr>
            </w:pPr>
            <w:r w:rsidRPr="002A4922">
              <w:rPr>
                <w:rFonts w:ascii="Arial" w:hAnsi="Arial" w:cs="Arial"/>
                <w:sz w:val="20"/>
                <w:szCs w:val="20"/>
              </w:rPr>
              <w:t>От</w:t>
            </w:r>
            <w:r>
              <w:rPr>
                <w:rFonts w:ascii="Arial" w:hAnsi="Arial" w:cs="Arial"/>
                <w:sz w:val="20"/>
                <w:szCs w:val="20"/>
              </w:rPr>
              <w:t xml:space="preserve"> </w:t>
            </w:r>
            <w:r w:rsidRPr="002A4922">
              <w:rPr>
                <w:rFonts w:ascii="Arial" w:hAnsi="Arial" w:cs="Arial"/>
                <w:sz w:val="20"/>
                <w:szCs w:val="20"/>
              </w:rPr>
              <w:t>6</w:t>
            </w:r>
            <w:r>
              <w:rPr>
                <w:rFonts w:ascii="Arial" w:hAnsi="Arial" w:cs="Arial"/>
                <w:sz w:val="20"/>
                <w:szCs w:val="20"/>
              </w:rPr>
              <w:t xml:space="preserve"> </w:t>
            </w:r>
            <w:r w:rsidRPr="002A4922">
              <w:rPr>
                <w:rFonts w:ascii="Arial" w:hAnsi="Arial" w:cs="Arial"/>
                <w:sz w:val="20"/>
                <w:szCs w:val="20"/>
              </w:rPr>
              <w:t>до</w:t>
            </w:r>
            <w:r>
              <w:rPr>
                <w:rFonts w:ascii="Arial" w:hAnsi="Arial" w:cs="Arial"/>
                <w:sz w:val="20"/>
                <w:szCs w:val="20"/>
              </w:rPr>
              <w:t xml:space="preserve"> </w:t>
            </w:r>
            <w:r w:rsidRPr="002A4922">
              <w:rPr>
                <w:rFonts w:ascii="Arial" w:hAnsi="Arial" w:cs="Arial"/>
                <w:sz w:val="20"/>
                <w:szCs w:val="20"/>
              </w:rPr>
              <w:t>15</w:t>
            </w:r>
            <w:r>
              <w:rPr>
                <w:rFonts w:ascii="Arial" w:hAnsi="Arial" w:cs="Arial"/>
                <w:sz w:val="20"/>
                <w:szCs w:val="20"/>
              </w:rPr>
              <w:t xml:space="preserve"> </w:t>
            </w:r>
            <w:proofErr w:type="spellStart"/>
            <w:r w:rsidRPr="002A4922">
              <w:rPr>
                <w:rFonts w:ascii="Arial" w:hAnsi="Arial" w:cs="Arial"/>
                <w:sz w:val="20"/>
                <w:szCs w:val="20"/>
              </w:rPr>
              <w:t>включ</w:t>
            </w:r>
            <w:proofErr w:type="spellEnd"/>
            <w:r w:rsidRPr="002A4922">
              <w:rPr>
                <w:rFonts w:ascii="Arial" w:hAnsi="Arial" w:cs="Arial"/>
                <w:sz w:val="20"/>
                <w:szCs w:val="20"/>
              </w:rPr>
              <w:t>.</w:t>
            </w:r>
          </w:p>
        </w:tc>
        <w:tc>
          <w:tcPr>
            <w:tcW w:w="4898"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39091F32" w14:textId="77777777" w:rsidR="002A4922" w:rsidRPr="002A4922" w:rsidRDefault="002A4922" w:rsidP="002A4922">
            <w:pPr>
              <w:pStyle w:val="formattext0"/>
              <w:spacing w:before="0" w:beforeAutospacing="0" w:after="0" w:afterAutospacing="0" w:line="360" w:lineRule="auto"/>
              <w:jc w:val="center"/>
              <w:textAlignment w:val="baseline"/>
              <w:rPr>
                <w:rFonts w:ascii="Arial" w:hAnsi="Arial" w:cs="Arial"/>
                <w:sz w:val="20"/>
                <w:szCs w:val="20"/>
              </w:rPr>
            </w:pPr>
            <w:r w:rsidRPr="002A4922">
              <w:rPr>
                <w:rFonts w:ascii="Arial" w:hAnsi="Arial" w:cs="Arial"/>
                <w:sz w:val="20"/>
                <w:szCs w:val="20"/>
              </w:rPr>
              <w:t>2,5</w:t>
            </w:r>
          </w:p>
        </w:tc>
      </w:tr>
      <w:tr w:rsidR="002A4922" w:rsidRPr="002A4922" w14:paraId="2969ADD2" w14:textId="77777777" w:rsidTr="002A4922">
        <w:trPr>
          <w:jc w:val="center"/>
        </w:trPr>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D9A6E24" w14:textId="5E1D548F" w:rsidR="002A4922" w:rsidRPr="002A4922" w:rsidRDefault="002A4922" w:rsidP="00073398">
            <w:pPr>
              <w:pStyle w:val="formattext0"/>
              <w:spacing w:before="0" w:beforeAutospacing="0" w:after="0" w:afterAutospacing="0" w:line="360" w:lineRule="auto"/>
              <w:ind w:left="1192"/>
              <w:textAlignment w:val="baseline"/>
              <w:rPr>
                <w:rFonts w:ascii="Arial" w:hAnsi="Arial" w:cs="Arial"/>
                <w:sz w:val="20"/>
                <w:szCs w:val="20"/>
              </w:rPr>
            </w:pPr>
            <w:r w:rsidRPr="002A4922">
              <w:rPr>
                <w:rFonts w:ascii="Arial" w:hAnsi="Arial" w:cs="Arial"/>
                <w:sz w:val="20"/>
                <w:szCs w:val="20"/>
              </w:rPr>
              <w:t>Св.</w:t>
            </w:r>
            <w:r>
              <w:rPr>
                <w:rFonts w:ascii="Arial" w:hAnsi="Arial" w:cs="Arial"/>
                <w:sz w:val="20"/>
                <w:szCs w:val="20"/>
              </w:rPr>
              <w:t xml:space="preserve"> </w:t>
            </w:r>
            <w:r w:rsidRPr="002A4922">
              <w:rPr>
                <w:rFonts w:ascii="Arial" w:hAnsi="Arial" w:cs="Arial"/>
                <w:sz w:val="20"/>
                <w:szCs w:val="20"/>
              </w:rPr>
              <w:t>15</w:t>
            </w:r>
            <w:r>
              <w:rPr>
                <w:rFonts w:ascii="Arial" w:hAnsi="Arial" w:cs="Arial"/>
                <w:sz w:val="20"/>
                <w:szCs w:val="20"/>
              </w:rPr>
              <w:t xml:space="preserve"> </w:t>
            </w:r>
            <w:r w:rsidR="001E43A5">
              <w:rPr>
                <w:rFonts w:ascii="Arial" w:hAnsi="Arial" w:cs="Arial"/>
                <w:sz w:val="20"/>
                <w:szCs w:val="20"/>
              </w:rPr>
              <w:t xml:space="preserve">« </w:t>
            </w:r>
            <w:r w:rsidRPr="002A4922">
              <w:rPr>
                <w:rFonts w:ascii="Arial" w:hAnsi="Arial" w:cs="Arial"/>
                <w:sz w:val="20"/>
                <w:szCs w:val="20"/>
              </w:rPr>
              <w:t>20</w:t>
            </w:r>
            <w:r>
              <w:rPr>
                <w:rFonts w:ascii="Arial" w:hAnsi="Arial" w:cs="Arial"/>
                <w:sz w:val="20"/>
                <w:szCs w:val="20"/>
              </w:rPr>
              <w:t xml:space="preserve"> </w:t>
            </w:r>
            <w:r w:rsidR="001E43A5">
              <w:rPr>
                <w:rFonts w:ascii="Arial" w:hAnsi="Arial" w:cs="Arial"/>
                <w:sz w:val="20"/>
                <w:szCs w:val="20"/>
              </w:rPr>
              <w:t>«</w:t>
            </w:r>
          </w:p>
        </w:tc>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8803478" w14:textId="77777777" w:rsidR="002A4922" w:rsidRPr="002A4922" w:rsidRDefault="002A4922" w:rsidP="002A4922">
            <w:pPr>
              <w:pStyle w:val="formattext0"/>
              <w:spacing w:before="0" w:beforeAutospacing="0" w:after="0" w:afterAutospacing="0" w:line="360" w:lineRule="auto"/>
              <w:jc w:val="center"/>
              <w:textAlignment w:val="baseline"/>
              <w:rPr>
                <w:rFonts w:ascii="Arial" w:hAnsi="Arial" w:cs="Arial"/>
                <w:sz w:val="20"/>
                <w:szCs w:val="20"/>
              </w:rPr>
            </w:pPr>
            <w:r w:rsidRPr="002A4922">
              <w:rPr>
                <w:rFonts w:ascii="Arial" w:hAnsi="Arial" w:cs="Arial"/>
                <w:sz w:val="20"/>
                <w:szCs w:val="20"/>
              </w:rPr>
              <w:t>4,0</w:t>
            </w:r>
          </w:p>
        </w:tc>
      </w:tr>
      <w:tr w:rsidR="002A4922" w:rsidRPr="002A4922" w14:paraId="6BD7F16E" w14:textId="77777777" w:rsidTr="002A4922">
        <w:trPr>
          <w:jc w:val="center"/>
        </w:trPr>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AF1A245" w14:textId="214BFC09" w:rsidR="002A4922" w:rsidRPr="002A4922" w:rsidRDefault="001E43A5" w:rsidP="00073398">
            <w:pPr>
              <w:pStyle w:val="formattext0"/>
              <w:spacing w:before="0" w:beforeAutospacing="0" w:after="0" w:afterAutospacing="0" w:line="360" w:lineRule="auto"/>
              <w:ind w:left="1192" w:firstLine="142"/>
              <w:textAlignment w:val="baseline"/>
              <w:rPr>
                <w:rFonts w:ascii="Arial" w:hAnsi="Arial" w:cs="Arial"/>
                <w:sz w:val="20"/>
                <w:szCs w:val="20"/>
              </w:rPr>
            </w:pPr>
            <w:r>
              <w:rPr>
                <w:rFonts w:ascii="Arial" w:hAnsi="Arial" w:cs="Arial"/>
                <w:sz w:val="20"/>
                <w:szCs w:val="20"/>
              </w:rPr>
              <w:t>«</w:t>
            </w:r>
            <w:r w:rsidR="002A4922">
              <w:rPr>
                <w:rFonts w:ascii="Arial" w:hAnsi="Arial" w:cs="Arial"/>
                <w:sz w:val="20"/>
                <w:szCs w:val="20"/>
              </w:rPr>
              <w:t xml:space="preserve"> </w:t>
            </w:r>
            <w:r w:rsidR="002A4922" w:rsidRPr="002A4922">
              <w:rPr>
                <w:rFonts w:ascii="Arial" w:hAnsi="Arial" w:cs="Arial"/>
                <w:sz w:val="20"/>
                <w:szCs w:val="20"/>
              </w:rPr>
              <w:t>20</w:t>
            </w:r>
            <w:r w:rsidR="002A4922">
              <w:rPr>
                <w:rFonts w:ascii="Arial" w:hAnsi="Arial" w:cs="Arial"/>
                <w:sz w:val="20"/>
                <w:szCs w:val="20"/>
              </w:rPr>
              <w:t xml:space="preserve"> </w:t>
            </w:r>
            <w:r>
              <w:rPr>
                <w:rFonts w:ascii="Arial" w:hAnsi="Arial" w:cs="Arial"/>
                <w:sz w:val="20"/>
                <w:szCs w:val="20"/>
              </w:rPr>
              <w:t>«</w:t>
            </w:r>
            <w:r w:rsidR="002A4922">
              <w:rPr>
                <w:rFonts w:ascii="Arial" w:hAnsi="Arial" w:cs="Arial"/>
                <w:sz w:val="20"/>
                <w:szCs w:val="20"/>
              </w:rPr>
              <w:t xml:space="preserve"> </w:t>
            </w:r>
            <w:r w:rsidR="002A4922" w:rsidRPr="002A4922">
              <w:rPr>
                <w:rFonts w:ascii="Arial" w:hAnsi="Arial" w:cs="Arial"/>
                <w:sz w:val="20"/>
                <w:szCs w:val="20"/>
              </w:rPr>
              <w:t>25</w:t>
            </w:r>
            <w:r w:rsidR="002A4922">
              <w:rPr>
                <w:rFonts w:ascii="Arial" w:hAnsi="Arial" w:cs="Arial"/>
                <w:sz w:val="20"/>
                <w:szCs w:val="20"/>
              </w:rPr>
              <w:t xml:space="preserve"> </w:t>
            </w:r>
            <w:r>
              <w:rPr>
                <w:rFonts w:ascii="Arial" w:hAnsi="Arial" w:cs="Arial"/>
                <w:sz w:val="20"/>
                <w:szCs w:val="20"/>
              </w:rPr>
              <w:t>«</w:t>
            </w:r>
          </w:p>
        </w:tc>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2EAFC25" w14:textId="77777777" w:rsidR="002A4922" w:rsidRPr="002A4922" w:rsidRDefault="002A4922" w:rsidP="002A4922">
            <w:pPr>
              <w:pStyle w:val="formattext0"/>
              <w:spacing w:before="0" w:beforeAutospacing="0" w:after="0" w:afterAutospacing="0" w:line="360" w:lineRule="auto"/>
              <w:jc w:val="center"/>
              <w:textAlignment w:val="baseline"/>
              <w:rPr>
                <w:rFonts w:ascii="Arial" w:hAnsi="Arial" w:cs="Arial"/>
                <w:sz w:val="20"/>
                <w:szCs w:val="20"/>
              </w:rPr>
            </w:pPr>
            <w:r w:rsidRPr="002A4922">
              <w:rPr>
                <w:rFonts w:ascii="Arial" w:hAnsi="Arial" w:cs="Arial"/>
                <w:sz w:val="20"/>
                <w:szCs w:val="20"/>
              </w:rPr>
              <w:t>6,0</w:t>
            </w:r>
          </w:p>
        </w:tc>
      </w:tr>
      <w:tr w:rsidR="002A4922" w:rsidRPr="002A4922" w14:paraId="0681F40E" w14:textId="77777777" w:rsidTr="002A4922">
        <w:trPr>
          <w:jc w:val="center"/>
        </w:trPr>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133BA8D" w14:textId="7D0E4AB0" w:rsidR="002A4922" w:rsidRPr="002A4922" w:rsidRDefault="001E43A5" w:rsidP="00073398">
            <w:pPr>
              <w:pStyle w:val="formattext0"/>
              <w:spacing w:before="0" w:beforeAutospacing="0" w:after="0" w:afterAutospacing="0" w:line="360" w:lineRule="auto"/>
              <w:ind w:left="1192" w:firstLine="142"/>
              <w:textAlignment w:val="baseline"/>
              <w:rPr>
                <w:rFonts w:ascii="Arial" w:hAnsi="Arial" w:cs="Arial"/>
                <w:sz w:val="20"/>
                <w:szCs w:val="20"/>
              </w:rPr>
            </w:pPr>
            <w:r>
              <w:rPr>
                <w:rFonts w:ascii="Arial" w:hAnsi="Arial" w:cs="Arial"/>
                <w:sz w:val="20"/>
                <w:szCs w:val="20"/>
              </w:rPr>
              <w:t>«</w:t>
            </w:r>
            <w:r w:rsidR="002A4922">
              <w:rPr>
                <w:rFonts w:ascii="Arial" w:hAnsi="Arial" w:cs="Arial"/>
                <w:sz w:val="20"/>
                <w:szCs w:val="20"/>
              </w:rPr>
              <w:t xml:space="preserve"> </w:t>
            </w:r>
            <w:r w:rsidR="002A4922" w:rsidRPr="002A4922">
              <w:rPr>
                <w:rFonts w:ascii="Arial" w:hAnsi="Arial" w:cs="Arial"/>
                <w:sz w:val="20"/>
                <w:szCs w:val="20"/>
              </w:rPr>
              <w:t>25</w:t>
            </w:r>
            <w:r w:rsidR="002A4922">
              <w:rPr>
                <w:rFonts w:ascii="Arial" w:hAnsi="Arial" w:cs="Arial"/>
                <w:sz w:val="20"/>
                <w:szCs w:val="20"/>
              </w:rPr>
              <w:t xml:space="preserve"> </w:t>
            </w:r>
            <w:r>
              <w:rPr>
                <w:rFonts w:ascii="Arial" w:hAnsi="Arial" w:cs="Arial"/>
                <w:sz w:val="20"/>
                <w:szCs w:val="20"/>
              </w:rPr>
              <w:t>«</w:t>
            </w:r>
            <w:r w:rsidR="002A4922">
              <w:rPr>
                <w:rFonts w:ascii="Arial" w:hAnsi="Arial" w:cs="Arial"/>
                <w:sz w:val="20"/>
                <w:szCs w:val="20"/>
              </w:rPr>
              <w:t xml:space="preserve"> </w:t>
            </w:r>
            <w:r w:rsidR="002A4922" w:rsidRPr="002A4922">
              <w:rPr>
                <w:rFonts w:ascii="Arial" w:hAnsi="Arial" w:cs="Arial"/>
                <w:sz w:val="20"/>
                <w:szCs w:val="20"/>
              </w:rPr>
              <w:t>32</w:t>
            </w:r>
            <w:r w:rsidR="002A4922">
              <w:rPr>
                <w:rFonts w:ascii="Arial" w:hAnsi="Arial" w:cs="Arial"/>
                <w:sz w:val="20"/>
                <w:szCs w:val="20"/>
              </w:rPr>
              <w:t xml:space="preserve"> </w:t>
            </w:r>
            <w:r>
              <w:rPr>
                <w:rFonts w:ascii="Arial" w:hAnsi="Arial" w:cs="Arial"/>
                <w:sz w:val="20"/>
                <w:szCs w:val="20"/>
              </w:rPr>
              <w:t>«</w:t>
            </w:r>
          </w:p>
        </w:tc>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8887875" w14:textId="77777777" w:rsidR="002A4922" w:rsidRPr="002A4922" w:rsidRDefault="002A4922" w:rsidP="002A4922">
            <w:pPr>
              <w:pStyle w:val="formattext0"/>
              <w:spacing w:before="0" w:beforeAutospacing="0" w:after="0" w:afterAutospacing="0" w:line="360" w:lineRule="auto"/>
              <w:jc w:val="center"/>
              <w:textAlignment w:val="baseline"/>
              <w:rPr>
                <w:rFonts w:ascii="Arial" w:hAnsi="Arial" w:cs="Arial"/>
                <w:sz w:val="20"/>
                <w:szCs w:val="20"/>
              </w:rPr>
            </w:pPr>
            <w:r w:rsidRPr="002A4922">
              <w:rPr>
                <w:rFonts w:ascii="Arial" w:hAnsi="Arial" w:cs="Arial"/>
                <w:sz w:val="20"/>
                <w:szCs w:val="20"/>
              </w:rPr>
              <w:t>10,0</w:t>
            </w:r>
          </w:p>
        </w:tc>
      </w:tr>
      <w:tr w:rsidR="002A4922" w:rsidRPr="002A4922" w14:paraId="21B62116" w14:textId="77777777" w:rsidTr="002A4922">
        <w:trPr>
          <w:jc w:val="center"/>
        </w:trPr>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5CB6456" w14:textId="518580ED" w:rsidR="002A4922" w:rsidRPr="002A4922" w:rsidRDefault="001E43A5" w:rsidP="00073398">
            <w:pPr>
              <w:pStyle w:val="formattext0"/>
              <w:spacing w:before="0" w:beforeAutospacing="0" w:after="0" w:afterAutospacing="0" w:line="360" w:lineRule="auto"/>
              <w:ind w:left="1192" w:firstLine="142"/>
              <w:textAlignment w:val="baseline"/>
              <w:rPr>
                <w:rFonts w:ascii="Arial" w:hAnsi="Arial" w:cs="Arial"/>
                <w:sz w:val="20"/>
                <w:szCs w:val="20"/>
              </w:rPr>
            </w:pPr>
            <w:r>
              <w:rPr>
                <w:rFonts w:ascii="Arial" w:hAnsi="Arial" w:cs="Arial"/>
                <w:sz w:val="20"/>
                <w:szCs w:val="20"/>
              </w:rPr>
              <w:t>«</w:t>
            </w:r>
            <w:r w:rsidR="002A4922">
              <w:rPr>
                <w:rFonts w:ascii="Arial" w:hAnsi="Arial" w:cs="Arial"/>
                <w:sz w:val="20"/>
                <w:szCs w:val="20"/>
              </w:rPr>
              <w:t xml:space="preserve"> </w:t>
            </w:r>
            <w:r w:rsidR="002A4922" w:rsidRPr="002A4922">
              <w:rPr>
                <w:rFonts w:ascii="Arial" w:hAnsi="Arial" w:cs="Arial"/>
                <w:sz w:val="20"/>
                <w:szCs w:val="20"/>
              </w:rPr>
              <w:t>32</w:t>
            </w:r>
            <w:r w:rsidR="002A4922">
              <w:rPr>
                <w:rFonts w:ascii="Arial" w:hAnsi="Arial" w:cs="Arial"/>
                <w:sz w:val="20"/>
                <w:szCs w:val="20"/>
              </w:rPr>
              <w:t xml:space="preserve"> </w:t>
            </w:r>
            <w:r>
              <w:rPr>
                <w:rFonts w:ascii="Arial" w:hAnsi="Arial" w:cs="Arial"/>
                <w:sz w:val="20"/>
                <w:szCs w:val="20"/>
              </w:rPr>
              <w:t>«</w:t>
            </w:r>
            <w:r w:rsidR="002A4922">
              <w:rPr>
                <w:rFonts w:ascii="Arial" w:hAnsi="Arial" w:cs="Arial"/>
                <w:sz w:val="20"/>
                <w:szCs w:val="20"/>
              </w:rPr>
              <w:t xml:space="preserve"> </w:t>
            </w:r>
            <w:r w:rsidR="002A4922" w:rsidRPr="002A4922">
              <w:rPr>
                <w:rFonts w:ascii="Arial" w:hAnsi="Arial" w:cs="Arial"/>
                <w:sz w:val="20"/>
                <w:szCs w:val="20"/>
              </w:rPr>
              <w:t>50</w:t>
            </w:r>
            <w:r w:rsidR="002A4922">
              <w:rPr>
                <w:rFonts w:ascii="Arial" w:hAnsi="Arial" w:cs="Arial"/>
                <w:sz w:val="20"/>
                <w:szCs w:val="20"/>
              </w:rPr>
              <w:t xml:space="preserve"> </w:t>
            </w:r>
            <w:r>
              <w:rPr>
                <w:rFonts w:ascii="Arial" w:hAnsi="Arial" w:cs="Arial"/>
                <w:sz w:val="20"/>
                <w:szCs w:val="20"/>
              </w:rPr>
              <w:t>«</w:t>
            </w:r>
          </w:p>
        </w:tc>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6D4EDDE" w14:textId="77777777" w:rsidR="002A4922" w:rsidRPr="002A4922" w:rsidRDefault="002A4922" w:rsidP="002A4922">
            <w:pPr>
              <w:pStyle w:val="formattext0"/>
              <w:spacing w:before="0" w:beforeAutospacing="0" w:after="0" w:afterAutospacing="0" w:line="360" w:lineRule="auto"/>
              <w:jc w:val="center"/>
              <w:textAlignment w:val="baseline"/>
              <w:rPr>
                <w:rFonts w:ascii="Arial" w:hAnsi="Arial" w:cs="Arial"/>
                <w:sz w:val="20"/>
                <w:szCs w:val="20"/>
              </w:rPr>
            </w:pPr>
            <w:r w:rsidRPr="002A4922">
              <w:rPr>
                <w:rFonts w:ascii="Arial" w:hAnsi="Arial" w:cs="Arial"/>
                <w:sz w:val="20"/>
                <w:szCs w:val="20"/>
              </w:rPr>
              <w:t>16,0</w:t>
            </w:r>
          </w:p>
        </w:tc>
      </w:tr>
      <w:tr w:rsidR="002A4922" w:rsidRPr="002A4922" w14:paraId="713355A6" w14:textId="77777777" w:rsidTr="002A4922">
        <w:trPr>
          <w:jc w:val="center"/>
        </w:trPr>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852FAB4" w14:textId="42E1A388" w:rsidR="002A4922" w:rsidRPr="002A4922" w:rsidRDefault="001E43A5" w:rsidP="00073398">
            <w:pPr>
              <w:pStyle w:val="formattext0"/>
              <w:spacing w:before="0" w:beforeAutospacing="0" w:after="0" w:afterAutospacing="0" w:line="360" w:lineRule="auto"/>
              <w:ind w:left="1192" w:firstLine="142"/>
              <w:textAlignment w:val="baseline"/>
              <w:rPr>
                <w:rFonts w:ascii="Arial" w:hAnsi="Arial" w:cs="Arial"/>
                <w:sz w:val="20"/>
                <w:szCs w:val="20"/>
              </w:rPr>
            </w:pPr>
            <w:r>
              <w:rPr>
                <w:rFonts w:ascii="Arial" w:hAnsi="Arial" w:cs="Arial"/>
                <w:sz w:val="20"/>
                <w:szCs w:val="20"/>
              </w:rPr>
              <w:t>«</w:t>
            </w:r>
            <w:r w:rsidR="002A4922">
              <w:rPr>
                <w:rFonts w:ascii="Arial" w:hAnsi="Arial" w:cs="Arial"/>
                <w:sz w:val="20"/>
                <w:szCs w:val="20"/>
              </w:rPr>
              <w:t xml:space="preserve"> </w:t>
            </w:r>
            <w:r w:rsidR="002A4922" w:rsidRPr="002A4922">
              <w:rPr>
                <w:rFonts w:ascii="Arial" w:hAnsi="Arial" w:cs="Arial"/>
                <w:sz w:val="20"/>
                <w:szCs w:val="20"/>
              </w:rPr>
              <w:t>50</w:t>
            </w:r>
            <w:r w:rsidR="002A4922">
              <w:rPr>
                <w:rFonts w:ascii="Arial" w:hAnsi="Arial" w:cs="Arial"/>
                <w:sz w:val="20"/>
                <w:szCs w:val="20"/>
              </w:rPr>
              <w:t xml:space="preserve"> </w:t>
            </w:r>
            <w:r>
              <w:rPr>
                <w:rFonts w:ascii="Arial" w:hAnsi="Arial" w:cs="Arial"/>
                <w:sz w:val="20"/>
                <w:szCs w:val="20"/>
              </w:rPr>
              <w:t>«</w:t>
            </w:r>
            <w:r w:rsidR="002A4922">
              <w:rPr>
                <w:rFonts w:ascii="Arial" w:hAnsi="Arial" w:cs="Arial"/>
                <w:sz w:val="20"/>
                <w:szCs w:val="20"/>
              </w:rPr>
              <w:t xml:space="preserve"> </w:t>
            </w:r>
            <w:r w:rsidR="002A4922" w:rsidRPr="002A4922">
              <w:rPr>
                <w:rFonts w:ascii="Arial" w:hAnsi="Arial" w:cs="Arial"/>
                <w:sz w:val="20"/>
                <w:szCs w:val="20"/>
              </w:rPr>
              <w:t>65</w:t>
            </w:r>
            <w:r w:rsidR="002A4922">
              <w:rPr>
                <w:rFonts w:ascii="Arial" w:hAnsi="Arial" w:cs="Arial"/>
                <w:sz w:val="20"/>
                <w:szCs w:val="20"/>
              </w:rPr>
              <w:t xml:space="preserve"> </w:t>
            </w:r>
            <w:r>
              <w:rPr>
                <w:rFonts w:ascii="Arial" w:hAnsi="Arial" w:cs="Arial"/>
                <w:sz w:val="20"/>
                <w:szCs w:val="20"/>
              </w:rPr>
              <w:t>«</w:t>
            </w:r>
          </w:p>
        </w:tc>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2689545" w14:textId="77777777" w:rsidR="002A4922" w:rsidRPr="002A4922" w:rsidRDefault="002A4922" w:rsidP="002A4922">
            <w:pPr>
              <w:pStyle w:val="formattext0"/>
              <w:spacing w:before="0" w:beforeAutospacing="0" w:after="0" w:afterAutospacing="0" w:line="360" w:lineRule="auto"/>
              <w:jc w:val="center"/>
              <w:textAlignment w:val="baseline"/>
              <w:rPr>
                <w:rFonts w:ascii="Arial" w:hAnsi="Arial" w:cs="Arial"/>
                <w:sz w:val="20"/>
                <w:szCs w:val="20"/>
              </w:rPr>
            </w:pPr>
            <w:r w:rsidRPr="002A4922">
              <w:rPr>
                <w:rFonts w:ascii="Arial" w:hAnsi="Arial" w:cs="Arial"/>
                <w:sz w:val="20"/>
                <w:szCs w:val="20"/>
              </w:rPr>
              <w:t>25,0</w:t>
            </w:r>
          </w:p>
        </w:tc>
      </w:tr>
      <w:tr w:rsidR="002A4922" w:rsidRPr="002A4922" w14:paraId="3E7C4398" w14:textId="77777777" w:rsidTr="002A4922">
        <w:trPr>
          <w:jc w:val="center"/>
        </w:trPr>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1AE3A1C" w14:textId="4E0CE064" w:rsidR="002A4922" w:rsidRPr="002A4922" w:rsidRDefault="001E43A5" w:rsidP="00073398">
            <w:pPr>
              <w:pStyle w:val="formattext0"/>
              <w:spacing w:before="0" w:beforeAutospacing="0" w:after="0" w:afterAutospacing="0" w:line="360" w:lineRule="auto"/>
              <w:ind w:left="1192" w:firstLine="142"/>
              <w:textAlignment w:val="baseline"/>
              <w:rPr>
                <w:rFonts w:ascii="Arial" w:hAnsi="Arial" w:cs="Arial"/>
                <w:sz w:val="20"/>
                <w:szCs w:val="20"/>
              </w:rPr>
            </w:pPr>
            <w:r>
              <w:rPr>
                <w:rFonts w:ascii="Arial" w:hAnsi="Arial" w:cs="Arial"/>
                <w:sz w:val="20"/>
                <w:szCs w:val="20"/>
              </w:rPr>
              <w:t>«</w:t>
            </w:r>
            <w:r w:rsidR="002A4922">
              <w:rPr>
                <w:rFonts w:ascii="Arial" w:hAnsi="Arial" w:cs="Arial"/>
                <w:sz w:val="20"/>
                <w:szCs w:val="20"/>
              </w:rPr>
              <w:t xml:space="preserve"> </w:t>
            </w:r>
            <w:r w:rsidR="002A4922" w:rsidRPr="002A4922">
              <w:rPr>
                <w:rFonts w:ascii="Arial" w:hAnsi="Arial" w:cs="Arial"/>
                <w:sz w:val="20"/>
                <w:szCs w:val="20"/>
              </w:rPr>
              <w:t>65</w:t>
            </w:r>
            <w:r w:rsidR="002A4922">
              <w:rPr>
                <w:rFonts w:ascii="Arial" w:hAnsi="Arial" w:cs="Arial"/>
                <w:sz w:val="20"/>
                <w:szCs w:val="20"/>
              </w:rPr>
              <w:t xml:space="preserve"> </w:t>
            </w:r>
            <w:r>
              <w:rPr>
                <w:rFonts w:ascii="Arial" w:hAnsi="Arial" w:cs="Arial"/>
                <w:sz w:val="20"/>
                <w:szCs w:val="20"/>
              </w:rPr>
              <w:t>«</w:t>
            </w:r>
            <w:r w:rsidR="002A4922">
              <w:rPr>
                <w:rFonts w:ascii="Arial" w:hAnsi="Arial" w:cs="Arial"/>
                <w:sz w:val="20"/>
                <w:szCs w:val="20"/>
              </w:rPr>
              <w:t xml:space="preserve"> </w:t>
            </w:r>
            <w:r w:rsidR="002A4922" w:rsidRPr="002A4922">
              <w:rPr>
                <w:rFonts w:ascii="Arial" w:hAnsi="Arial" w:cs="Arial"/>
                <w:sz w:val="20"/>
                <w:szCs w:val="20"/>
              </w:rPr>
              <w:t>80</w:t>
            </w:r>
            <w:r w:rsidR="002A4922">
              <w:rPr>
                <w:rFonts w:ascii="Arial" w:hAnsi="Arial" w:cs="Arial"/>
                <w:sz w:val="20"/>
                <w:szCs w:val="20"/>
              </w:rPr>
              <w:t xml:space="preserve"> </w:t>
            </w:r>
            <w:r>
              <w:rPr>
                <w:rFonts w:ascii="Arial" w:hAnsi="Arial" w:cs="Arial"/>
                <w:sz w:val="20"/>
                <w:szCs w:val="20"/>
              </w:rPr>
              <w:t>«</w:t>
            </w:r>
          </w:p>
        </w:tc>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3F80F9F" w14:textId="77777777" w:rsidR="002A4922" w:rsidRPr="002A4922" w:rsidRDefault="002A4922" w:rsidP="002A4922">
            <w:pPr>
              <w:pStyle w:val="formattext0"/>
              <w:spacing w:before="0" w:beforeAutospacing="0" w:after="0" w:afterAutospacing="0" w:line="360" w:lineRule="auto"/>
              <w:jc w:val="center"/>
              <w:textAlignment w:val="baseline"/>
              <w:rPr>
                <w:rFonts w:ascii="Arial" w:hAnsi="Arial" w:cs="Arial"/>
                <w:sz w:val="20"/>
                <w:szCs w:val="20"/>
              </w:rPr>
            </w:pPr>
            <w:r w:rsidRPr="002A4922">
              <w:rPr>
                <w:rFonts w:ascii="Arial" w:hAnsi="Arial" w:cs="Arial"/>
                <w:sz w:val="20"/>
                <w:szCs w:val="20"/>
              </w:rPr>
              <w:t>35,0</w:t>
            </w:r>
          </w:p>
        </w:tc>
      </w:tr>
      <w:tr w:rsidR="002A4922" w:rsidRPr="002A4922" w14:paraId="2CC9B300" w14:textId="77777777" w:rsidTr="002A4922">
        <w:trPr>
          <w:jc w:val="center"/>
        </w:trPr>
        <w:tc>
          <w:tcPr>
            <w:tcW w:w="4898"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336F48E2" w14:textId="07D77FD5" w:rsidR="002A4922" w:rsidRPr="002A4922" w:rsidRDefault="001E43A5" w:rsidP="00073398">
            <w:pPr>
              <w:pStyle w:val="formattext0"/>
              <w:spacing w:before="0" w:beforeAutospacing="0" w:after="0" w:afterAutospacing="0" w:line="360" w:lineRule="auto"/>
              <w:ind w:left="1192" w:firstLine="142"/>
              <w:textAlignment w:val="baseline"/>
              <w:rPr>
                <w:rFonts w:ascii="Arial" w:hAnsi="Arial" w:cs="Arial"/>
                <w:sz w:val="20"/>
                <w:szCs w:val="20"/>
              </w:rPr>
            </w:pPr>
            <w:r>
              <w:rPr>
                <w:rFonts w:ascii="Arial" w:hAnsi="Arial" w:cs="Arial"/>
                <w:sz w:val="20"/>
                <w:szCs w:val="20"/>
              </w:rPr>
              <w:t>«</w:t>
            </w:r>
            <w:r w:rsidR="002A4922">
              <w:rPr>
                <w:rFonts w:ascii="Arial" w:hAnsi="Arial" w:cs="Arial"/>
                <w:sz w:val="20"/>
                <w:szCs w:val="20"/>
              </w:rPr>
              <w:t xml:space="preserve"> </w:t>
            </w:r>
            <w:r w:rsidR="002A4922" w:rsidRPr="002A4922">
              <w:rPr>
                <w:rFonts w:ascii="Arial" w:hAnsi="Arial" w:cs="Arial"/>
                <w:sz w:val="20"/>
                <w:szCs w:val="20"/>
              </w:rPr>
              <w:t>80</w:t>
            </w:r>
            <w:r w:rsidR="002A4922">
              <w:rPr>
                <w:rFonts w:ascii="Arial" w:hAnsi="Arial" w:cs="Arial"/>
                <w:sz w:val="20"/>
                <w:szCs w:val="20"/>
              </w:rPr>
              <w:t xml:space="preserve"> </w:t>
            </w:r>
            <w:r>
              <w:rPr>
                <w:rFonts w:ascii="Arial" w:hAnsi="Arial" w:cs="Arial"/>
                <w:sz w:val="20"/>
                <w:szCs w:val="20"/>
              </w:rPr>
              <w:t>«</w:t>
            </w:r>
            <w:r w:rsidR="002A4922">
              <w:rPr>
                <w:rFonts w:ascii="Arial" w:hAnsi="Arial" w:cs="Arial"/>
                <w:sz w:val="20"/>
                <w:szCs w:val="20"/>
              </w:rPr>
              <w:t xml:space="preserve"> </w:t>
            </w:r>
            <w:r w:rsidR="002A4922" w:rsidRPr="002A4922">
              <w:rPr>
                <w:rFonts w:ascii="Arial" w:hAnsi="Arial" w:cs="Arial"/>
                <w:sz w:val="20"/>
                <w:szCs w:val="20"/>
              </w:rPr>
              <w:t>100</w:t>
            </w:r>
            <w:r w:rsidR="002A4922">
              <w:rPr>
                <w:rFonts w:ascii="Arial" w:hAnsi="Arial" w:cs="Arial"/>
                <w:sz w:val="20"/>
                <w:szCs w:val="20"/>
              </w:rPr>
              <w:t xml:space="preserve"> </w:t>
            </w:r>
            <w:r w:rsidR="00D12F41">
              <w:rPr>
                <w:rFonts w:ascii="Arial" w:hAnsi="Arial" w:cs="Arial"/>
                <w:sz w:val="20"/>
                <w:szCs w:val="20"/>
              </w:rPr>
              <w:t>«</w:t>
            </w:r>
          </w:p>
        </w:tc>
        <w:tc>
          <w:tcPr>
            <w:tcW w:w="4898"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F4BDF7E" w14:textId="77777777" w:rsidR="002A4922" w:rsidRPr="002A4922" w:rsidRDefault="002A4922" w:rsidP="002A4922">
            <w:pPr>
              <w:pStyle w:val="formattext0"/>
              <w:spacing w:before="0" w:beforeAutospacing="0" w:after="0" w:afterAutospacing="0" w:line="360" w:lineRule="auto"/>
              <w:jc w:val="center"/>
              <w:textAlignment w:val="baseline"/>
              <w:rPr>
                <w:rFonts w:ascii="Arial" w:hAnsi="Arial" w:cs="Arial"/>
                <w:sz w:val="20"/>
                <w:szCs w:val="20"/>
              </w:rPr>
            </w:pPr>
            <w:r w:rsidRPr="002A4922">
              <w:rPr>
                <w:rFonts w:ascii="Arial" w:hAnsi="Arial" w:cs="Arial"/>
                <w:sz w:val="20"/>
                <w:szCs w:val="20"/>
              </w:rPr>
              <w:t>50,0</w:t>
            </w:r>
          </w:p>
        </w:tc>
      </w:tr>
    </w:tbl>
    <w:p w14:paraId="5ECB61DB" w14:textId="77777777" w:rsidR="00D3487C" w:rsidRPr="00371A0E" w:rsidRDefault="00D3487C" w:rsidP="001379BC">
      <w:pPr>
        <w:autoSpaceDE w:val="0"/>
        <w:autoSpaceDN w:val="0"/>
        <w:adjustRightInd w:val="0"/>
        <w:spacing w:line="360" w:lineRule="auto"/>
        <w:ind w:firstLine="567"/>
        <w:jc w:val="both"/>
        <w:rPr>
          <w:rFonts w:ascii="Arial" w:hAnsi="Arial" w:cs="Arial"/>
          <w:sz w:val="22"/>
          <w:szCs w:val="22"/>
          <w:lang w:val="ru-RU" w:eastAsia="ru-RU"/>
        </w:rPr>
      </w:pPr>
    </w:p>
    <w:p w14:paraId="70C7B687" w14:textId="79A6D563" w:rsidR="00E16ACB" w:rsidRPr="002A4922" w:rsidRDefault="002A4922" w:rsidP="002A4922">
      <w:pPr>
        <w:widowControl w:val="0"/>
        <w:spacing w:line="360" w:lineRule="auto"/>
        <w:jc w:val="both"/>
        <w:rPr>
          <w:rFonts w:ascii="Arial" w:hAnsi="Arial" w:cs="Arial"/>
          <w:sz w:val="20"/>
          <w:szCs w:val="20"/>
          <w:lang w:val="ru-RU"/>
        </w:rPr>
      </w:pPr>
      <w:r w:rsidRPr="002A4922">
        <w:rPr>
          <w:rFonts w:ascii="Arial" w:hAnsi="Arial" w:cs="Arial"/>
          <w:spacing w:val="40"/>
          <w:sz w:val="20"/>
          <w:szCs w:val="20"/>
          <w:lang w:val="ru-RU"/>
        </w:rPr>
        <w:t>Таблица</w:t>
      </w:r>
      <w:r w:rsidRPr="002A4922">
        <w:rPr>
          <w:rFonts w:ascii="Arial" w:hAnsi="Arial" w:cs="Arial"/>
          <w:sz w:val="20"/>
          <w:szCs w:val="20"/>
          <w:lang w:val="ru-RU"/>
        </w:rPr>
        <w:t xml:space="preserve"> D.1A</w:t>
      </w:r>
    </w:p>
    <w:tbl>
      <w:tblPr>
        <w:tblW w:w="9796" w:type="dxa"/>
        <w:tblInd w:w="-10" w:type="dxa"/>
        <w:tblCellMar>
          <w:left w:w="0" w:type="dxa"/>
          <w:right w:w="0" w:type="dxa"/>
        </w:tblCellMar>
        <w:tblLook w:val="04A0" w:firstRow="1" w:lastRow="0" w:firstColumn="1" w:lastColumn="0" w:noHBand="0" w:noVBand="1"/>
      </w:tblPr>
      <w:tblGrid>
        <w:gridCol w:w="4898"/>
        <w:gridCol w:w="4898"/>
      </w:tblGrid>
      <w:tr w:rsidR="002A4922" w:rsidRPr="00A214B9" w14:paraId="042133F2" w14:textId="77777777" w:rsidTr="002A4922">
        <w:tc>
          <w:tcPr>
            <w:tcW w:w="4898"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6606B6AA" w14:textId="77777777" w:rsidR="002A4922" w:rsidRPr="002A4922" w:rsidRDefault="002A4922" w:rsidP="002A4922">
            <w:pPr>
              <w:pStyle w:val="formattext0"/>
              <w:widowControl w:val="0"/>
              <w:spacing w:before="0" w:beforeAutospacing="0" w:after="0" w:afterAutospacing="0" w:line="360" w:lineRule="auto"/>
              <w:jc w:val="center"/>
              <w:textAlignment w:val="baseline"/>
              <w:rPr>
                <w:rFonts w:ascii="Arial" w:hAnsi="Arial" w:cs="Arial"/>
                <w:sz w:val="20"/>
                <w:szCs w:val="20"/>
              </w:rPr>
            </w:pPr>
            <w:r w:rsidRPr="002A4922">
              <w:rPr>
                <w:rFonts w:ascii="Arial" w:hAnsi="Arial" w:cs="Arial"/>
                <w:sz w:val="20"/>
                <w:szCs w:val="20"/>
              </w:rPr>
              <w:t>Номинальный ток, А</w:t>
            </w:r>
          </w:p>
        </w:tc>
        <w:tc>
          <w:tcPr>
            <w:tcW w:w="4898"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2A9A7FAF" w14:textId="77777777" w:rsidR="002A4922" w:rsidRPr="002A4922" w:rsidRDefault="002A4922" w:rsidP="002A4922">
            <w:pPr>
              <w:pStyle w:val="formattext0"/>
              <w:widowControl w:val="0"/>
              <w:spacing w:before="0" w:beforeAutospacing="0" w:after="0" w:afterAutospacing="0" w:line="360" w:lineRule="auto"/>
              <w:jc w:val="center"/>
              <w:textAlignment w:val="baseline"/>
              <w:rPr>
                <w:rFonts w:ascii="Arial" w:hAnsi="Arial" w:cs="Arial"/>
                <w:sz w:val="20"/>
                <w:szCs w:val="20"/>
                <w:vertAlign w:val="superscript"/>
              </w:rPr>
            </w:pPr>
            <w:r w:rsidRPr="002A4922">
              <w:rPr>
                <w:rFonts w:ascii="Arial" w:hAnsi="Arial" w:cs="Arial"/>
                <w:sz w:val="20"/>
                <w:szCs w:val="20"/>
              </w:rPr>
              <w:t>Сечение алюминиевого проводника в соответствии с AWG</w:t>
            </w:r>
          </w:p>
        </w:tc>
      </w:tr>
      <w:tr w:rsidR="002A4922" w:rsidRPr="002A4922" w14:paraId="6EACB393" w14:textId="77777777" w:rsidTr="002A4922">
        <w:tc>
          <w:tcPr>
            <w:tcW w:w="4898"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73DA9E0F" w14:textId="0469C709" w:rsidR="002A4922" w:rsidRPr="002A4922" w:rsidRDefault="002A4922" w:rsidP="00073398">
            <w:pPr>
              <w:pStyle w:val="formattext0"/>
              <w:widowControl w:val="0"/>
              <w:spacing w:before="0" w:beforeAutospacing="0" w:after="0" w:afterAutospacing="0" w:line="360" w:lineRule="auto"/>
              <w:ind w:left="777" w:firstLine="709"/>
              <w:textAlignment w:val="baseline"/>
              <w:rPr>
                <w:rFonts w:ascii="Arial" w:hAnsi="Arial" w:cs="Arial"/>
                <w:sz w:val="20"/>
                <w:szCs w:val="20"/>
              </w:rPr>
            </w:pPr>
            <w:r w:rsidRPr="002A4922">
              <w:rPr>
                <w:rFonts w:ascii="Arial" w:hAnsi="Arial" w:cs="Arial"/>
                <w:sz w:val="20"/>
                <w:szCs w:val="20"/>
              </w:rPr>
              <w:t>До</w:t>
            </w:r>
            <w:r>
              <w:rPr>
                <w:rFonts w:ascii="Arial" w:hAnsi="Arial" w:cs="Arial"/>
                <w:sz w:val="20"/>
                <w:szCs w:val="20"/>
              </w:rPr>
              <w:t xml:space="preserve"> </w:t>
            </w:r>
            <w:r w:rsidRPr="002A4922">
              <w:rPr>
                <w:rFonts w:ascii="Arial" w:hAnsi="Arial" w:cs="Arial"/>
                <w:sz w:val="20"/>
                <w:szCs w:val="20"/>
              </w:rPr>
              <w:t>15</w:t>
            </w:r>
            <w:r>
              <w:rPr>
                <w:rFonts w:ascii="Arial" w:hAnsi="Arial" w:cs="Arial"/>
                <w:sz w:val="20"/>
                <w:szCs w:val="20"/>
              </w:rPr>
              <w:t xml:space="preserve"> </w:t>
            </w:r>
            <w:proofErr w:type="spellStart"/>
            <w:r w:rsidRPr="002A4922">
              <w:rPr>
                <w:rFonts w:ascii="Arial" w:hAnsi="Arial" w:cs="Arial"/>
                <w:sz w:val="20"/>
                <w:szCs w:val="20"/>
              </w:rPr>
              <w:t>включ</w:t>
            </w:r>
            <w:proofErr w:type="spellEnd"/>
            <w:r w:rsidRPr="002A4922">
              <w:rPr>
                <w:rFonts w:ascii="Arial" w:hAnsi="Arial" w:cs="Arial"/>
                <w:sz w:val="20"/>
                <w:szCs w:val="20"/>
              </w:rPr>
              <w:t>.</w:t>
            </w:r>
          </w:p>
        </w:tc>
        <w:tc>
          <w:tcPr>
            <w:tcW w:w="4898"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24EE8D3A" w14:textId="77777777" w:rsidR="002A4922" w:rsidRPr="002A4922" w:rsidRDefault="002A4922" w:rsidP="002A4922">
            <w:pPr>
              <w:pStyle w:val="formattext0"/>
              <w:widowControl w:val="0"/>
              <w:spacing w:before="0" w:beforeAutospacing="0" w:after="0" w:afterAutospacing="0" w:line="360" w:lineRule="auto"/>
              <w:jc w:val="center"/>
              <w:textAlignment w:val="baseline"/>
              <w:rPr>
                <w:rFonts w:ascii="Arial" w:hAnsi="Arial" w:cs="Arial"/>
                <w:sz w:val="20"/>
                <w:szCs w:val="20"/>
              </w:rPr>
            </w:pPr>
            <w:r w:rsidRPr="002A4922">
              <w:rPr>
                <w:rFonts w:ascii="Arial" w:hAnsi="Arial" w:cs="Arial"/>
                <w:sz w:val="20"/>
                <w:szCs w:val="20"/>
              </w:rPr>
              <w:t>12</w:t>
            </w:r>
          </w:p>
        </w:tc>
      </w:tr>
      <w:tr w:rsidR="002A4922" w:rsidRPr="002A4922" w14:paraId="018D2889" w14:textId="77777777" w:rsidTr="002A4922">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2DE785A" w14:textId="28A9A8AB" w:rsidR="002A4922" w:rsidRPr="002A4922" w:rsidRDefault="002A4922" w:rsidP="00073398">
            <w:pPr>
              <w:pStyle w:val="formattext0"/>
              <w:widowControl w:val="0"/>
              <w:spacing w:before="0" w:beforeAutospacing="0" w:after="0" w:afterAutospacing="0" w:line="360" w:lineRule="auto"/>
              <w:ind w:left="777"/>
              <w:textAlignment w:val="baseline"/>
              <w:rPr>
                <w:rFonts w:ascii="Arial" w:hAnsi="Arial" w:cs="Arial"/>
                <w:sz w:val="20"/>
                <w:szCs w:val="20"/>
              </w:rPr>
            </w:pPr>
            <w:r w:rsidRPr="002A4922">
              <w:rPr>
                <w:rFonts w:ascii="Arial" w:hAnsi="Arial" w:cs="Arial"/>
                <w:sz w:val="20"/>
                <w:szCs w:val="20"/>
              </w:rPr>
              <w:t>Св.</w:t>
            </w:r>
            <w:r>
              <w:rPr>
                <w:rFonts w:ascii="Arial" w:hAnsi="Arial" w:cs="Arial"/>
                <w:sz w:val="20"/>
                <w:szCs w:val="20"/>
              </w:rPr>
              <w:t xml:space="preserve"> </w:t>
            </w:r>
            <w:r w:rsidRPr="002A4922">
              <w:rPr>
                <w:rFonts w:ascii="Arial" w:hAnsi="Arial" w:cs="Arial"/>
                <w:sz w:val="20"/>
                <w:szCs w:val="20"/>
              </w:rPr>
              <w:t>15</w:t>
            </w:r>
            <w:r>
              <w:rPr>
                <w:rFonts w:ascii="Arial" w:hAnsi="Arial" w:cs="Arial"/>
                <w:sz w:val="20"/>
                <w:szCs w:val="20"/>
              </w:rPr>
              <w:t xml:space="preserve"> </w:t>
            </w:r>
            <w:r w:rsidRPr="002A4922">
              <w:rPr>
                <w:rFonts w:ascii="Arial" w:hAnsi="Arial" w:cs="Arial"/>
                <w:sz w:val="20"/>
                <w:szCs w:val="20"/>
              </w:rPr>
              <w:t>до 25</w:t>
            </w:r>
            <w:r>
              <w:rPr>
                <w:rFonts w:ascii="Arial" w:hAnsi="Arial" w:cs="Arial"/>
                <w:sz w:val="20"/>
                <w:szCs w:val="20"/>
              </w:rPr>
              <w:t xml:space="preserve"> </w:t>
            </w:r>
            <w:proofErr w:type="spellStart"/>
            <w:r w:rsidRPr="002A4922">
              <w:rPr>
                <w:rFonts w:ascii="Arial" w:hAnsi="Arial" w:cs="Arial"/>
                <w:sz w:val="20"/>
                <w:szCs w:val="20"/>
              </w:rPr>
              <w:t>включ</w:t>
            </w:r>
            <w:proofErr w:type="spellEnd"/>
            <w:r w:rsidRPr="002A4922">
              <w:rPr>
                <w:rFonts w:ascii="Arial" w:hAnsi="Arial" w:cs="Arial"/>
                <w:sz w:val="20"/>
                <w:szCs w:val="20"/>
              </w:rPr>
              <w:t>.</w:t>
            </w:r>
          </w:p>
        </w:tc>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BBBDFFF" w14:textId="77777777" w:rsidR="002A4922" w:rsidRPr="002A4922" w:rsidRDefault="002A4922" w:rsidP="002A4922">
            <w:pPr>
              <w:pStyle w:val="formattext0"/>
              <w:widowControl w:val="0"/>
              <w:spacing w:before="0" w:beforeAutospacing="0" w:after="0" w:afterAutospacing="0" w:line="360" w:lineRule="auto"/>
              <w:jc w:val="center"/>
              <w:textAlignment w:val="baseline"/>
              <w:rPr>
                <w:rFonts w:ascii="Arial" w:hAnsi="Arial" w:cs="Arial"/>
                <w:sz w:val="20"/>
                <w:szCs w:val="20"/>
              </w:rPr>
            </w:pPr>
            <w:r w:rsidRPr="002A4922">
              <w:rPr>
                <w:rFonts w:ascii="Arial" w:hAnsi="Arial" w:cs="Arial"/>
                <w:sz w:val="20"/>
                <w:szCs w:val="20"/>
              </w:rPr>
              <w:t>10</w:t>
            </w:r>
          </w:p>
        </w:tc>
      </w:tr>
      <w:tr w:rsidR="002A4922" w:rsidRPr="002A4922" w14:paraId="1CD981A0" w14:textId="77777777" w:rsidTr="002A4922">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BDCEE24" w14:textId="65C224F8" w:rsidR="002A4922" w:rsidRPr="002A4922" w:rsidRDefault="00D12F41" w:rsidP="00073398">
            <w:pPr>
              <w:pStyle w:val="formattext0"/>
              <w:widowControl w:val="0"/>
              <w:spacing w:before="0" w:beforeAutospacing="0" w:after="0" w:afterAutospacing="0" w:line="360" w:lineRule="auto"/>
              <w:ind w:left="777" w:firstLine="142"/>
              <w:textAlignment w:val="baseline"/>
              <w:rPr>
                <w:rFonts w:ascii="Arial" w:hAnsi="Arial" w:cs="Arial"/>
                <w:sz w:val="20"/>
                <w:szCs w:val="20"/>
              </w:rPr>
            </w:pPr>
            <w:r>
              <w:rPr>
                <w:rFonts w:ascii="Arial" w:hAnsi="Arial" w:cs="Arial"/>
                <w:sz w:val="20"/>
                <w:szCs w:val="20"/>
              </w:rPr>
              <w:t>«</w:t>
            </w:r>
            <w:r w:rsidR="002A4922">
              <w:rPr>
                <w:rFonts w:ascii="Arial" w:hAnsi="Arial" w:cs="Arial"/>
                <w:sz w:val="20"/>
                <w:szCs w:val="20"/>
              </w:rPr>
              <w:t xml:space="preserve"> </w:t>
            </w:r>
            <w:r w:rsidR="002A4922" w:rsidRPr="002A4922">
              <w:rPr>
                <w:rFonts w:ascii="Arial" w:hAnsi="Arial" w:cs="Arial"/>
                <w:sz w:val="20"/>
                <w:szCs w:val="20"/>
              </w:rPr>
              <w:t>25</w:t>
            </w:r>
            <w:r w:rsidR="002A4922">
              <w:rPr>
                <w:rFonts w:ascii="Arial" w:hAnsi="Arial" w:cs="Arial"/>
                <w:sz w:val="20"/>
                <w:szCs w:val="20"/>
              </w:rPr>
              <w:t xml:space="preserve"> </w:t>
            </w:r>
            <w:r>
              <w:rPr>
                <w:rFonts w:ascii="Arial" w:hAnsi="Arial" w:cs="Arial"/>
                <w:sz w:val="20"/>
                <w:szCs w:val="20"/>
              </w:rPr>
              <w:t>«</w:t>
            </w:r>
            <w:r w:rsidR="002A4922" w:rsidRPr="002A4922">
              <w:rPr>
                <w:rFonts w:ascii="Arial" w:hAnsi="Arial" w:cs="Arial"/>
                <w:sz w:val="20"/>
                <w:szCs w:val="20"/>
              </w:rPr>
              <w:t xml:space="preserve"> 40</w:t>
            </w:r>
            <w:r w:rsidR="002A4922">
              <w:rPr>
                <w:rFonts w:ascii="Arial" w:hAnsi="Arial" w:cs="Arial"/>
                <w:sz w:val="20"/>
                <w:szCs w:val="20"/>
              </w:rPr>
              <w:t xml:space="preserve"> </w:t>
            </w:r>
            <w:r>
              <w:rPr>
                <w:rFonts w:ascii="Arial" w:hAnsi="Arial" w:cs="Arial"/>
                <w:sz w:val="20"/>
                <w:szCs w:val="20"/>
              </w:rPr>
              <w:t>«</w:t>
            </w:r>
          </w:p>
        </w:tc>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5A883EA" w14:textId="77777777" w:rsidR="002A4922" w:rsidRPr="002A4922" w:rsidRDefault="002A4922" w:rsidP="002A4922">
            <w:pPr>
              <w:pStyle w:val="formattext0"/>
              <w:widowControl w:val="0"/>
              <w:spacing w:before="0" w:beforeAutospacing="0" w:after="0" w:afterAutospacing="0" w:line="360" w:lineRule="auto"/>
              <w:jc w:val="center"/>
              <w:textAlignment w:val="baseline"/>
              <w:rPr>
                <w:rFonts w:ascii="Arial" w:hAnsi="Arial" w:cs="Arial"/>
                <w:sz w:val="20"/>
                <w:szCs w:val="20"/>
              </w:rPr>
            </w:pPr>
            <w:r w:rsidRPr="002A4922">
              <w:rPr>
                <w:rFonts w:ascii="Arial" w:hAnsi="Arial" w:cs="Arial"/>
                <w:sz w:val="20"/>
                <w:szCs w:val="20"/>
              </w:rPr>
              <w:t>8</w:t>
            </w:r>
          </w:p>
        </w:tc>
      </w:tr>
      <w:tr w:rsidR="002A4922" w:rsidRPr="002A4922" w14:paraId="270FC5FA" w14:textId="77777777" w:rsidTr="002A4922">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CE319C1" w14:textId="0811AB15" w:rsidR="002A4922" w:rsidRPr="002A4922" w:rsidRDefault="00D12F41" w:rsidP="00073398">
            <w:pPr>
              <w:pStyle w:val="formattext0"/>
              <w:widowControl w:val="0"/>
              <w:spacing w:before="0" w:beforeAutospacing="0" w:after="0" w:afterAutospacing="0" w:line="360" w:lineRule="auto"/>
              <w:ind w:left="777" w:firstLine="142"/>
              <w:textAlignment w:val="baseline"/>
              <w:rPr>
                <w:rFonts w:ascii="Arial" w:hAnsi="Arial" w:cs="Arial"/>
                <w:sz w:val="20"/>
                <w:szCs w:val="20"/>
              </w:rPr>
            </w:pPr>
            <w:r>
              <w:rPr>
                <w:rFonts w:ascii="Arial" w:hAnsi="Arial" w:cs="Arial"/>
                <w:sz w:val="20"/>
                <w:szCs w:val="20"/>
              </w:rPr>
              <w:t>«</w:t>
            </w:r>
            <w:r w:rsidR="002A4922">
              <w:rPr>
                <w:rFonts w:ascii="Arial" w:hAnsi="Arial" w:cs="Arial"/>
                <w:sz w:val="20"/>
                <w:szCs w:val="20"/>
              </w:rPr>
              <w:t xml:space="preserve"> </w:t>
            </w:r>
            <w:r w:rsidR="002A4922" w:rsidRPr="002A4922">
              <w:rPr>
                <w:rFonts w:ascii="Arial" w:hAnsi="Arial" w:cs="Arial"/>
                <w:sz w:val="20"/>
                <w:szCs w:val="20"/>
              </w:rPr>
              <w:t>40</w:t>
            </w:r>
            <w:r w:rsidR="002A4922">
              <w:rPr>
                <w:rFonts w:ascii="Arial" w:hAnsi="Arial" w:cs="Arial"/>
                <w:sz w:val="20"/>
                <w:szCs w:val="20"/>
              </w:rPr>
              <w:t xml:space="preserve"> </w:t>
            </w:r>
            <w:r>
              <w:rPr>
                <w:rFonts w:ascii="Arial" w:hAnsi="Arial" w:cs="Arial"/>
                <w:sz w:val="20"/>
                <w:szCs w:val="20"/>
              </w:rPr>
              <w:t>«</w:t>
            </w:r>
            <w:r w:rsidR="002A4922" w:rsidRPr="002A4922">
              <w:rPr>
                <w:rFonts w:ascii="Arial" w:hAnsi="Arial" w:cs="Arial"/>
                <w:sz w:val="20"/>
                <w:szCs w:val="20"/>
              </w:rPr>
              <w:t xml:space="preserve"> 50</w:t>
            </w:r>
            <w:r w:rsidR="002A4922">
              <w:rPr>
                <w:rFonts w:ascii="Arial" w:hAnsi="Arial" w:cs="Arial"/>
                <w:sz w:val="20"/>
                <w:szCs w:val="20"/>
              </w:rPr>
              <w:t xml:space="preserve"> </w:t>
            </w:r>
            <w:r>
              <w:rPr>
                <w:rFonts w:ascii="Arial" w:hAnsi="Arial" w:cs="Arial"/>
                <w:sz w:val="20"/>
                <w:szCs w:val="20"/>
              </w:rPr>
              <w:t>«</w:t>
            </w:r>
          </w:p>
        </w:tc>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F5FBE2E" w14:textId="77777777" w:rsidR="002A4922" w:rsidRPr="002A4922" w:rsidRDefault="002A4922" w:rsidP="002A4922">
            <w:pPr>
              <w:pStyle w:val="formattext0"/>
              <w:widowControl w:val="0"/>
              <w:spacing w:before="0" w:beforeAutospacing="0" w:after="0" w:afterAutospacing="0" w:line="360" w:lineRule="auto"/>
              <w:jc w:val="center"/>
              <w:textAlignment w:val="baseline"/>
              <w:rPr>
                <w:rFonts w:ascii="Arial" w:hAnsi="Arial" w:cs="Arial"/>
                <w:sz w:val="20"/>
                <w:szCs w:val="20"/>
              </w:rPr>
            </w:pPr>
            <w:r w:rsidRPr="002A4922">
              <w:rPr>
                <w:rFonts w:ascii="Arial" w:hAnsi="Arial" w:cs="Arial"/>
                <w:sz w:val="20"/>
                <w:szCs w:val="20"/>
              </w:rPr>
              <w:t>6</w:t>
            </w:r>
          </w:p>
        </w:tc>
      </w:tr>
      <w:tr w:rsidR="002A4922" w:rsidRPr="002A4922" w14:paraId="67DB0CF3" w14:textId="77777777" w:rsidTr="002A4922">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A587CD2" w14:textId="4D7E51F4" w:rsidR="002A4922" w:rsidRPr="002A4922" w:rsidRDefault="00D12F41" w:rsidP="00073398">
            <w:pPr>
              <w:pStyle w:val="formattext0"/>
              <w:widowControl w:val="0"/>
              <w:spacing w:before="0" w:beforeAutospacing="0" w:after="0" w:afterAutospacing="0" w:line="360" w:lineRule="auto"/>
              <w:ind w:left="777" w:firstLine="142"/>
              <w:textAlignment w:val="baseline"/>
              <w:rPr>
                <w:rFonts w:ascii="Arial" w:hAnsi="Arial" w:cs="Arial"/>
                <w:sz w:val="20"/>
                <w:szCs w:val="20"/>
              </w:rPr>
            </w:pPr>
            <w:r>
              <w:rPr>
                <w:rFonts w:ascii="Arial" w:hAnsi="Arial" w:cs="Arial"/>
                <w:sz w:val="20"/>
                <w:szCs w:val="20"/>
              </w:rPr>
              <w:t>«</w:t>
            </w:r>
            <w:r w:rsidR="002A4922">
              <w:rPr>
                <w:rFonts w:ascii="Arial" w:hAnsi="Arial" w:cs="Arial"/>
                <w:sz w:val="20"/>
                <w:szCs w:val="20"/>
              </w:rPr>
              <w:t xml:space="preserve"> </w:t>
            </w:r>
            <w:r w:rsidR="002A4922" w:rsidRPr="002A4922">
              <w:rPr>
                <w:rFonts w:ascii="Arial" w:hAnsi="Arial" w:cs="Arial"/>
                <w:sz w:val="20"/>
                <w:szCs w:val="20"/>
              </w:rPr>
              <w:t>50</w:t>
            </w:r>
            <w:r w:rsidR="002A4922">
              <w:rPr>
                <w:rFonts w:ascii="Arial" w:hAnsi="Arial" w:cs="Arial"/>
                <w:sz w:val="20"/>
                <w:szCs w:val="20"/>
              </w:rPr>
              <w:t xml:space="preserve"> </w:t>
            </w:r>
            <w:r>
              <w:rPr>
                <w:rFonts w:ascii="Arial" w:hAnsi="Arial" w:cs="Arial"/>
                <w:sz w:val="20"/>
                <w:szCs w:val="20"/>
              </w:rPr>
              <w:t>«</w:t>
            </w:r>
            <w:r w:rsidR="002A4922" w:rsidRPr="002A4922">
              <w:rPr>
                <w:rFonts w:ascii="Arial" w:hAnsi="Arial" w:cs="Arial"/>
                <w:sz w:val="20"/>
                <w:szCs w:val="20"/>
              </w:rPr>
              <w:t xml:space="preserve"> 65</w:t>
            </w:r>
            <w:r w:rsidR="002A4922">
              <w:rPr>
                <w:rFonts w:ascii="Arial" w:hAnsi="Arial" w:cs="Arial"/>
                <w:sz w:val="20"/>
                <w:szCs w:val="20"/>
              </w:rPr>
              <w:t xml:space="preserve"> </w:t>
            </w:r>
            <w:r>
              <w:rPr>
                <w:rFonts w:ascii="Arial" w:hAnsi="Arial" w:cs="Arial"/>
                <w:sz w:val="20"/>
                <w:szCs w:val="20"/>
              </w:rPr>
              <w:t>«</w:t>
            </w:r>
          </w:p>
        </w:tc>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FB96EC3" w14:textId="77777777" w:rsidR="002A4922" w:rsidRPr="002A4922" w:rsidRDefault="002A4922" w:rsidP="002A4922">
            <w:pPr>
              <w:pStyle w:val="formattext0"/>
              <w:widowControl w:val="0"/>
              <w:spacing w:before="0" w:beforeAutospacing="0" w:after="0" w:afterAutospacing="0" w:line="360" w:lineRule="auto"/>
              <w:jc w:val="center"/>
              <w:textAlignment w:val="baseline"/>
              <w:rPr>
                <w:rFonts w:ascii="Arial" w:hAnsi="Arial" w:cs="Arial"/>
                <w:sz w:val="20"/>
                <w:szCs w:val="20"/>
              </w:rPr>
            </w:pPr>
            <w:r w:rsidRPr="002A4922">
              <w:rPr>
                <w:rFonts w:ascii="Arial" w:hAnsi="Arial" w:cs="Arial"/>
                <w:sz w:val="20"/>
                <w:szCs w:val="20"/>
              </w:rPr>
              <w:t>4</w:t>
            </w:r>
          </w:p>
        </w:tc>
      </w:tr>
      <w:tr w:rsidR="002A4922" w:rsidRPr="002A4922" w14:paraId="59490A0A" w14:textId="77777777" w:rsidTr="002A4922">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1345AC9" w14:textId="71C9A3DF" w:rsidR="002A4922" w:rsidRPr="002A4922" w:rsidRDefault="00D12F41" w:rsidP="00073398">
            <w:pPr>
              <w:pStyle w:val="formattext0"/>
              <w:widowControl w:val="0"/>
              <w:spacing w:before="0" w:beforeAutospacing="0" w:after="0" w:afterAutospacing="0" w:line="360" w:lineRule="auto"/>
              <w:ind w:left="777" w:firstLine="142"/>
              <w:textAlignment w:val="baseline"/>
              <w:rPr>
                <w:rFonts w:ascii="Arial" w:hAnsi="Arial" w:cs="Arial"/>
                <w:sz w:val="20"/>
                <w:szCs w:val="20"/>
              </w:rPr>
            </w:pPr>
            <w:r>
              <w:rPr>
                <w:rFonts w:ascii="Arial" w:hAnsi="Arial" w:cs="Arial"/>
                <w:sz w:val="20"/>
                <w:szCs w:val="20"/>
              </w:rPr>
              <w:t>«</w:t>
            </w:r>
            <w:r w:rsidR="002A4922">
              <w:rPr>
                <w:rFonts w:ascii="Arial" w:hAnsi="Arial" w:cs="Arial"/>
                <w:sz w:val="20"/>
                <w:szCs w:val="20"/>
              </w:rPr>
              <w:t xml:space="preserve"> </w:t>
            </w:r>
            <w:r w:rsidR="002A4922" w:rsidRPr="002A4922">
              <w:rPr>
                <w:rFonts w:ascii="Arial" w:hAnsi="Arial" w:cs="Arial"/>
                <w:sz w:val="20"/>
                <w:szCs w:val="20"/>
              </w:rPr>
              <w:t>65</w:t>
            </w:r>
            <w:r w:rsidR="002A4922">
              <w:rPr>
                <w:rFonts w:ascii="Arial" w:hAnsi="Arial" w:cs="Arial"/>
                <w:sz w:val="20"/>
                <w:szCs w:val="20"/>
              </w:rPr>
              <w:t xml:space="preserve"> </w:t>
            </w:r>
            <w:r>
              <w:rPr>
                <w:rFonts w:ascii="Arial" w:hAnsi="Arial" w:cs="Arial"/>
                <w:sz w:val="20"/>
                <w:szCs w:val="20"/>
              </w:rPr>
              <w:t>«</w:t>
            </w:r>
            <w:r w:rsidR="002A4922" w:rsidRPr="002A4922">
              <w:rPr>
                <w:rFonts w:ascii="Arial" w:hAnsi="Arial" w:cs="Arial"/>
                <w:sz w:val="20"/>
                <w:szCs w:val="20"/>
              </w:rPr>
              <w:t xml:space="preserve"> 75</w:t>
            </w:r>
            <w:r w:rsidR="002A4922">
              <w:rPr>
                <w:rFonts w:ascii="Arial" w:hAnsi="Arial" w:cs="Arial"/>
                <w:sz w:val="20"/>
                <w:szCs w:val="20"/>
              </w:rPr>
              <w:t xml:space="preserve"> </w:t>
            </w:r>
            <w:r>
              <w:rPr>
                <w:rFonts w:ascii="Arial" w:hAnsi="Arial" w:cs="Arial"/>
                <w:sz w:val="20"/>
                <w:szCs w:val="20"/>
              </w:rPr>
              <w:t>«</w:t>
            </w:r>
          </w:p>
        </w:tc>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08BABC3" w14:textId="77777777" w:rsidR="002A4922" w:rsidRPr="002A4922" w:rsidRDefault="002A4922" w:rsidP="002A4922">
            <w:pPr>
              <w:pStyle w:val="formattext0"/>
              <w:widowControl w:val="0"/>
              <w:spacing w:before="0" w:beforeAutospacing="0" w:after="0" w:afterAutospacing="0" w:line="360" w:lineRule="auto"/>
              <w:jc w:val="center"/>
              <w:textAlignment w:val="baseline"/>
              <w:rPr>
                <w:rFonts w:ascii="Arial" w:hAnsi="Arial" w:cs="Arial"/>
                <w:sz w:val="20"/>
                <w:szCs w:val="20"/>
              </w:rPr>
            </w:pPr>
            <w:r w:rsidRPr="002A4922">
              <w:rPr>
                <w:rFonts w:ascii="Arial" w:hAnsi="Arial" w:cs="Arial"/>
                <w:sz w:val="20"/>
                <w:szCs w:val="20"/>
              </w:rPr>
              <w:t>3</w:t>
            </w:r>
          </w:p>
        </w:tc>
      </w:tr>
      <w:tr w:rsidR="002A4922" w:rsidRPr="002A4922" w14:paraId="7DDB3087" w14:textId="77777777" w:rsidTr="002A4922">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275D58E" w14:textId="61E3D647" w:rsidR="002A4922" w:rsidRPr="002A4922" w:rsidRDefault="00D12F41" w:rsidP="00073398">
            <w:pPr>
              <w:pStyle w:val="formattext0"/>
              <w:widowControl w:val="0"/>
              <w:spacing w:before="0" w:beforeAutospacing="0" w:after="0" w:afterAutospacing="0" w:line="360" w:lineRule="auto"/>
              <w:ind w:left="777" w:firstLine="142"/>
              <w:textAlignment w:val="baseline"/>
              <w:rPr>
                <w:rFonts w:ascii="Arial" w:hAnsi="Arial" w:cs="Arial"/>
                <w:sz w:val="20"/>
                <w:szCs w:val="20"/>
              </w:rPr>
            </w:pPr>
            <w:r>
              <w:rPr>
                <w:rFonts w:ascii="Arial" w:hAnsi="Arial" w:cs="Arial"/>
                <w:sz w:val="20"/>
                <w:szCs w:val="20"/>
              </w:rPr>
              <w:t>«</w:t>
            </w:r>
            <w:r w:rsidR="002A4922">
              <w:rPr>
                <w:rFonts w:ascii="Arial" w:hAnsi="Arial" w:cs="Arial"/>
                <w:sz w:val="20"/>
                <w:szCs w:val="20"/>
              </w:rPr>
              <w:t xml:space="preserve"> </w:t>
            </w:r>
            <w:r w:rsidR="002A4922" w:rsidRPr="002A4922">
              <w:rPr>
                <w:rFonts w:ascii="Arial" w:hAnsi="Arial" w:cs="Arial"/>
                <w:sz w:val="20"/>
                <w:szCs w:val="20"/>
              </w:rPr>
              <w:t>75</w:t>
            </w:r>
            <w:r w:rsidR="002A4922">
              <w:rPr>
                <w:rFonts w:ascii="Arial" w:hAnsi="Arial" w:cs="Arial"/>
                <w:sz w:val="20"/>
                <w:szCs w:val="20"/>
              </w:rPr>
              <w:t xml:space="preserve"> </w:t>
            </w:r>
            <w:r>
              <w:rPr>
                <w:rFonts w:ascii="Arial" w:hAnsi="Arial" w:cs="Arial"/>
                <w:sz w:val="20"/>
                <w:szCs w:val="20"/>
              </w:rPr>
              <w:t>«</w:t>
            </w:r>
            <w:r w:rsidR="002A4922" w:rsidRPr="002A4922">
              <w:rPr>
                <w:rFonts w:ascii="Arial" w:hAnsi="Arial" w:cs="Arial"/>
                <w:sz w:val="20"/>
                <w:szCs w:val="20"/>
              </w:rPr>
              <w:t xml:space="preserve"> 90</w:t>
            </w:r>
            <w:r w:rsidR="002A4922">
              <w:rPr>
                <w:rFonts w:ascii="Arial" w:hAnsi="Arial" w:cs="Arial"/>
                <w:sz w:val="20"/>
                <w:szCs w:val="20"/>
              </w:rPr>
              <w:t xml:space="preserve"> </w:t>
            </w:r>
            <w:r>
              <w:rPr>
                <w:rFonts w:ascii="Arial" w:hAnsi="Arial" w:cs="Arial"/>
                <w:sz w:val="20"/>
                <w:szCs w:val="20"/>
              </w:rPr>
              <w:t>«</w:t>
            </w:r>
          </w:p>
        </w:tc>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D8E7996" w14:textId="77777777" w:rsidR="002A4922" w:rsidRPr="002A4922" w:rsidRDefault="002A4922" w:rsidP="002A4922">
            <w:pPr>
              <w:pStyle w:val="formattext0"/>
              <w:widowControl w:val="0"/>
              <w:spacing w:before="0" w:beforeAutospacing="0" w:after="0" w:afterAutospacing="0" w:line="360" w:lineRule="auto"/>
              <w:jc w:val="center"/>
              <w:textAlignment w:val="baseline"/>
              <w:rPr>
                <w:rFonts w:ascii="Arial" w:hAnsi="Arial" w:cs="Arial"/>
                <w:sz w:val="20"/>
                <w:szCs w:val="20"/>
              </w:rPr>
            </w:pPr>
            <w:r w:rsidRPr="002A4922">
              <w:rPr>
                <w:rFonts w:ascii="Arial" w:hAnsi="Arial" w:cs="Arial"/>
                <w:sz w:val="20"/>
                <w:szCs w:val="20"/>
              </w:rPr>
              <w:t>2</w:t>
            </w:r>
          </w:p>
        </w:tc>
      </w:tr>
      <w:tr w:rsidR="002A4922" w:rsidRPr="002A4922" w14:paraId="59C7A5CA" w14:textId="77777777" w:rsidTr="002A4922">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44C52D8" w14:textId="6FE4C37B" w:rsidR="002A4922" w:rsidRPr="002A4922" w:rsidRDefault="00D12F41" w:rsidP="00073398">
            <w:pPr>
              <w:pStyle w:val="formattext0"/>
              <w:widowControl w:val="0"/>
              <w:spacing w:before="0" w:beforeAutospacing="0" w:after="0" w:afterAutospacing="0" w:line="360" w:lineRule="auto"/>
              <w:ind w:left="777" w:firstLine="142"/>
              <w:textAlignment w:val="baseline"/>
              <w:rPr>
                <w:rFonts w:ascii="Arial" w:hAnsi="Arial" w:cs="Arial"/>
                <w:sz w:val="20"/>
                <w:szCs w:val="20"/>
              </w:rPr>
            </w:pPr>
            <w:r>
              <w:rPr>
                <w:rFonts w:ascii="Arial" w:hAnsi="Arial" w:cs="Arial"/>
                <w:sz w:val="20"/>
                <w:szCs w:val="20"/>
              </w:rPr>
              <w:t>«</w:t>
            </w:r>
            <w:r w:rsidR="002A4922">
              <w:rPr>
                <w:rFonts w:ascii="Arial" w:hAnsi="Arial" w:cs="Arial"/>
                <w:sz w:val="20"/>
                <w:szCs w:val="20"/>
              </w:rPr>
              <w:t xml:space="preserve"> </w:t>
            </w:r>
            <w:r w:rsidR="002A4922" w:rsidRPr="002A4922">
              <w:rPr>
                <w:rFonts w:ascii="Arial" w:hAnsi="Arial" w:cs="Arial"/>
                <w:sz w:val="20"/>
                <w:szCs w:val="20"/>
              </w:rPr>
              <w:t>90</w:t>
            </w:r>
            <w:r w:rsidR="002A4922">
              <w:rPr>
                <w:rFonts w:ascii="Arial" w:hAnsi="Arial" w:cs="Arial"/>
                <w:sz w:val="20"/>
                <w:szCs w:val="20"/>
              </w:rPr>
              <w:t xml:space="preserve"> </w:t>
            </w:r>
            <w:r>
              <w:rPr>
                <w:rFonts w:ascii="Arial" w:hAnsi="Arial" w:cs="Arial"/>
                <w:sz w:val="20"/>
                <w:szCs w:val="20"/>
              </w:rPr>
              <w:t>«</w:t>
            </w:r>
            <w:r w:rsidR="002A4922" w:rsidRPr="002A4922">
              <w:rPr>
                <w:rFonts w:ascii="Arial" w:hAnsi="Arial" w:cs="Arial"/>
                <w:sz w:val="20"/>
                <w:szCs w:val="20"/>
              </w:rPr>
              <w:t xml:space="preserve"> 100</w:t>
            </w:r>
            <w:r w:rsidR="002A4922">
              <w:rPr>
                <w:rFonts w:ascii="Arial" w:hAnsi="Arial" w:cs="Arial"/>
                <w:sz w:val="20"/>
                <w:szCs w:val="20"/>
              </w:rPr>
              <w:t xml:space="preserve"> </w:t>
            </w:r>
            <w:r>
              <w:rPr>
                <w:rFonts w:ascii="Arial" w:hAnsi="Arial" w:cs="Arial"/>
                <w:sz w:val="20"/>
                <w:szCs w:val="20"/>
              </w:rPr>
              <w:t>«</w:t>
            </w:r>
          </w:p>
        </w:tc>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F1312DE" w14:textId="77777777" w:rsidR="002A4922" w:rsidRPr="002A4922" w:rsidRDefault="002A4922" w:rsidP="002A4922">
            <w:pPr>
              <w:pStyle w:val="formattext0"/>
              <w:widowControl w:val="0"/>
              <w:spacing w:before="0" w:beforeAutospacing="0" w:after="0" w:afterAutospacing="0" w:line="360" w:lineRule="auto"/>
              <w:jc w:val="center"/>
              <w:textAlignment w:val="baseline"/>
              <w:rPr>
                <w:rFonts w:ascii="Arial" w:hAnsi="Arial" w:cs="Arial"/>
                <w:sz w:val="20"/>
                <w:szCs w:val="20"/>
              </w:rPr>
            </w:pPr>
            <w:r w:rsidRPr="002A4922">
              <w:rPr>
                <w:rFonts w:ascii="Arial" w:hAnsi="Arial" w:cs="Arial"/>
                <w:sz w:val="20"/>
                <w:szCs w:val="20"/>
              </w:rPr>
              <w:t>1</w:t>
            </w:r>
          </w:p>
        </w:tc>
      </w:tr>
      <w:tr w:rsidR="002A4922" w:rsidRPr="002A4922" w14:paraId="7F3E06E3" w14:textId="77777777" w:rsidTr="002A4922">
        <w:tc>
          <w:tcPr>
            <w:tcW w:w="4898"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58A0DE77" w14:textId="411909D4" w:rsidR="002A4922" w:rsidRPr="002A4922" w:rsidRDefault="00D12F41" w:rsidP="00073398">
            <w:pPr>
              <w:pStyle w:val="formattext0"/>
              <w:widowControl w:val="0"/>
              <w:spacing w:before="0" w:beforeAutospacing="0" w:after="0" w:afterAutospacing="0" w:line="360" w:lineRule="auto"/>
              <w:ind w:left="777" w:firstLine="142"/>
              <w:textAlignment w:val="baseline"/>
              <w:rPr>
                <w:rFonts w:ascii="Arial" w:hAnsi="Arial" w:cs="Arial"/>
                <w:sz w:val="20"/>
                <w:szCs w:val="20"/>
              </w:rPr>
            </w:pPr>
            <w:r>
              <w:rPr>
                <w:rFonts w:ascii="Arial" w:hAnsi="Arial" w:cs="Arial"/>
                <w:sz w:val="20"/>
                <w:szCs w:val="20"/>
              </w:rPr>
              <w:t>«</w:t>
            </w:r>
            <w:r w:rsidR="002A4922">
              <w:rPr>
                <w:rFonts w:ascii="Arial" w:hAnsi="Arial" w:cs="Arial"/>
                <w:sz w:val="20"/>
                <w:szCs w:val="20"/>
              </w:rPr>
              <w:t xml:space="preserve"> </w:t>
            </w:r>
            <w:r w:rsidR="002A4922" w:rsidRPr="002A4922">
              <w:rPr>
                <w:rFonts w:ascii="Arial" w:hAnsi="Arial" w:cs="Arial"/>
                <w:sz w:val="20"/>
                <w:szCs w:val="20"/>
              </w:rPr>
              <w:t>100</w:t>
            </w:r>
            <w:r w:rsidR="002A4922">
              <w:rPr>
                <w:rFonts w:ascii="Arial" w:hAnsi="Arial" w:cs="Arial"/>
                <w:sz w:val="20"/>
                <w:szCs w:val="20"/>
              </w:rPr>
              <w:t xml:space="preserve"> </w:t>
            </w:r>
            <w:r>
              <w:rPr>
                <w:rFonts w:ascii="Arial" w:hAnsi="Arial" w:cs="Arial"/>
                <w:sz w:val="20"/>
                <w:szCs w:val="20"/>
              </w:rPr>
              <w:t>«</w:t>
            </w:r>
            <w:r w:rsidR="002A4922" w:rsidRPr="002A4922">
              <w:rPr>
                <w:rFonts w:ascii="Arial" w:hAnsi="Arial" w:cs="Arial"/>
                <w:sz w:val="20"/>
                <w:szCs w:val="20"/>
              </w:rPr>
              <w:t xml:space="preserve"> 120</w:t>
            </w:r>
            <w:r w:rsidR="002A4922">
              <w:rPr>
                <w:rFonts w:ascii="Arial" w:hAnsi="Arial" w:cs="Arial"/>
                <w:sz w:val="20"/>
                <w:szCs w:val="20"/>
              </w:rPr>
              <w:t xml:space="preserve"> </w:t>
            </w:r>
            <w:r>
              <w:rPr>
                <w:rFonts w:ascii="Arial" w:hAnsi="Arial" w:cs="Arial"/>
                <w:sz w:val="20"/>
                <w:szCs w:val="20"/>
              </w:rPr>
              <w:t>«</w:t>
            </w:r>
          </w:p>
        </w:tc>
        <w:tc>
          <w:tcPr>
            <w:tcW w:w="4898"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2E835419" w14:textId="77777777" w:rsidR="002A4922" w:rsidRPr="002A4922" w:rsidRDefault="002A4922" w:rsidP="002A4922">
            <w:pPr>
              <w:pStyle w:val="formattext0"/>
              <w:widowControl w:val="0"/>
              <w:spacing w:before="0" w:beforeAutospacing="0" w:after="0" w:afterAutospacing="0" w:line="360" w:lineRule="auto"/>
              <w:jc w:val="center"/>
              <w:textAlignment w:val="baseline"/>
              <w:rPr>
                <w:rFonts w:ascii="Arial" w:hAnsi="Arial" w:cs="Arial"/>
                <w:sz w:val="20"/>
                <w:szCs w:val="20"/>
              </w:rPr>
            </w:pPr>
            <w:r w:rsidRPr="002A4922">
              <w:rPr>
                <w:rFonts w:ascii="Arial" w:hAnsi="Arial" w:cs="Arial"/>
                <w:sz w:val="20"/>
                <w:szCs w:val="20"/>
              </w:rPr>
              <w:t>0</w:t>
            </w:r>
          </w:p>
        </w:tc>
      </w:tr>
    </w:tbl>
    <w:p w14:paraId="6EB6E0A2" w14:textId="77777777" w:rsidR="002A4922" w:rsidRPr="00DC0A19" w:rsidRDefault="002A4922" w:rsidP="00DC0A19">
      <w:pPr>
        <w:widowControl w:val="0"/>
        <w:spacing w:line="360" w:lineRule="auto"/>
        <w:ind w:firstLine="567"/>
        <w:jc w:val="both"/>
        <w:rPr>
          <w:rFonts w:ascii="Arial" w:hAnsi="Arial" w:cs="Arial"/>
          <w:sz w:val="22"/>
          <w:szCs w:val="20"/>
          <w:lang w:val="ru-RU"/>
        </w:rPr>
      </w:pPr>
    </w:p>
    <w:p w14:paraId="28CE3F3D" w14:textId="2DFACA64" w:rsidR="00DC0A19" w:rsidRPr="00DC0A19" w:rsidRDefault="00DC0A19" w:rsidP="00DC0A19">
      <w:pPr>
        <w:widowControl w:val="0"/>
        <w:spacing w:line="360" w:lineRule="auto"/>
        <w:ind w:firstLine="567"/>
        <w:jc w:val="both"/>
        <w:rPr>
          <w:rFonts w:ascii="Arial" w:hAnsi="Arial" w:cs="Arial"/>
          <w:sz w:val="22"/>
          <w:szCs w:val="20"/>
          <w:lang w:val="ru-RU"/>
        </w:rPr>
      </w:pPr>
      <w:r w:rsidRPr="00DC0A19">
        <w:rPr>
          <w:rFonts w:ascii="Arial" w:hAnsi="Arial" w:cs="Arial"/>
          <w:sz w:val="22"/>
          <w:szCs w:val="20"/>
          <w:lang w:val="ru-RU"/>
        </w:rPr>
        <w:t xml:space="preserve">Дополнительная информация, касающаяся сечения алюминиевых проводников, соответствующего сечению медных проводников, приводится в таблицах D.2 и D.2A. </w:t>
      </w:r>
    </w:p>
    <w:p w14:paraId="0B5CCFD8" w14:textId="77777777" w:rsidR="00DC0A19" w:rsidRPr="00DC0A19" w:rsidRDefault="00DC0A19" w:rsidP="00DC0A19">
      <w:pPr>
        <w:widowControl w:val="0"/>
        <w:spacing w:line="360" w:lineRule="auto"/>
        <w:ind w:firstLine="567"/>
        <w:jc w:val="both"/>
        <w:rPr>
          <w:rFonts w:ascii="Arial" w:hAnsi="Arial" w:cs="Arial"/>
          <w:sz w:val="22"/>
          <w:szCs w:val="20"/>
          <w:lang w:val="ru-RU"/>
        </w:rPr>
      </w:pPr>
    </w:p>
    <w:p w14:paraId="029E4C4B" w14:textId="789AF2FD" w:rsidR="00DC0A19" w:rsidRPr="00DC0A19" w:rsidRDefault="00DC0A19" w:rsidP="00DC0A19">
      <w:pPr>
        <w:widowControl w:val="0"/>
        <w:spacing w:line="360" w:lineRule="auto"/>
        <w:jc w:val="both"/>
        <w:rPr>
          <w:rFonts w:ascii="Arial" w:hAnsi="Arial" w:cs="Arial"/>
          <w:sz w:val="20"/>
          <w:szCs w:val="20"/>
          <w:lang w:val="ru-RU"/>
        </w:rPr>
      </w:pPr>
      <w:r w:rsidRPr="00DC0A19">
        <w:rPr>
          <w:rFonts w:ascii="Arial" w:hAnsi="Arial" w:cs="Arial"/>
          <w:spacing w:val="40"/>
          <w:sz w:val="20"/>
          <w:szCs w:val="20"/>
          <w:lang w:val="ru-RU"/>
        </w:rPr>
        <w:t>Таблица</w:t>
      </w:r>
      <w:r w:rsidRPr="00DC0A19">
        <w:rPr>
          <w:rFonts w:ascii="Arial" w:hAnsi="Arial" w:cs="Arial"/>
          <w:sz w:val="20"/>
          <w:szCs w:val="20"/>
          <w:lang w:val="ru-RU"/>
        </w:rPr>
        <w:t xml:space="preserve"> D.2 </w:t>
      </w:r>
      <w:r w:rsidR="00D12F41">
        <w:rPr>
          <w:rFonts w:ascii="Arial" w:hAnsi="Arial" w:cs="Arial"/>
          <w:sz w:val="20"/>
          <w:szCs w:val="20"/>
          <w:lang w:val="ru-RU"/>
        </w:rPr>
        <w:t>– С</w:t>
      </w:r>
      <w:r w:rsidR="00D12F41" w:rsidRPr="00D12F41">
        <w:rPr>
          <w:rFonts w:ascii="Arial" w:hAnsi="Arial" w:cs="Arial"/>
          <w:sz w:val="20"/>
          <w:szCs w:val="20"/>
          <w:lang w:val="ru-RU"/>
        </w:rPr>
        <w:t>ечени</w:t>
      </w:r>
      <w:r w:rsidR="00D12F41">
        <w:rPr>
          <w:rFonts w:ascii="Arial" w:hAnsi="Arial" w:cs="Arial"/>
          <w:sz w:val="20"/>
          <w:szCs w:val="20"/>
          <w:lang w:val="ru-RU"/>
        </w:rPr>
        <w:t>е</w:t>
      </w:r>
      <w:r w:rsidR="00D12F41" w:rsidRPr="00D12F41">
        <w:rPr>
          <w:rFonts w:ascii="Arial" w:hAnsi="Arial" w:cs="Arial"/>
          <w:sz w:val="20"/>
          <w:szCs w:val="20"/>
          <w:lang w:val="ru-RU"/>
        </w:rPr>
        <w:t xml:space="preserve"> алюминиевого проводника в соответствии с сечением медного проводника </w:t>
      </w:r>
      <w:r w:rsidRPr="00DC0A19">
        <w:rPr>
          <w:rFonts w:ascii="Arial" w:hAnsi="Arial" w:cs="Arial"/>
          <w:sz w:val="20"/>
          <w:szCs w:val="20"/>
          <w:lang w:val="ru-RU"/>
        </w:rPr>
        <w:t xml:space="preserve">(см. IEC </w:t>
      </w:r>
      <w:r w:rsidR="00D12F41">
        <w:rPr>
          <w:rFonts w:ascii="Arial" w:hAnsi="Arial" w:cs="Arial"/>
          <w:sz w:val="20"/>
          <w:szCs w:val="20"/>
          <w:lang w:val="ru-RU"/>
        </w:rPr>
        <w:t>60</w:t>
      </w:r>
      <w:r w:rsidRPr="00DC0A19">
        <w:rPr>
          <w:rFonts w:ascii="Arial" w:hAnsi="Arial" w:cs="Arial"/>
          <w:sz w:val="20"/>
          <w:szCs w:val="20"/>
          <w:lang w:val="ru-RU"/>
        </w:rPr>
        <w:t xml:space="preserve">364-5-523 </w:t>
      </w:r>
      <w:r w:rsidRPr="00073398">
        <w:rPr>
          <w:rFonts w:ascii="Arial" w:hAnsi="Arial" w:cs="Arial"/>
          <w:sz w:val="20"/>
          <w:szCs w:val="20"/>
          <w:u w:val="single"/>
          <w:lang w:val="ru-RU"/>
        </w:rPr>
        <w:t>[</w:t>
      </w:r>
      <w:r w:rsidR="00D12F41" w:rsidRPr="00073398">
        <w:rPr>
          <w:rFonts w:ascii="Arial" w:hAnsi="Arial" w:cs="Arial"/>
          <w:sz w:val="20"/>
          <w:szCs w:val="20"/>
          <w:u w:val="single"/>
          <w:lang w:val="ru-RU"/>
        </w:rPr>
        <w:t>1</w:t>
      </w:r>
      <w:r w:rsidRPr="00073398">
        <w:rPr>
          <w:rFonts w:ascii="Arial" w:hAnsi="Arial" w:cs="Arial"/>
          <w:sz w:val="20"/>
          <w:szCs w:val="20"/>
          <w:u w:val="single"/>
          <w:lang w:val="ru-RU"/>
        </w:rPr>
        <w:t>]</w:t>
      </w:r>
      <w:r w:rsidRPr="00DC0A19">
        <w:rPr>
          <w:rFonts w:ascii="Arial" w:hAnsi="Arial" w:cs="Arial"/>
          <w:sz w:val="20"/>
          <w:szCs w:val="20"/>
          <w:lang w:val="ru-RU"/>
        </w:rPr>
        <w:t>)</w:t>
      </w:r>
    </w:p>
    <w:p w14:paraId="1959AFE5" w14:textId="093339E5" w:rsidR="002A4922" w:rsidRDefault="00DC0A19" w:rsidP="00DC0A19">
      <w:pPr>
        <w:widowControl w:val="0"/>
        <w:spacing w:line="360" w:lineRule="auto"/>
        <w:jc w:val="right"/>
        <w:rPr>
          <w:rFonts w:ascii="Arial" w:hAnsi="Arial" w:cs="Arial"/>
          <w:sz w:val="20"/>
          <w:szCs w:val="20"/>
          <w:lang w:val="ru-RU"/>
        </w:rPr>
      </w:pPr>
      <w:r w:rsidRPr="00DC0A19">
        <w:rPr>
          <w:rFonts w:ascii="Arial" w:hAnsi="Arial" w:cs="Arial"/>
          <w:sz w:val="20"/>
          <w:szCs w:val="20"/>
          <w:lang w:val="ru-RU"/>
        </w:rPr>
        <w:t>В миллиметрах в квадрате</w:t>
      </w:r>
    </w:p>
    <w:tbl>
      <w:tblPr>
        <w:tblW w:w="0" w:type="auto"/>
        <w:tblInd w:w="-10" w:type="dxa"/>
        <w:tblCellMar>
          <w:left w:w="0" w:type="dxa"/>
          <w:right w:w="0" w:type="dxa"/>
        </w:tblCellMar>
        <w:tblLook w:val="04A0" w:firstRow="1" w:lastRow="0" w:firstColumn="1" w:lastColumn="0" w:noHBand="0" w:noVBand="1"/>
      </w:tblPr>
      <w:tblGrid>
        <w:gridCol w:w="4889"/>
        <w:gridCol w:w="4890"/>
      </w:tblGrid>
      <w:tr w:rsidR="00DC0A19" w:rsidRPr="00DC0A19" w14:paraId="6DA19B09" w14:textId="77777777" w:rsidTr="00DC0A19">
        <w:tc>
          <w:tcPr>
            <w:tcW w:w="4889"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1494512D"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Сечение медного проводника</w:t>
            </w:r>
          </w:p>
        </w:tc>
        <w:tc>
          <w:tcPr>
            <w:tcW w:w="4890"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18FAEEA3"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Соответствующее сечение алюминиевого проводника</w:t>
            </w:r>
          </w:p>
        </w:tc>
      </w:tr>
      <w:tr w:rsidR="00DC0A19" w:rsidRPr="00DC0A19" w14:paraId="773CA0E4" w14:textId="77777777" w:rsidTr="00DC0A19">
        <w:tc>
          <w:tcPr>
            <w:tcW w:w="4889"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6BC58E78"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2,5</w:t>
            </w:r>
          </w:p>
        </w:tc>
        <w:tc>
          <w:tcPr>
            <w:tcW w:w="4890"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14F78882"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4</w:t>
            </w:r>
          </w:p>
        </w:tc>
      </w:tr>
      <w:tr w:rsidR="00DC0A19" w:rsidRPr="00DC0A19" w14:paraId="67052882" w14:textId="77777777" w:rsidTr="00DC0A19">
        <w:tc>
          <w:tcPr>
            <w:tcW w:w="488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BF53779"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4,0</w:t>
            </w:r>
          </w:p>
        </w:tc>
        <w:tc>
          <w:tcPr>
            <w:tcW w:w="48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95E057C"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6</w:t>
            </w:r>
          </w:p>
        </w:tc>
      </w:tr>
      <w:tr w:rsidR="00DC0A19" w:rsidRPr="00DC0A19" w14:paraId="3A4813C5" w14:textId="77777777" w:rsidTr="00DC0A19">
        <w:tc>
          <w:tcPr>
            <w:tcW w:w="488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BEFE17C"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6,0</w:t>
            </w:r>
          </w:p>
        </w:tc>
        <w:tc>
          <w:tcPr>
            <w:tcW w:w="48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CAA3F38"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10</w:t>
            </w:r>
          </w:p>
        </w:tc>
      </w:tr>
      <w:tr w:rsidR="00DC0A19" w:rsidRPr="00DC0A19" w14:paraId="12E38560" w14:textId="77777777" w:rsidTr="00DC0A19">
        <w:tc>
          <w:tcPr>
            <w:tcW w:w="488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A2B50E4"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10,0</w:t>
            </w:r>
          </w:p>
        </w:tc>
        <w:tc>
          <w:tcPr>
            <w:tcW w:w="48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ACB4358"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16</w:t>
            </w:r>
          </w:p>
        </w:tc>
      </w:tr>
      <w:tr w:rsidR="00DC0A19" w:rsidRPr="00DC0A19" w14:paraId="0E9C247D" w14:textId="77777777" w:rsidTr="00DC0A19">
        <w:tc>
          <w:tcPr>
            <w:tcW w:w="488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D8077D6"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16,0</w:t>
            </w:r>
          </w:p>
        </w:tc>
        <w:tc>
          <w:tcPr>
            <w:tcW w:w="48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4821CEB"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25</w:t>
            </w:r>
          </w:p>
        </w:tc>
      </w:tr>
      <w:tr w:rsidR="00DC0A19" w:rsidRPr="00DC0A19" w14:paraId="6A2F3ABD" w14:textId="77777777" w:rsidTr="00DC0A19">
        <w:tc>
          <w:tcPr>
            <w:tcW w:w="488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7307CF8"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25,0</w:t>
            </w:r>
          </w:p>
        </w:tc>
        <w:tc>
          <w:tcPr>
            <w:tcW w:w="489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A36FA5B"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35</w:t>
            </w:r>
          </w:p>
        </w:tc>
      </w:tr>
      <w:tr w:rsidR="00DC0A19" w:rsidRPr="00DC0A19" w14:paraId="371F2F8D" w14:textId="77777777" w:rsidTr="00DC0A19">
        <w:tc>
          <w:tcPr>
            <w:tcW w:w="4889"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30ED6204"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35,0</w:t>
            </w:r>
          </w:p>
        </w:tc>
        <w:tc>
          <w:tcPr>
            <w:tcW w:w="4890"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1DD608E0"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50</w:t>
            </w:r>
          </w:p>
        </w:tc>
      </w:tr>
    </w:tbl>
    <w:p w14:paraId="0D40B852" w14:textId="77777777" w:rsidR="00DC0A19" w:rsidRDefault="00DC0A19" w:rsidP="00DC0A19">
      <w:pPr>
        <w:widowControl w:val="0"/>
        <w:spacing w:line="360" w:lineRule="auto"/>
        <w:rPr>
          <w:rFonts w:ascii="Arial" w:hAnsi="Arial" w:cs="Arial"/>
          <w:sz w:val="20"/>
          <w:szCs w:val="20"/>
          <w:lang w:val="ru-RU"/>
        </w:rPr>
      </w:pPr>
    </w:p>
    <w:p w14:paraId="77FCABD0" w14:textId="77777777" w:rsidR="00DC0A19" w:rsidRPr="00DC0A19" w:rsidRDefault="00DC0A19" w:rsidP="00DC0A19">
      <w:pPr>
        <w:widowControl w:val="0"/>
        <w:spacing w:line="360" w:lineRule="auto"/>
        <w:rPr>
          <w:rFonts w:ascii="Arial" w:hAnsi="Arial" w:cs="Arial"/>
          <w:sz w:val="20"/>
          <w:szCs w:val="20"/>
          <w:lang w:val="ru-RU"/>
        </w:rPr>
      </w:pPr>
      <w:r w:rsidRPr="00DC0A19">
        <w:rPr>
          <w:rFonts w:ascii="Arial" w:hAnsi="Arial" w:cs="Arial"/>
          <w:spacing w:val="40"/>
          <w:sz w:val="20"/>
          <w:szCs w:val="20"/>
          <w:lang w:val="ru-RU"/>
        </w:rPr>
        <w:t>Таблица</w:t>
      </w:r>
      <w:r w:rsidRPr="00DC0A19">
        <w:rPr>
          <w:rFonts w:ascii="Arial" w:hAnsi="Arial" w:cs="Arial"/>
          <w:sz w:val="20"/>
          <w:szCs w:val="20"/>
          <w:lang w:val="ru-RU"/>
        </w:rPr>
        <w:t xml:space="preserve"> D.2A</w:t>
      </w:r>
    </w:p>
    <w:p w14:paraId="51D0DC69" w14:textId="6B68C01B" w:rsidR="00DC0A19" w:rsidRDefault="00DC0A19" w:rsidP="00DC0A19">
      <w:pPr>
        <w:widowControl w:val="0"/>
        <w:spacing w:line="360" w:lineRule="auto"/>
        <w:jc w:val="right"/>
        <w:rPr>
          <w:rFonts w:ascii="Arial" w:hAnsi="Arial" w:cs="Arial"/>
          <w:sz w:val="20"/>
          <w:szCs w:val="20"/>
          <w:lang w:val="ru-RU"/>
        </w:rPr>
      </w:pPr>
      <w:r w:rsidRPr="00DC0A19">
        <w:rPr>
          <w:rFonts w:ascii="Arial" w:hAnsi="Arial" w:cs="Arial"/>
          <w:sz w:val="20"/>
          <w:szCs w:val="20"/>
          <w:lang w:val="ru-RU"/>
        </w:rPr>
        <w:t xml:space="preserve">Сечение </w:t>
      </w:r>
      <w:r w:rsidR="00D12F41">
        <w:rPr>
          <w:rFonts w:ascii="Arial" w:hAnsi="Arial" w:cs="Arial"/>
          <w:sz w:val="20"/>
          <w:szCs w:val="20"/>
          <w:lang w:val="ru-RU"/>
        </w:rPr>
        <w:t>–</w:t>
      </w:r>
      <w:r w:rsidR="00D12F41" w:rsidRPr="00DC0A19">
        <w:rPr>
          <w:rFonts w:ascii="Arial" w:hAnsi="Arial" w:cs="Arial"/>
          <w:sz w:val="20"/>
          <w:szCs w:val="20"/>
          <w:lang w:val="ru-RU"/>
        </w:rPr>
        <w:t xml:space="preserve"> </w:t>
      </w:r>
      <w:r w:rsidRPr="00DC0A19">
        <w:rPr>
          <w:rFonts w:ascii="Arial" w:hAnsi="Arial" w:cs="Arial"/>
          <w:sz w:val="20"/>
          <w:szCs w:val="20"/>
          <w:lang w:val="ru-RU"/>
        </w:rPr>
        <w:t>согласно AWG</w:t>
      </w:r>
    </w:p>
    <w:tbl>
      <w:tblPr>
        <w:tblW w:w="9796" w:type="dxa"/>
        <w:tblInd w:w="-10" w:type="dxa"/>
        <w:tblCellMar>
          <w:left w:w="0" w:type="dxa"/>
          <w:right w:w="0" w:type="dxa"/>
        </w:tblCellMar>
        <w:tblLook w:val="04A0" w:firstRow="1" w:lastRow="0" w:firstColumn="1" w:lastColumn="0" w:noHBand="0" w:noVBand="1"/>
      </w:tblPr>
      <w:tblGrid>
        <w:gridCol w:w="4898"/>
        <w:gridCol w:w="4898"/>
      </w:tblGrid>
      <w:tr w:rsidR="00DC0A19" w:rsidRPr="00DC0A19" w14:paraId="0C9E1DBE" w14:textId="77777777" w:rsidTr="00DC0A19">
        <w:tc>
          <w:tcPr>
            <w:tcW w:w="4898"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2109E1E4"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2"/>
              </w:rPr>
            </w:pPr>
            <w:r w:rsidRPr="00DC0A19">
              <w:rPr>
                <w:rFonts w:ascii="Arial" w:hAnsi="Arial" w:cs="Arial"/>
                <w:sz w:val="20"/>
                <w:szCs w:val="22"/>
              </w:rPr>
              <w:t>Сечение медного проводника</w:t>
            </w:r>
          </w:p>
        </w:tc>
        <w:tc>
          <w:tcPr>
            <w:tcW w:w="4898"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132BA679"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2"/>
              </w:rPr>
            </w:pPr>
            <w:r w:rsidRPr="00DC0A19">
              <w:rPr>
                <w:rFonts w:ascii="Arial" w:hAnsi="Arial" w:cs="Arial"/>
                <w:sz w:val="20"/>
                <w:szCs w:val="22"/>
              </w:rPr>
              <w:t>Соответствующее сечение алюминиевого проводника</w:t>
            </w:r>
          </w:p>
        </w:tc>
      </w:tr>
      <w:tr w:rsidR="00DC0A19" w:rsidRPr="00DC0A19" w14:paraId="0EC7D55C" w14:textId="77777777" w:rsidTr="00DC0A19">
        <w:tc>
          <w:tcPr>
            <w:tcW w:w="4898"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28E7B4D4"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2"/>
              </w:rPr>
            </w:pPr>
            <w:r w:rsidRPr="00DC0A19">
              <w:rPr>
                <w:rFonts w:ascii="Arial" w:hAnsi="Arial" w:cs="Arial"/>
                <w:sz w:val="20"/>
                <w:szCs w:val="22"/>
              </w:rPr>
              <w:t>14</w:t>
            </w:r>
          </w:p>
        </w:tc>
        <w:tc>
          <w:tcPr>
            <w:tcW w:w="4898"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5C10E256"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2"/>
              </w:rPr>
            </w:pPr>
            <w:r w:rsidRPr="00DC0A19">
              <w:rPr>
                <w:rFonts w:ascii="Arial" w:hAnsi="Arial" w:cs="Arial"/>
                <w:sz w:val="20"/>
                <w:szCs w:val="22"/>
              </w:rPr>
              <w:t>12</w:t>
            </w:r>
          </w:p>
        </w:tc>
      </w:tr>
      <w:tr w:rsidR="00DC0A19" w:rsidRPr="00DC0A19" w14:paraId="3690A259" w14:textId="77777777" w:rsidTr="00DC0A19">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350F547"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2"/>
              </w:rPr>
            </w:pPr>
            <w:r w:rsidRPr="00DC0A19">
              <w:rPr>
                <w:rFonts w:ascii="Arial" w:hAnsi="Arial" w:cs="Arial"/>
                <w:sz w:val="20"/>
                <w:szCs w:val="22"/>
              </w:rPr>
              <w:t>12</w:t>
            </w:r>
          </w:p>
        </w:tc>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3DE69E0"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2"/>
              </w:rPr>
            </w:pPr>
            <w:r w:rsidRPr="00DC0A19">
              <w:rPr>
                <w:rFonts w:ascii="Arial" w:hAnsi="Arial" w:cs="Arial"/>
                <w:sz w:val="20"/>
                <w:szCs w:val="22"/>
              </w:rPr>
              <w:t>10</w:t>
            </w:r>
          </w:p>
        </w:tc>
      </w:tr>
      <w:tr w:rsidR="00DC0A19" w:rsidRPr="00DC0A19" w14:paraId="556A3FA2" w14:textId="77777777" w:rsidTr="00DC0A19">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5B1006E"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2"/>
              </w:rPr>
            </w:pPr>
            <w:r w:rsidRPr="00DC0A19">
              <w:rPr>
                <w:rFonts w:ascii="Arial" w:hAnsi="Arial" w:cs="Arial"/>
                <w:sz w:val="20"/>
                <w:szCs w:val="22"/>
              </w:rPr>
              <w:t>10</w:t>
            </w:r>
          </w:p>
        </w:tc>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26A5C78"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2"/>
              </w:rPr>
            </w:pPr>
            <w:r w:rsidRPr="00DC0A19">
              <w:rPr>
                <w:rFonts w:ascii="Arial" w:hAnsi="Arial" w:cs="Arial"/>
                <w:sz w:val="20"/>
                <w:szCs w:val="22"/>
              </w:rPr>
              <w:t>8</w:t>
            </w:r>
          </w:p>
        </w:tc>
      </w:tr>
      <w:tr w:rsidR="00DC0A19" w:rsidRPr="00DC0A19" w14:paraId="57B4B5E7" w14:textId="77777777" w:rsidTr="00DC0A19">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8181419"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2"/>
              </w:rPr>
            </w:pPr>
            <w:r w:rsidRPr="00DC0A19">
              <w:rPr>
                <w:rFonts w:ascii="Arial" w:hAnsi="Arial" w:cs="Arial"/>
                <w:sz w:val="20"/>
                <w:szCs w:val="22"/>
              </w:rPr>
              <w:t>8</w:t>
            </w:r>
          </w:p>
        </w:tc>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EC7F2A6"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2"/>
              </w:rPr>
            </w:pPr>
            <w:r w:rsidRPr="00DC0A19">
              <w:rPr>
                <w:rFonts w:ascii="Arial" w:hAnsi="Arial" w:cs="Arial"/>
                <w:sz w:val="20"/>
                <w:szCs w:val="22"/>
              </w:rPr>
              <w:t>6</w:t>
            </w:r>
          </w:p>
        </w:tc>
      </w:tr>
      <w:tr w:rsidR="00DC0A19" w:rsidRPr="00DC0A19" w14:paraId="41169861" w14:textId="77777777" w:rsidTr="00DC0A19">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AB33276"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2"/>
              </w:rPr>
            </w:pPr>
            <w:r w:rsidRPr="00DC0A19">
              <w:rPr>
                <w:rFonts w:ascii="Arial" w:hAnsi="Arial" w:cs="Arial"/>
                <w:sz w:val="20"/>
                <w:szCs w:val="22"/>
              </w:rPr>
              <w:t>6</w:t>
            </w:r>
          </w:p>
        </w:tc>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7A3C703"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2"/>
              </w:rPr>
            </w:pPr>
            <w:r w:rsidRPr="00DC0A19">
              <w:rPr>
                <w:rFonts w:ascii="Arial" w:hAnsi="Arial" w:cs="Arial"/>
                <w:sz w:val="20"/>
                <w:szCs w:val="22"/>
              </w:rPr>
              <w:t>4</w:t>
            </w:r>
          </w:p>
        </w:tc>
      </w:tr>
      <w:tr w:rsidR="00DC0A19" w:rsidRPr="00DC0A19" w14:paraId="37440477" w14:textId="77777777" w:rsidTr="00DC0A19">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AE0965C"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2"/>
              </w:rPr>
            </w:pPr>
            <w:r w:rsidRPr="00DC0A19">
              <w:rPr>
                <w:rFonts w:ascii="Arial" w:hAnsi="Arial" w:cs="Arial"/>
                <w:sz w:val="20"/>
                <w:szCs w:val="22"/>
              </w:rPr>
              <w:t>4</w:t>
            </w:r>
          </w:p>
        </w:tc>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34F50816"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2"/>
              </w:rPr>
            </w:pPr>
            <w:r w:rsidRPr="00DC0A19">
              <w:rPr>
                <w:rFonts w:ascii="Arial" w:hAnsi="Arial" w:cs="Arial"/>
                <w:sz w:val="20"/>
                <w:szCs w:val="22"/>
              </w:rPr>
              <w:t>2</w:t>
            </w:r>
          </w:p>
        </w:tc>
      </w:tr>
      <w:tr w:rsidR="00DC0A19" w:rsidRPr="00DC0A19" w14:paraId="5B9BBF6A" w14:textId="77777777" w:rsidTr="00DC0A19">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76C2637"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2"/>
              </w:rPr>
            </w:pPr>
            <w:r w:rsidRPr="00DC0A19">
              <w:rPr>
                <w:rFonts w:ascii="Arial" w:hAnsi="Arial" w:cs="Arial"/>
                <w:sz w:val="20"/>
                <w:szCs w:val="22"/>
              </w:rPr>
              <w:t>3</w:t>
            </w:r>
          </w:p>
        </w:tc>
        <w:tc>
          <w:tcPr>
            <w:tcW w:w="4898"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B02F5C8"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2"/>
              </w:rPr>
            </w:pPr>
            <w:r w:rsidRPr="00DC0A19">
              <w:rPr>
                <w:rFonts w:ascii="Arial" w:hAnsi="Arial" w:cs="Arial"/>
                <w:sz w:val="20"/>
                <w:szCs w:val="22"/>
              </w:rPr>
              <w:t>1</w:t>
            </w:r>
          </w:p>
        </w:tc>
      </w:tr>
      <w:tr w:rsidR="00DC0A19" w:rsidRPr="00DC0A19" w14:paraId="2F3C9EBE" w14:textId="77777777" w:rsidTr="00DC0A19">
        <w:tc>
          <w:tcPr>
            <w:tcW w:w="4898"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010B2379"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2"/>
              </w:rPr>
            </w:pPr>
            <w:r w:rsidRPr="00DC0A19">
              <w:rPr>
                <w:rFonts w:ascii="Arial" w:hAnsi="Arial" w:cs="Arial"/>
                <w:sz w:val="20"/>
                <w:szCs w:val="22"/>
              </w:rPr>
              <w:t>2</w:t>
            </w:r>
          </w:p>
        </w:tc>
        <w:tc>
          <w:tcPr>
            <w:tcW w:w="4898"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235C83E5" w14:textId="77777777" w:rsidR="00DC0A19" w:rsidRPr="00DC0A19" w:rsidRDefault="00DC0A19" w:rsidP="00DC0A19">
            <w:pPr>
              <w:pStyle w:val="formattext0"/>
              <w:widowControl w:val="0"/>
              <w:spacing w:before="0" w:beforeAutospacing="0" w:after="0" w:afterAutospacing="0" w:line="360" w:lineRule="auto"/>
              <w:jc w:val="center"/>
              <w:textAlignment w:val="baseline"/>
              <w:rPr>
                <w:rFonts w:ascii="Arial" w:hAnsi="Arial" w:cs="Arial"/>
                <w:sz w:val="20"/>
                <w:szCs w:val="22"/>
              </w:rPr>
            </w:pPr>
            <w:r w:rsidRPr="00DC0A19">
              <w:rPr>
                <w:rFonts w:ascii="Arial" w:hAnsi="Arial" w:cs="Arial"/>
                <w:sz w:val="20"/>
                <w:szCs w:val="22"/>
              </w:rPr>
              <w:t>0</w:t>
            </w:r>
          </w:p>
        </w:tc>
      </w:tr>
    </w:tbl>
    <w:p w14:paraId="5A36B59C" w14:textId="77777777" w:rsidR="00DC0A19" w:rsidRPr="002A4922" w:rsidRDefault="00DC0A19" w:rsidP="00DC0A19">
      <w:pPr>
        <w:widowControl w:val="0"/>
        <w:spacing w:line="360" w:lineRule="auto"/>
        <w:rPr>
          <w:rFonts w:ascii="Arial" w:hAnsi="Arial" w:cs="Arial"/>
          <w:sz w:val="20"/>
          <w:szCs w:val="20"/>
          <w:lang w:val="ru-RU"/>
        </w:rPr>
      </w:pPr>
    </w:p>
    <w:p w14:paraId="43920DF6" w14:textId="1779BB94" w:rsidR="00DC0A19" w:rsidRPr="00DC0A19" w:rsidRDefault="00243C64" w:rsidP="00DC0A19">
      <w:pPr>
        <w:spacing w:line="360" w:lineRule="auto"/>
        <w:jc w:val="center"/>
        <w:rPr>
          <w:rFonts w:ascii="Arial" w:hAnsi="Arial" w:cs="Arial"/>
          <w:b/>
          <w:lang w:val="ru-RU"/>
        </w:rPr>
      </w:pPr>
      <w:r w:rsidRPr="00371A0E">
        <w:rPr>
          <w:rFonts w:ascii="Arial" w:hAnsi="Arial" w:cs="Arial"/>
          <w:b/>
          <w:lang w:val="ru-RU"/>
        </w:rPr>
        <w:br w:type="page"/>
      </w:r>
      <w:r w:rsidR="00DC0A19" w:rsidRPr="00371A0E">
        <w:rPr>
          <w:rFonts w:ascii="Arial" w:hAnsi="Arial" w:cs="Arial"/>
          <w:b/>
          <w:lang w:val="ru-RU"/>
        </w:rPr>
        <w:lastRenderedPageBreak/>
        <w:t xml:space="preserve">Приложение </w:t>
      </w:r>
      <w:r w:rsidR="00DC0A19">
        <w:rPr>
          <w:rFonts w:ascii="Arial" w:hAnsi="Arial" w:cs="Arial"/>
          <w:b/>
          <w:lang w:val="en-US"/>
        </w:rPr>
        <w:t>E</w:t>
      </w:r>
    </w:p>
    <w:p w14:paraId="552E7FB7" w14:textId="77777777" w:rsidR="00DC0A19" w:rsidRPr="00371A0E" w:rsidRDefault="00DC0A19" w:rsidP="00DC0A19">
      <w:pPr>
        <w:spacing w:line="360" w:lineRule="auto"/>
        <w:jc w:val="center"/>
        <w:rPr>
          <w:rFonts w:ascii="Arial" w:hAnsi="Arial" w:cs="Arial"/>
          <w:b/>
          <w:lang w:val="ru-RU"/>
        </w:rPr>
      </w:pPr>
      <w:r w:rsidRPr="00371A0E">
        <w:rPr>
          <w:rFonts w:ascii="Arial" w:hAnsi="Arial" w:cs="Arial"/>
          <w:b/>
          <w:lang w:val="ru-RU"/>
        </w:rPr>
        <w:t>(обязательное)</w:t>
      </w:r>
    </w:p>
    <w:p w14:paraId="73E67827" w14:textId="10BDB4D1" w:rsidR="00DC0A19" w:rsidRPr="00DC0A19" w:rsidRDefault="00DC0A19" w:rsidP="00DC0A19">
      <w:pPr>
        <w:spacing w:line="360" w:lineRule="auto"/>
        <w:jc w:val="center"/>
        <w:rPr>
          <w:rFonts w:ascii="Arial" w:hAnsi="Arial" w:cs="Arial"/>
          <w:sz w:val="22"/>
          <w:lang w:val="ru-RU"/>
        </w:rPr>
      </w:pPr>
      <w:r w:rsidRPr="00DC0A19">
        <w:rPr>
          <w:rFonts w:ascii="Arial" w:hAnsi="Arial" w:cs="Arial"/>
          <w:b/>
          <w:lang w:val="ru-RU"/>
        </w:rPr>
        <w:t>Расположение образцов при циклических испытаниях под токовой нагрузкой</w:t>
      </w:r>
    </w:p>
    <w:p w14:paraId="6B9C66DA" w14:textId="77777777" w:rsidR="00DC0A19" w:rsidRDefault="00DC0A19" w:rsidP="00DC0A19">
      <w:pPr>
        <w:spacing w:line="360" w:lineRule="auto"/>
        <w:ind w:firstLine="709"/>
        <w:jc w:val="both"/>
        <w:rPr>
          <w:rFonts w:ascii="Arial" w:hAnsi="Arial" w:cs="Arial"/>
          <w:sz w:val="22"/>
          <w:lang w:val="ru-RU"/>
        </w:rPr>
      </w:pPr>
    </w:p>
    <w:p w14:paraId="45400308" w14:textId="43C124F2" w:rsidR="00D12F41" w:rsidRPr="00D12F41" w:rsidRDefault="00D12F41" w:rsidP="00774C44">
      <w:pPr>
        <w:spacing w:line="360" w:lineRule="auto"/>
        <w:ind w:firstLine="709"/>
        <w:jc w:val="right"/>
        <w:rPr>
          <w:rFonts w:ascii="Arial" w:hAnsi="Arial" w:cs="Arial"/>
          <w:sz w:val="22"/>
          <w:lang w:val="ru-RU"/>
        </w:rPr>
      </w:pPr>
      <w:r>
        <w:rPr>
          <w:rFonts w:ascii="Arial" w:hAnsi="Arial" w:cs="Arial"/>
          <w:sz w:val="22"/>
          <w:lang w:val="ru-RU"/>
        </w:rPr>
        <w:t>Размеры в мм</w:t>
      </w:r>
    </w:p>
    <w:p w14:paraId="2D150349" w14:textId="1242A559" w:rsidR="00DC0A19" w:rsidRPr="00DC0A19" w:rsidRDefault="00DC0A19" w:rsidP="00DC0A19">
      <w:pPr>
        <w:widowControl w:val="0"/>
        <w:autoSpaceDE w:val="0"/>
        <w:autoSpaceDN w:val="0"/>
        <w:adjustRightInd w:val="0"/>
        <w:spacing w:line="360" w:lineRule="auto"/>
        <w:jc w:val="center"/>
        <w:rPr>
          <w:rFonts w:ascii="Arial" w:hAnsi="Arial" w:cs="Arial"/>
          <w:sz w:val="22"/>
          <w:szCs w:val="22"/>
          <w:lang w:val="en-US" w:eastAsia="ru-RU"/>
        </w:rPr>
      </w:pPr>
    </w:p>
    <w:p w14:paraId="708778D4" w14:textId="40B0B8E1" w:rsidR="00C97D32" w:rsidRDefault="00C97D32" w:rsidP="00DC0A19">
      <w:pPr>
        <w:widowControl w:val="0"/>
        <w:autoSpaceDE w:val="0"/>
        <w:autoSpaceDN w:val="0"/>
        <w:adjustRightInd w:val="0"/>
        <w:spacing w:line="360" w:lineRule="auto"/>
        <w:ind w:firstLine="567"/>
        <w:jc w:val="center"/>
        <w:rPr>
          <w:rFonts w:ascii="Arial" w:hAnsi="Arial" w:cs="Arial"/>
          <w:i/>
          <w:spacing w:val="3"/>
          <w:sz w:val="20"/>
          <w:szCs w:val="22"/>
          <w:lang w:val="ru-RU"/>
        </w:rPr>
      </w:pPr>
      <w:r w:rsidRPr="00774C44">
        <w:rPr>
          <w:rFonts w:ascii="Arial" w:hAnsi="Arial" w:cs="Arial"/>
          <w:i/>
          <w:noProof/>
          <w:spacing w:val="3"/>
          <w:sz w:val="20"/>
          <w:szCs w:val="22"/>
          <w:lang w:val="ru-RU" w:eastAsia="ru-RU"/>
        </w:rPr>
        <w:drawing>
          <wp:inline distT="0" distB="0" distL="0" distR="0" wp14:anchorId="1872FE14" wp14:editId="4B922560">
            <wp:extent cx="5391785" cy="4209415"/>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91785" cy="4209415"/>
                    </a:xfrm>
                    <a:prstGeom prst="rect">
                      <a:avLst/>
                    </a:prstGeom>
                    <a:noFill/>
                    <a:ln>
                      <a:noFill/>
                    </a:ln>
                  </pic:spPr>
                </pic:pic>
              </a:graphicData>
            </a:graphic>
          </wp:inline>
        </w:drawing>
      </w:r>
    </w:p>
    <w:p w14:paraId="53D4079D" w14:textId="64E97D80" w:rsidR="00DC0A19" w:rsidRDefault="00DC0A19" w:rsidP="00DC0A19">
      <w:pPr>
        <w:widowControl w:val="0"/>
        <w:autoSpaceDE w:val="0"/>
        <w:autoSpaceDN w:val="0"/>
        <w:adjustRightInd w:val="0"/>
        <w:spacing w:line="360" w:lineRule="auto"/>
        <w:ind w:firstLine="567"/>
        <w:jc w:val="center"/>
        <w:rPr>
          <w:rFonts w:ascii="Arial" w:hAnsi="Arial" w:cs="Arial"/>
          <w:spacing w:val="3"/>
          <w:sz w:val="20"/>
          <w:szCs w:val="22"/>
          <w:lang w:val="ru-RU"/>
        </w:rPr>
      </w:pPr>
      <w:r w:rsidRPr="00DC0A19">
        <w:rPr>
          <w:rFonts w:ascii="Arial" w:hAnsi="Arial" w:cs="Arial"/>
          <w:i/>
          <w:spacing w:val="3"/>
          <w:sz w:val="20"/>
          <w:szCs w:val="22"/>
          <w:lang w:val="ru-RU"/>
        </w:rPr>
        <w:t>1</w:t>
      </w:r>
      <w:r w:rsidRPr="00DC0A19">
        <w:rPr>
          <w:rFonts w:ascii="Arial" w:hAnsi="Arial" w:cs="Arial"/>
          <w:bCs/>
          <w:sz w:val="20"/>
          <w:szCs w:val="22"/>
          <w:lang w:val="ru-RU"/>
        </w:rPr>
        <w:t xml:space="preserve"> </w:t>
      </w:r>
      <w:r w:rsidRPr="00DC0A19">
        <w:rPr>
          <w:rFonts w:ascii="Arial" w:hAnsi="Arial" w:cs="Arial"/>
          <w:sz w:val="20"/>
          <w:szCs w:val="22"/>
          <w:lang w:val="ru-RU"/>
        </w:rPr>
        <w:t xml:space="preserve">– </w:t>
      </w:r>
      <w:r w:rsidRPr="00DC0A19">
        <w:rPr>
          <w:rFonts w:ascii="Arial" w:hAnsi="Arial" w:cs="Arial"/>
          <w:spacing w:val="3"/>
          <w:sz w:val="20"/>
          <w:szCs w:val="22"/>
          <w:lang w:val="ru-RU"/>
        </w:rPr>
        <w:t>испытуемый образец;</w:t>
      </w:r>
      <w:r w:rsidRPr="00DC0A19">
        <w:rPr>
          <w:rFonts w:ascii="Arial" w:hAnsi="Arial" w:cs="Arial"/>
          <w:i/>
          <w:iCs/>
          <w:spacing w:val="3"/>
          <w:sz w:val="20"/>
          <w:szCs w:val="22"/>
          <w:lang w:val="ru-RU"/>
        </w:rPr>
        <w:t xml:space="preserve"> 2</w:t>
      </w:r>
      <w:r w:rsidRPr="00DC0A19">
        <w:rPr>
          <w:rFonts w:ascii="Arial" w:hAnsi="Arial" w:cs="Arial"/>
          <w:bCs/>
          <w:sz w:val="20"/>
          <w:szCs w:val="22"/>
          <w:lang w:val="ru-RU"/>
        </w:rPr>
        <w:t xml:space="preserve"> </w:t>
      </w:r>
      <w:r w:rsidRPr="00DC0A19">
        <w:rPr>
          <w:rFonts w:ascii="Arial" w:hAnsi="Arial" w:cs="Arial"/>
          <w:sz w:val="20"/>
          <w:szCs w:val="22"/>
          <w:lang w:val="ru-RU"/>
        </w:rPr>
        <w:t>–</w:t>
      </w:r>
      <w:r w:rsidRPr="00DC0A19">
        <w:rPr>
          <w:rFonts w:ascii="Arial" w:hAnsi="Arial" w:cs="Arial"/>
          <w:spacing w:val="3"/>
          <w:sz w:val="20"/>
          <w:szCs w:val="22"/>
          <w:lang w:val="ru-RU"/>
        </w:rPr>
        <w:t xml:space="preserve"> теплозащитные экраны;</w:t>
      </w:r>
      <w:r w:rsidRPr="00DC0A19">
        <w:rPr>
          <w:rFonts w:ascii="Arial" w:hAnsi="Arial" w:cs="Arial"/>
          <w:i/>
          <w:iCs/>
          <w:spacing w:val="3"/>
          <w:sz w:val="20"/>
          <w:szCs w:val="22"/>
          <w:lang w:val="ru-RU"/>
        </w:rPr>
        <w:t xml:space="preserve"> 3</w:t>
      </w:r>
      <w:r w:rsidRPr="00DC0A19">
        <w:rPr>
          <w:rFonts w:ascii="Arial" w:hAnsi="Arial" w:cs="Arial"/>
          <w:bCs/>
          <w:sz w:val="20"/>
          <w:szCs w:val="22"/>
          <w:lang w:val="ru-RU"/>
        </w:rPr>
        <w:t xml:space="preserve"> </w:t>
      </w:r>
      <w:r w:rsidRPr="00DC0A19">
        <w:rPr>
          <w:rFonts w:ascii="Arial" w:hAnsi="Arial" w:cs="Arial"/>
          <w:sz w:val="20"/>
          <w:szCs w:val="22"/>
          <w:lang w:val="ru-RU"/>
        </w:rPr>
        <w:t>–</w:t>
      </w:r>
      <w:r w:rsidRPr="00DC0A19">
        <w:rPr>
          <w:rFonts w:ascii="Arial" w:hAnsi="Arial" w:cs="Arial"/>
          <w:spacing w:val="3"/>
          <w:sz w:val="20"/>
          <w:szCs w:val="22"/>
          <w:lang w:val="ru-RU"/>
        </w:rPr>
        <w:t xml:space="preserve"> токопроводящий проводник;</w:t>
      </w:r>
      <w:r w:rsidRPr="00DC0A19">
        <w:rPr>
          <w:rFonts w:ascii="Arial" w:hAnsi="Arial" w:cs="Arial"/>
          <w:i/>
          <w:iCs/>
          <w:spacing w:val="3"/>
          <w:sz w:val="20"/>
          <w:szCs w:val="22"/>
          <w:lang w:val="ru-RU"/>
        </w:rPr>
        <w:t xml:space="preserve"> 4</w:t>
      </w:r>
      <w:r w:rsidRPr="00DC0A19">
        <w:rPr>
          <w:rFonts w:ascii="Arial" w:hAnsi="Arial" w:cs="Arial"/>
          <w:bCs/>
          <w:sz w:val="20"/>
          <w:szCs w:val="22"/>
          <w:lang w:val="ru-RU"/>
        </w:rPr>
        <w:t xml:space="preserve"> </w:t>
      </w:r>
      <w:r w:rsidRPr="00DC0A19">
        <w:rPr>
          <w:rFonts w:ascii="Arial" w:hAnsi="Arial" w:cs="Arial"/>
          <w:sz w:val="20"/>
          <w:szCs w:val="22"/>
          <w:lang w:val="ru-RU"/>
        </w:rPr>
        <w:t>–</w:t>
      </w:r>
      <w:r w:rsidRPr="00DC0A19">
        <w:rPr>
          <w:rFonts w:ascii="Arial" w:hAnsi="Arial" w:cs="Arial"/>
          <w:spacing w:val="3"/>
          <w:sz w:val="20"/>
          <w:szCs w:val="22"/>
          <w:lang w:val="ru-RU"/>
        </w:rPr>
        <w:t xml:space="preserve"> сварка;</w:t>
      </w:r>
      <w:r w:rsidR="00C97D32">
        <w:rPr>
          <w:rFonts w:ascii="Arial" w:hAnsi="Arial" w:cs="Arial"/>
          <w:spacing w:val="3"/>
          <w:sz w:val="20"/>
          <w:szCs w:val="22"/>
          <w:lang w:val="ru-RU"/>
        </w:rPr>
        <w:t xml:space="preserve"> </w:t>
      </w:r>
      <w:r w:rsidRPr="00DC0A19">
        <w:rPr>
          <w:rFonts w:ascii="Arial" w:hAnsi="Arial" w:cs="Arial"/>
          <w:i/>
          <w:iCs/>
          <w:spacing w:val="3"/>
          <w:sz w:val="20"/>
          <w:szCs w:val="22"/>
          <w:lang w:val="ru-RU"/>
        </w:rPr>
        <w:t>5</w:t>
      </w:r>
      <w:r w:rsidRPr="00DC0A19">
        <w:rPr>
          <w:rFonts w:ascii="Arial" w:hAnsi="Arial" w:cs="Arial"/>
          <w:bCs/>
          <w:sz w:val="20"/>
          <w:szCs w:val="22"/>
          <w:lang w:val="ru-RU"/>
        </w:rPr>
        <w:t xml:space="preserve"> </w:t>
      </w:r>
      <w:r w:rsidRPr="00DC0A19">
        <w:rPr>
          <w:rFonts w:ascii="Arial" w:hAnsi="Arial" w:cs="Arial"/>
          <w:sz w:val="20"/>
          <w:szCs w:val="22"/>
          <w:lang w:val="ru-RU"/>
        </w:rPr>
        <w:t>–</w:t>
      </w:r>
      <w:r w:rsidRPr="00DC0A19">
        <w:rPr>
          <w:rFonts w:ascii="Arial" w:hAnsi="Arial" w:cs="Arial"/>
          <w:spacing w:val="3"/>
          <w:sz w:val="20"/>
          <w:szCs w:val="22"/>
          <w:lang w:val="ru-RU"/>
        </w:rPr>
        <w:t xml:space="preserve"> электрическая шина;</w:t>
      </w:r>
      <w:r w:rsidRPr="00DC0A19">
        <w:rPr>
          <w:rFonts w:ascii="Arial" w:hAnsi="Arial" w:cs="Arial"/>
          <w:i/>
          <w:iCs/>
          <w:spacing w:val="3"/>
          <w:sz w:val="20"/>
          <w:szCs w:val="22"/>
          <w:lang w:val="ru-RU"/>
        </w:rPr>
        <w:t xml:space="preserve"> 6</w:t>
      </w:r>
      <w:r w:rsidRPr="00DC0A19">
        <w:rPr>
          <w:rFonts w:ascii="Arial" w:hAnsi="Arial" w:cs="Arial"/>
          <w:bCs/>
          <w:sz w:val="20"/>
          <w:szCs w:val="22"/>
          <w:lang w:val="ru-RU"/>
        </w:rPr>
        <w:t xml:space="preserve"> </w:t>
      </w:r>
      <w:r w:rsidRPr="00DC0A19">
        <w:rPr>
          <w:rFonts w:ascii="Arial" w:hAnsi="Arial" w:cs="Arial"/>
          <w:sz w:val="20"/>
          <w:szCs w:val="22"/>
          <w:lang w:val="ru-RU"/>
        </w:rPr>
        <w:t>–</w:t>
      </w:r>
      <w:r w:rsidRPr="00DC0A19">
        <w:rPr>
          <w:rFonts w:ascii="Arial" w:hAnsi="Arial" w:cs="Arial"/>
          <w:spacing w:val="3"/>
          <w:sz w:val="20"/>
          <w:szCs w:val="22"/>
          <w:lang w:val="ru-RU"/>
        </w:rPr>
        <w:t xml:space="preserve"> испытуемый проводник;</w:t>
      </w:r>
      <w:r w:rsidRPr="00DC0A19">
        <w:rPr>
          <w:rFonts w:ascii="Arial" w:hAnsi="Arial" w:cs="Arial"/>
          <w:i/>
          <w:iCs/>
          <w:spacing w:val="3"/>
          <w:sz w:val="20"/>
          <w:szCs w:val="22"/>
          <w:lang w:val="ru-RU"/>
        </w:rPr>
        <w:t xml:space="preserve"> 7</w:t>
      </w:r>
      <w:r w:rsidRPr="00DC0A19">
        <w:rPr>
          <w:rFonts w:ascii="Arial" w:hAnsi="Arial" w:cs="Arial"/>
          <w:bCs/>
          <w:sz w:val="20"/>
          <w:szCs w:val="22"/>
          <w:lang w:val="ru-RU"/>
        </w:rPr>
        <w:t xml:space="preserve"> </w:t>
      </w:r>
      <w:r w:rsidRPr="00DC0A19">
        <w:rPr>
          <w:rFonts w:ascii="Arial" w:hAnsi="Arial" w:cs="Arial"/>
          <w:sz w:val="20"/>
          <w:szCs w:val="22"/>
          <w:lang w:val="ru-RU"/>
        </w:rPr>
        <w:t>–</w:t>
      </w:r>
      <w:r w:rsidRPr="00DC0A19">
        <w:rPr>
          <w:rFonts w:ascii="Arial" w:hAnsi="Arial" w:cs="Arial"/>
          <w:spacing w:val="3"/>
          <w:sz w:val="20"/>
          <w:szCs w:val="22"/>
          <w:lang w:val="ru-RU"/>
        </w:rPr>
        <w:t xml:space="preserve"> компенсаторы;</w:t>
      </w:r>
      <w:r w:rsidRPr="00DC0A19">
        <w:rPr>
          <w:rFonts w:ascii="Arial" w:hAnsi="Arial" w:cs="Arial"/>
          <w:i/>
          <w:iCs/>
          <w:spacing w:val="3"/>
          <w:sz w:val="20"/>
          <w:szCs w:val="22"/>
          <w:lang w:val="ru-RU"/>
        </w:rPr>
        <w:t xml:space="preserve"> 8</w:t>
      </w:r>
      <w:r w:rsidRPr="00DC0A19">
        <w:rPr>
          <w:rFonts w:ascii="Arial" w:hAnsi="Arial" w:cs="Arial"/>
          <w:bCs/>
          <w:sz w:val="20"/>
          <w:szCs w:val="22"/>
          <w:lang w:val="ru-RU"/>
        </w:rPr>
        <w:t xml:space="preserve"> </w:t>
      </w:r>
      <w:r w:rsidRPr="00DC0A19">
        <w:rPr>
          <w:rFonts w:ascii="Arial" w:hAnsi="Arial" w:cs="Arial"/>
          <w:sz w:val="20"/>
          <w:szCs w:val="22"/>
          <w:lang w:val="ru-RU"/>
        </w:rPr>
        <w:t>–</w:t>
      </w:r>
      <w:r w:rsidRPr="00DC0A19">
        <w:rPr>
          <w:rFonts w:ascii="Arial" w:hAnsi="Arial" w:cs="Arial"/>
          <w:spacing w:val="3"/>
          <w:sz w:val="20"/>
          <w:szCs w:val="22"/>
          <w:lang w:val="ru-RU"/>
        </w:rPr>
        <w:t xml:space="preserve"> эталонный проводник;</w:t>
      </w:r>
      <w:r w:rsidRPr="00DC0A19">
        <w:rPr>
          <w:rFonts w:ascii="Arial" w:hAnsi="Arial" w:cs="Arial"/>
          <w:i/>
          <w:iCs/>
          <w:spacing w:val="3"/>
          <w:sz w:val="20"/>
          <w:szCs w:val="22"/>
          <w:lang w:val="ru-RU"/>
        </w:rPr>
        <w:t xml:space="preserve"> 9</w:t>
      </w:r>
      <w:r w:rsidRPr="00DC0A19">
        <w:rPr>
          <w:rFonts w:ascii="Arial" w:hAnsi="Arial" w:cs="Arial"/>
          <w:bCs/>
          <w:sz w:val="20"/>
          <w:szCs w:val="22"/>
          <w:lang w:val="ru-RU"/>
        </w:rPr>
        <w:t xml:space="preserve"> </w:t>
      </w:r>
      <w:r w:rsidRPr="00DC0A19">
        <w:rPr>
          <w:rFonts w:ascii="Arial" w:hAnsi="Arial" w:cs="Arial"/>
          <w:sz w:val="20"/>
          <w:szCs w:val="22"/>
          <w:lang w:val="ru-RU"/>
        </w:rPr>
        <w:t>–</w:t>
      </w:r>
      <w:r w:rsidRPr="00DC0A19">
        <w:rPr>
          <w:rFonts w:ascii="Arial" w:hAnsi="Arial" w:cs="Arial"/>
          <w:spacing w:val="3"/>
          <w:sz w:val="20"/>
          <w:szCs w:val="22"/>
          <w:lang w:val="ru-RU"/>
        </w:rPr>
        <w:t xml:space="preserve"> уравнительная шина; ТС – термопара</w:t>
      </w:r>
    </w:p>
    <w:p w14:paraId="6C8096F3" w14:textId="77777777" w:rsidR="00C97D32" w:rsidRDefault="00C97D32" w:rsidP="00DC0A19">
      <w:pPr>
        <w:widowControl w:val="0"/>
        <w:autoSpaceDE w:val="0"/>
        <w:autoSpaceDN w:val="0"/>
        <w:adjustRightInd w:val="0"/>
        <w:spacing w:line="360" w:lineRule="auto"/>
        <w:ind w:firstLine="567"/>
        <w:jc w:val="center"/>
        <w:rPr>
          <w:rFonts w:ascii="Arial" w:hAnsi="Arial" w:cs="Arial"/>
          <w:spacing w:val="3"/>
          <w:sz w:val="20"/>
          <w:szCs w:val="22"/>
          <w:lang w:val="ru-RU"/>
        </w:rPr>
      </w:pPr>
    </w:p>
    <w:p w14:paraId="1C2BE75C" w14:textId="60B36D69" w:rsidR="00C97D32" w:rsidRDefault="00C97D32" w:rsidP="00DC0A19">
      <w:pPr>
        <w:widowControl w:val="0"/>
        <w:autoSpaceDE w:val="0"/>
        <w:autoSpaceDN w:val="0"/>
        <w:adjustRightInd w:val="0"/>
        <w:spacing w:line="360" w:lineRule="auto"/>
        <w:ind w:firstLine="567"/>
        <w:jc w:val="center"/>
        <w:rPr>
          <w:rFonts w:ascii="Arial" w:hAnsi="Arial" w:cs="Arial"/>
          <w:spacing w:val="3"/>
          <w:sz w:val="20"/>
          <w:szCs w:val="22"/>
          <w:lang w:val="ru-RU"/>
        </w:rPr>
      </w:pPr>
      <w:r w:rsidRPr="00DC0A19">
        <w:rPr>
          <w:rFonts w:ascii="Arial" w:hAnsi="Arial" w:cs="Arial"/>
          <w:sz w:val="22"/>
          <w:szCs w:val="22"/>
          <w:lang w:val="ru-RU" w:eastAsia="ru-RU"/>
        </w:rPr>
        <w:t>Рисунок Е.</w:t>
      </w:r>
      <w:r>
        <w:rPr>
          <w:rFonts w:ascii="Arial" w:hAnsi="Arial" w:cs="Arial"/>
          <w:sz w:val="22"/>
          <w:szCs w:val="22"/>
          <w:lang w:val="ru-RU" w:eastAsia="ru-RU"/>
        </w:rPr>
        <w:t xml:space="preserve">1 – </w:t>
      </w:r>
      <w:r w:rsidRPr="00C97D32">
        <w:rPr>
          <w:rFonts w:ascii="Arial" w:hAnsi="Arial" w:cs="Arial"/>
          <w:sz w:val="22"/>
          <w:szCs w:val="22"/>
          <w:lang w:val="ru-RU" w:eastAsia="ru-RU"/>
        </w:rPr>
        <w:t>Расположение образцов при циклических испытаниях под токовой нагрузкой</w:t>
      </w:r>
    </w:p>
    <w:p w14:paraId="710E4751" w14:textId="56AB6B9C" w:rsidR="00073398" w:rsidRDefault="00073398">
      <w:pPr>
        <w:rPr>
          <w:rFonts w:ascii="Arial" w:hAnsi="Arial" w:cs="Arial"/>
          <w:sz w:val="20"/>
          <w:szCs w:val="22"/>
          <w:lang w:val="ru-RU" w:eastAsia="ru-RU"/>
        </w:rPr>
      </w:pPr>
      <w:r>
        <w:rPr>
          <w:rFonts w:ascii="Arial" w:hAnsi="Arial" w:cs="Arial"/>
          <w:sz w:val="20"/>
          <w:szCs w:val="22"/>
          <w:lang w:val="ru-RU" w:eastAsia="ru-RU"/>
        </w:rPr>
        <w:br w:type="page"/>
      </w:r>
    </w:p>
    <w:p w14:paraId="094C1CF6" w14:textId="77777777" w:rsidR="00DC0A19" w:rsidRPr="00DC0A19" w:rsidRDefault="00DC0A19" w:rsidP="00DC0A19">
      <w:pPr>
        <w:widowControl w:val="0"/>
        <w:autoSpaceDE w:val="0"/>
        <w:autoSpaceDN w:val="0"/>
        <w:adjustRightInd w:val="0"/>
        <w:spacing w:line="360" w:lineRule="auto"/>
        <w:ind w:firstLine="567"/>
        <w:jc w:val="center"/>
        <w:rPr>
          <w:rFonts w:ascii="Arial" w:hAnsi="Arial" w:cs="Arial"/>
          <w:sz w:val="20"/>
          <w:szCs w:val="22"/>
          <w:lang w:val="ru-RU" w:eastAsia="ru-RU"/>
        </w:rPr>
      </w:pPr>
    </w:p>
    <w:p w14:paraId="0834ECA1" w14:textId="067DBDBA" w:rsidR="00DC0A19" w:rsidRDefault="00FA2769" w:rsidP="00DC0A19">
      <w:pPr>
        <w:widowControl w:val="0"/>
        <w:autoSpaceDE w:val="0"/>
        <w:autoSpaceDN w:val="0"/>
        <w:adjustRightInd w:val="0"/>
        <w:spacing w:line="360" w:lineRule="auto"/>
        <w:jc w:val="center"/>
        <w:rPr>
          <w:rFonts w:ascii="Arial" w:hAnsi="Arial" w:cs="Arial"/>
          <w:color w:val="2D2D2D"/>
          <w:spacing w:val="3"/>
          <w:sz w:val="22"/>
          <w:szCs w:val="22"/>
        </w:rPr>
      </w:pPr>
      <w:r>
        <w:rPr>
          <w:rFonts w:ascii="Arial" w:hAnsi="Arial" w:cs="Arial"/>
          <w:noProof/>
          <w:color w:val="2D2D2D"/>
          <w:spacing w:val="3"/>
          <w:sz w:val="22"/>
          <w:szCs w:val="22"/>
          <w:lang w:val="ru-RU" w:eastAsia="ru-RU"/>
        </w:rPr>
        <w:drawing>
          <wp:inline distT="0" distB="0" distL="0" distR="0" wp14:anchorId="48A91DB2" wp14:editId="4227A8A6">
            <wp:extent cx="2286000" cy="1343025"/>
            <wp:effectExtent l="0" t="0" r="0" b="9525"/>
            <wp:docPr id="6" name="Рисунок 6"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86000" cy="1343025"/>
                    </a:xfrm>
                    <a:prstGeom prst="rect">
                      <a:avLst/>
                    </a:prstGeom>
                    <a:noFill/>
                    <a:ln>
                      <a:noFill/>
                    </a:ln>
                  </pic:spPr>
                </pic:pic>
              </a:graphicData>
            </a:graphic>
          </wp:inline>
        </w:drawing>
      </w:r>
    </w:p>
    <w:p w14:paraId="36297F88" w14:textId="77777777" w:rsidR="00DC0A19" w:rsidRDefault="00DC0A19" w:rsidP="00DC0A19">
      <w:pPr>
        <w:widowControl w:val="0"/>
        <w:autoSpaceDE w:val="0"/>
        <w:autoSpaceDN w:val="0"/>
        <w:adjustRightInd w:val="0"/>
        <w:spacing w:line="360" w:lineRule="auto"/>
        <w:ind w:firstLine="567"/>
        <w:jc w:val="both"/>
        <w:rPr>
          <w:rFonts w:ascii="Arial" w:hAnsi="Arial" w:cs="Arial"/>
          <w:spacing w:val="40"/>
          <w:sz w:val="20"/>
          <w:szCs w:val="22"/>
          <w:lang w:val="ru-RU" w:eastAsia="ru-RU"/>
        </w:rPr>
      </w:pPr>
    </w:p>
    <w:p w14:paraId="0A435790" w14:textId="3EC15458" w:rsidR="00DC0A19" w:rsidRPr="00DC0A19" w:rsidRDefault="00DC0A19" w:rsidP="00DC0A19">
      <w:pPr>
        <w:widowControl w:val="0"/>
        <w:autoSpaceDE w:val="0"/>
        <w:autoSpaceDN w:val="0"/>
        <w:adjustRightInd w:val="0"/>
        <w:spacing w:line="360" w:lineRule="auto"/>
        <w:ind w:firstLine="567"/>
        <w:jc w:val="both"/>
        <w:rPr>
          <w:rFonts w:ascii="Arial" w:hAnsi="Arial" w:cs="Arial"/>
          <w:sz w:val="20"/>
          <w:szCs w:val="22"/>
          <w:lang w:val="ru-RU" w:eastAsia="ru-RU"/>
        </w:rPr>
      </w:pPr>
      <w:r w:rsidRPr="00DC0A19">
        <w:rPr>
          <w:rFonts w:ascii="Arial" w:hAnsi="Arial" w:cs="Arial"/>
          <w:spacing w:val="40"/>
          <w:sz w:val="20"/>
          <w:szCs w:val="22"/>
          <w:lang w:val="ru-RU" w:eastAsia="ru-RU"/>
        </w:rPr>
        <w:t>Примечание</w:t>
      </w:r>
      <w:r w:rsidRPr="00DC0A19">
        <w:rPr>
          <w:rFonts w:ascii="Arial" w:hAnsi="Arial" w:cs="Arial"/>
          <w:sz w:val="20"/>
          <w:szCs w:val="22"/>
          <w:lang w:val="ru-RU" w:eastAsia="ru-RU"/>
        </w:rPr>
        <w:t xml:space="preserve"> – Токопроводящую деталь присоединяют болтами, пайкой или сваркой.</w:t>
      </w:r>
    </w:p>
    <w:p w14:paraId="7E95068E" w14:textId="77777777" w:rsidR="00DC0A19" w:rsidRDefault="00DC0A19" w:rsidP="00DC0A19">
      <w:pPr>
        <w:widowControl w:val="0"/>
        <w:autoSpaceDE w:val="0"/>
        <w:autoSpaceDN w:val="0"/>
        <w:adjustRightInd w:val="0"/>
        <w:spacing w:line="360" w:lineRule="auto"/>
        <w:ind w:firstLine="567"/>
        <w:jc w:val="both"/>
        <w:rPr>
          <w:rFonts w:ascii="Arial" w:hAnsi="Arial" w:cs="Arial"/>
          <w:sz w:val="22"/>
          <w:szCs w:val="22"/>
          <w:lang w:val="ru-RU" w:eastAsia="ru-RU"/>
        </w:rPr>
      </w:pPr>
    </w:p>
    <w:p w14:paraId="716680C0" w14:textId="5482F36C" w:rsidR="00DC0A19" w:rsidRDefault="00DC0A19" w:rsidP="00DC0A19">
      <w:pPr>
        <w:widowControl w:val="0"/>
        <w:autoSpaceDE w:val="0"/>
        <w:autoSpaceDN w:val="0"/>
        <w:adjustRightInd w:val="0"/>
        <w:spacing w:line="360" w:lineRule="auto"/>
        <w:ind w:firstLine="567"/>
        <w:jc w:val="center"/>
        <w:rPr>
          <w:rFonts w:ascii="Arial" w:hAnsi="Arial" w:cs="Arial"/>
          <w:sz w:val="22"/>
          <w:szCs w:val="22"/>
          <w:lang w:val="ru-RU" w:eastAsia="ru-RU"/>
        </w:rPr>
      </w:pPr>
      <w:r w:rsidRPr="00DC0A19">
        <w:rPr>
          <w:rFonts w:ascii="Arial" w:hAnsi="Arial" w:cs="Arial"/>
          <w:sz w:val="22"/>
          <w:szCs w:val="22"/>
          <w:lang w:val="ru-RU" w:eastAsia="ru-RU"/>
        </w:rPr>
        <w:t>Рисунок Е.2</w:t>
      </w:r>
    </w:p>
    <w:p w14:paraId="19CD9335" w14:textId="77777777" w:rsidR="00DC0A19" w:rsidRDefault="00DC0A19" w:rsidP="00DC0A19">
      <w:pPr>
        <w:widowControl w:val="0"/>
        <w:autoSpaceDE w:val="0"/>
        <w:autoSpaceDN w:val="0"/>
        <w:adjustRightInd w:val="0"/>
        <w:spacing w:line="360" w:lineRule="auto"/>
        <w:ind w:firstLine="567"/>
        <w:jc w:val="both"/>
        <w:rPr>
          <w:rFonts w:ascii="Arial" w:hAnsi="Arial" w:cs="Arial"/>
          <w:sz w:val="22"/>
          <w:szCs w:val="22"/>
          <w:lang w:val="ru-RU" w:eastAsia="ru-RU"/>
        </w:rPr>
      </w:pPr>
    </w:p>
    <w:p w14:paraId="4B4A70C9" w14:textId="4102EB7E" w:rsidR="00DC0A19" w:rsidRDefault="00FA2769" w:rsidP="00DC0A19">
      <w:pPr>
        <w:widowControl w:val="0"/>
        <w:autoSpaceDE w:val="0"/>
        <w:autoSpaceDN w:val="0"/>
        <w:adjustRightInd w:val="0"/>
        <w:spacing w:line="360" w:lineRule="auto"/>
        <w:jc w:val="center"/>
        <w:rPr>
          <w:rFonts w:ascii="Arial" w:hAnsi="Arial" w:cs="Arial"/>
          <w:color w:val="2D2D2D"/>
          <w:spacing w:val="3"/>
          <w:sz w:val="22"/>
          <w:szCs w:val="22"/>
        </w:rPr>
      </w:pPr>
      <w:r>
        <w:rPr>
          <w:rFonts w:ascii="Arial" w:hAnsi="Arial" w:cs="Arial"/>
          <w:noProof/>
          <w:color w:val="2D2D2D"/>
          <w:spacing w:val="3"/>
          <w:sz w:val="22"/>
          <w:szCs w:val="22"/>
          <w:lang w:val="ru-RU" w:eastAsia="ru-RU"/>
        </w:rPr>
        <w:drawing>
          <wp:inline distT="0" distB="0" distL="0" distR="0" wp14:anchorId="01D5B168" wp14:editId="096D4BD5">
            <wp:extent cx="5229225" cy="1857375"/>
            <wp:effectExtent l="0" t="0" r="9525" b="9525"/>
            <wp:docPr id="7" name="Рисунок 7"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29225" cy="1857375"/>
                    </a:xfrm>
                    <a:prstGeom prst="rect">
                      <a:avLst/>
                    </a:prstGeom>
                    <a:noFill/>
                    <a:ln>
                      <a:noFill/>
                    </a:ln>
                  </pic:spPr>
                </pic:pic>
              </a:graphicData>
            </a:graphic>
          </wp:inline>
        </w:drawing>
      </w:r>
    </w:p>
    <w:p w14:paraId="5B7A7A2F" w14:textId="77777777" w:rsidR="00DC0A19" w:rsidRDefault="00DC0A19" w:rsidP="00DC0A19">
      <w:pPr>
        <w:widowControl w:val="0"/>
        <w:autoSpaceDE w:val="0"/>
        <w:autoSpaceDN w:val="0"/>
        <w:adjustRightInd w:val="0"/>
        <w:spacing w:line="360" w:lineRule="auto"/>
        <w:jc w:val="center"/>
        <w:rPr>
          <w:rFonts w:ascii="Arial" w:hAnsi="Arial" w:cs="Arial"/>
          <w:color w:val="2D2D2D"/>
          <w:spacing w:val="3"/>
          <w:sz w:val="22"/>
          <w:szCs w:val="22"/>
        </w:rPr>
      </w:pPr>
    </w:p>
    <w:p w14:paraId="7E93D245" w14:textId="19A54209" w:rsidR="00DC0A19" w:rsidRDefault="00DC0A19" w:rsidP="00DC0A19">
      <w:pPr>
        <w:widowControl w:val="0"/>
        <w:autoSpaceDE w:val="0"/>
        <w:autoSpaceDN w:val="0"/>
        <w:adjustRightInd w:val="0"/>
        <w:spacing w:line="360" w:lineRule="auto"/>
        <w:jc w:val="center"/>
        <w:rPr>
          <w:rFonts w:ascii="Arial" w:hAnsi="Arial" w:cs="Arial"/>
          <w:sz w:val="22"/>
          <w:szCs w:val="22"/>
          <w:lang w:val="ru-RU" w:eastAsia="ru-RU"/>
        </w:rPr>
      </w:pPr>
      <w:r w:rsidRPr="00DC0A19">
        <w:rPr>
          <w:rFonts w:ascii="Arial" w:hAnsi="Arial" w:cs="Arial"/>
          <w:sz w:val="22"/>
          <w:szCs w:val="22"/>
          <w:lang w:val="ru-RU" w:eastAsia="ru-RU"/>
        </w:rPr>
        <w:t xml:space="preserve">Рисунок Е.3          </w:t>
      </w:r>
      <w:r>
        <w:rPr>
          <w:rFonts w:ascii="Arial" w:hAnsi="Arial" w:cs="Arial"/>
          <w:sz w:val="22"/>
          <w:szCs w:val="22"/>
          <w:lang w:val="en-US" w:eastAsia="ru-RU"/>
        </w:rPr>
        <w:t xml:space="preserve">   </w:t>
      </w:r>
      <w:r w:rsidRPr="00DC0A19">
        <w:rPr>
          <w:rFonts w:ascii="Arial" w:hAnsi="Arial" w:cs="Arial"/>
          <w:sz w:val="22"/>
          <w:szCs w:val="22"/>
          <w:lang w:val="ru-RU" w:eastAsia="ru-RU"/>
        </w:rPr>
        <w:t xml:space="preserve">                              Рисунок Е.4</w:t>
      </w:r>
    </w:p>
    <w:p w14:paraId="73E3186D" w14:textId="77777777" w:rsidR="00DC0A19" w:rsidRDefault="00DC0A19" w:rsidP="00DC0A19">
      <w:pPr>
        <w:widowControl w:val="0"/>
        <w:autoSpaceDE w:val="0"/>
        <w:autoSpaceDN w:val="0"/>
        <w:adjustRightInd w:val="0"/>
        <w:spacing w:line="360" w:lineRule="auto"/>
        <w:jc w:val="center"/>
        <w:rPr>
          <w:rFonts w:ascii="Arial" w:hAnsi="Arial" w:cs="Arial"/>
          <w:sz w:val="22"/>
          <w:szCs w:val="22"/>
          <w:lang w:val="ru-RU" w:eastAsia="ru-RU"/>
        </w:rPr>
      </w:pPr>
    </w:p>
    <w:p w14:paraId="6A2D0089" w14:textId="6EEF469E" w:rsidR="00DC0A19" w:rsidRDefault="00FA2769" w:rsidP="00DC0A19">
      <w:pPr>
        <w:widowControl w:val="0"/>
        <w:autoSpaceDE w:val="0"/>
        <w:autoSpaceDN w:val="0"/>
        <w:adjustRightInd w:val="0"/>
        <w:spacing w:line="360" w:lineRule="auto"/>
        <w:jc w:val="center"/>
        <w:rPr>
          <w:rFonts w:ascii="Arial" w:hAnsi="Arial" w:cs="Arial"/>
          <w:sz w:val="22"/>
          <w:szCs w:val="22"/>
          <w:lang w:val="ru-RU" w:eastAsia="ru-RU"/>
        </w:rPr>
      </w:pPr>
      <w:r>
        <w:rPr>
          <w:rFonts w:ascii="Arial" w:hAnsi="Arial" w:cs="Arial"/>
          <w:noProof/>
          <w:color w:val="2D2D2D"/>
          <w:spacing w:val="3"/>
          <w:sz w:val="22"/>
          <w:szCs w:val="22"/>
          <w:lang w:val="ru-RU" w:eastAsia="ru-RU"/>
        </w:rPr>
        <w:drawing>
          <wp:inline distT="0" distB="0" distL="0" distR="0" wp14:anchorId="152EE1FC" wp14:editId="7194A79E">
            <wp:extent cx="2400300" cy="2781300"/>
            <wp:effectExtent l="0" t="0" r="0" b="0"/>
            <wp:docPr id="8" name="Рисунок 8"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400300" cy="2781300"/>
                    </a:xfrm>
                    <a:prstGeom prst="rect">
                      <a:avLst/>
                    </a:prstGeom>
                    <a:noFill/>
                    <a:ln>
                      <a:noFill/>
                    </a:ln>
                  </pic:spPr>
                </pic:pic>
              </a:graphicData>
            </a:graphic>
          </wp:inline>
        </w:drawing>
      </w:r>
    </w:p>
    <w:p w14:paraId="04AE44EE" w14:textId="77777777" w:rsidR="00DC0A19" w:rsidRDefault="00DC0A19" w:rsidP="00DC0A19">
      <w:pPr>
        <w:widowControl w:val="0"/>
        <w:autoSpaceDE w:val="0"/>
        <w:autoSpaceDN w:val="0"/>
        <w:adjustRightInd w:val="0"/>
        <w:spacing w:line="360" w:lineRule="auto"/>
        <w:jc w:val="center"/>
        <w:rPr>
          <w:rFonts w:ascii="Arial" w:hAnsi="Arial" w:cs="Arial"/>
          <w:sz w:val="22"/>
          <w:szCs w:val="22"/>
          <w:lang w:val="ru-RU" w:eastAsia="ru-RU"/>
        </w:rPr>
      </w:pPr>
    </w:p>
    <w:p w14:paraId="172699C9" w14:textId="465C8F1D" w:rsidR="00DC0A19" w:rsidRDefault="00DC0A19" w:rsidP="00DC0A19">
      <w:pPr>
        <w:widowControl w:val="0"/>
        <w:autoSpaceDE w:val="0"/>
        <w:autoSpaceDN w:val="0"/>
        <w:adjustRightInd w:val="0"/>
        <w:spacing w:line="360" w:lineRule="auto"/>
        <w:jc w:val="center"/>
        <w:rPr>
          <w:rFonts w:ascii="Arial" w:hAnsi="Arial" w:cs="Arial"/>
          <w:sz w:val="22"/>
          <w:szCs w:val="22"/>
          <w:lang w:val="ru-RU" w:eastAsia="ru-RU"/>
        </w:rPr>
      </w:pPr>
      <w:r w:rsidRPr="00DC0A19">
        <w:rPr>
          <w:rFonts w:ascii="Arial" w:hAnsi="Arial" w:cs="Arial"/>
          <w:sz w:val="22"/>
          <w:szCs w:val="22"/>
          <w:lang w:val="ru-RU" w:eastAsia="ru-RU"/>
        </w:rPr>
        <w:t>Рисунок Е.5</w:t>
      </w:r>
    </w:p>
    <w:p w14:paraId="67EB144A" w14:textId="77777777" w:rsidR="00DC0A19" w:rsidRDefault="00DC0A19" w:rsidP="00DC0A19">
      <w:pPr>
        <w:widowControl w:val="0"/>
        <w:autoSpaceDE w:val="0"/>
        <w:autoSpaceDN w:val="0"/>
        <w:adjustRightInd w:val="0"/>
        <w:spacing w:line="360" w:lineRule="auto"/>
        <w:jc w:val="center"/>
        <w:rPr>
          <w:rFonts w:ascii="Arial" w:hAnsi="Arial" w:cs="Arial"/>
          <w:sz w:val="22"/>
          <w:szCs w:val="22"/>
          <w:lang w:val="ru-RU" w:eastAsia="ru-RU"/>
        </w:rPr>
      </w:pPr>
    </w:p>
    <w:p w14:paraId="262FB59D" w14:textId="77777777" w:rsidR="00DC0A19" w:rsidRDefault="00DC0A19" w:rsidP="00DC0A19">
      <w:pPr>
        <w:widowControl w:val="0"/>
        <w:autoSpaceDE w:val="0"/>
        <w:autoSpaceDN w:val="0"/>
        <w:adjustRightInd w:val="0"/>
        <w:spacing w:line="360" w:lineRule="auto"/>
        <w:jc w:val="center"/>
        <w:rPr>
          <w:rFonts w:ascii="Arial" w:hAnsi="Arial" w:cs="Arial"/>
          <w:color w:val="2D2D2D"/>
          <w:spacing w:val="3"/>
          <w:sz w:val="22"/>
          <w:szCs w:val="22"/>
        </w:rPr>
      </w:pPr>
    </w:p>
    <w:p w14:paraId="40764309" w14:textId="109BD5F4" w:rsidR="00DC0A19" w:rsidRDefault="00FA2769" w:rsidP="00DC0A19">
      <w:pPr>
        <w:widowControl w:val="0"/>
        <w:autoSpaceDE w:val="0"/>
        <w:autoSpaceDN w:val="0"/>
        <w:adjustRightInd w:val="0"/>
        <w:spacing w:line="360" w:lineRule="auto"/>
        <w:jc w:val="center"/>
        <w:rPr>
          <w:rFonts w:ascii="Arial" w:hAnsi="Arial" w:cs="Arial"/>
          <w:sz w:val="22"/>
          <w:szCs w:val="22"/>
          <w:lang w:val="ru-RU" w:eastAsia="ru-RU"/>
        </w:rPr>
      </w:pPr>
      <w:r>
        <w:rPr>
          <w:rFonts w:ascii="Arial" w:hAnsi="Arial" w:cs="Arial"/>
          <w:noProof/>
          <w:color w:val="2D2D2D"/>
          <w:spacing w:val="3"/>
          <w:sz w:val="22"/>
          <w:szCs w:val="22"/>
          <w:lang w:val="ru-RU" w:eastAsia="ru-RU"/>
        </w:rPr>
        <w:drawing>
          <wp:inline distT="0" distB="0" distL="0" distR="0" wp14:anchorId="603ABCB7" wp14:editId="729671E2">
            <wp:extent cx="2428875" cy="2790825"/>
            <wp:effectExtent l="0" t="0" r="9525" b="9525"/>
            <wp:docPr id="9" name="Рисунок 9"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28875" cy="2790825"/>
                    </a:xfrm>
                    <a:prstGeom prst="rect">
                      <a:avLst/>
                    </a:prstGeom>
                    <a:noFill/>
                    <a:ln>
                      <a:noFill/>
                    </a:ln>
                  </pic:spPr>
                </pic:pic>
              </a:graphicData>
            </a:graphic>
          </wp:inline>
        </w:drawing>
      </w:r>
    </w:p>
    <w:p w14:paraId="13F6762E" w14:textId="77777777" w:rsidR="00DC0A19" w:rsidRDefault="00DC0A19" w:rsidP="00DC0A19">
      <w:pPr>
        <w:widowControl w:val="0"/>
        <w:autoSpaceDE w:val="0"/>
        <w:autoSpaceDN w:val="0"/>
        <w:adjustRightInd w:val="0"/>
        <w:spacing w:line="360" w:lineRule="auto"/>
        <w:jc w:val="center"/>
        <w:rPr>
          <w:rFonts w:ascii="Arial" w:hAnsi="Arial" w:cs="Arial"/>
          <w:sz w:val="22"/>
          <w:szCs w:val="22"/>
          <w:lang w:val="ru-RU" w:eastAsia="ru-RU"/>
        </w:rPr>
      </w:pPr>
    </w:p>
    <w:p w14:paraId="7120883E" w14:textId="053CD6F1" w:rsidR="00DC0A19" w:rsidRDefault="00DC0A19" w:rsidP="00DC0A19">
      <w:pPr>
        <w:widowControl w:val="0"/>
        <w:autoSpaceDE w:val="0"/>
        <w:autoSpaceDN w:val="0"/>
        <w:adjustRightInd w:val="0"/>
        <w:spacing w:line="360" w:lineRule="auto"/>
        <w:jc w:val="center"/>
        <w:rPr>
          <w:rFonts w:ascii="Arial" w:hAnsi="Arial" w:cs="Arial"/>
          <w:sz w:val="22"/>
          <w:szCs w:val="22"/>
          <w:lang w:val="ru-RU" w:eastAsia="ru-RU"/>
        </w:rPr>
      </w:pPr>
      <w:r w:rsidRPr="00DC0A19">
        <w:rPr>
          <w:rFonts w:ascii="Arial" w:hAnsi="Arial" w:cs="Arial"/>
          <w:sz w:val="22"/>
          <w:szCs w:val="22"/>
          <w:lang w:val="ru-RU" w:eastAsia="ru-RU"/>
        </w:rPr>
        <w:t>Рисунок Е.6</w:t>
      </w:r>
    </w:p>
    <w:p w14:paraId="0817A1F2" w14:textId="77777777" w:rsidR="00DC0A19" w:rsidRDefault="00DC0A19" w:rsidP="00DC0A19">
      <w:pPr>
        <w:widowControl w:val="0"/>
        <w:autoSpaceDE w:val="0"/>
        <w:autoSpaceDN w:val="0"/>
        <w:adjustRightInd w:val="0"/>
        <w:spacing w:line="360" w:lineRule="auto"/>
        <w:jc w:val="center"/>
        <w:rPr>
          <w:rFonts w:ascii="Arial" w:hAnsi="Arial" w:cs="Arial"/>
          <w:sz w:val="22"/>
          <w:szCs w:val="22"/>
          <w:lang w:val="ru-RU" w:eastAsia="ru-RU"/>
        </w:rPr>
      </w:pPr>
    </w:p>
    <w:p w14:paraId="3C7665AB" w14:textId="5F829D31" w:rsidR="00DC0A19" w:rsidRPr="00DC0A19" w:rsidRDefault="00DC0A19" w:rsidP="00DC0A19">
      <w:pPr>
        <w:spacing w:line="360" w:lineRule="auto"/>
        <w:jc w:val="center"/>
        <w:rPr>
          <w:rFonts w:ascii="Arial" w:hAnsi="Arial" w:cs="Arial"/>
          <w:b/>
          <w:lang w:val="ru-RU"/>
        </w:rPr>
      </w:pPr>
      <w:r>
        <w:rPr>
          <w:rFonts w:ascii="Arial" w:hAnsi="Arial" w:cs="Arial"/>
          <w:b/>
          <w:lang w:val="ru-RU"/>
        </w:rPr>
        <w:br w:type="page"/>
      </w:r>
      <w:r w:rsidRPr="00371A0E">
        <w:rPr>
          <w:rFonts w:ascii="Arial" w:hAnsi="Arial" w:cs="Arial"/>
          <w:b/>
          <w:lang w:val="ru-RU"/>
        </w:rPr>
        <w:lastRenderedPageBreak/>
        <w:t xml:space="preserve">Приложение </w:t>
      </w:r>
      <w:r>
        <w:rPr>
          <w:rFonts w:ascii="Arial" w:hAnsi="Arial" w:cs="Arial"/>
          <w:b/>
          <w:lang w:val="en-US"/>
        </w:rPr>
        <w:t>F</w:t>
      </w:r>
    </w:p>
    <w:p w14:paraId="25272E8F" w14:textId="435B297A" w:rsidR="00DC0A19" w:rsidRPr="00371A0E" w:rsidRDefault="00DC0A19" w:rsidP="00DC0A19">
      <w:pPr>
        <w:spacing w:line="360" w:lineRule="auto"/>
        <w:jc w:val="center"/>
        <w:rPr>
          <w:rFonts w:ascii="Arial" w:hAnsi="Arial" w:cs="Arial"/>
          <w:b/>
          <w:lang w:val="ru-RU"/>
        </w:rPr>
      </w:pPr>
      <w:r w:rsidRPr="00371A0E">
        <w:rPr>
          <w:rFonts w:ascii="Arial" w:hAnsi="Arial" w:cs="Arial"/>
          <w:b/>
          <w:lang w:val="ru-RU"/>
        </w:rPr>
        <w:t>(</w:t>
      </w:r>
      <w:r w:rsidRPr="00DC0A19">
        <w:rPr>
          <w:rFonts w:ascii="Arial" w:hAnsi="Arial" w:cs="Arial"/>
          <w:b/>
          <w:lang w:val="ru-RU"/>
        </w:rPr>
        <w:t>справочное</w:t>
      </w:r>
      <w:r w:rsidRPr="00371A0E">
        <w:rPr>
          <w:rFonts w:ascii="Arial" w:hAnsi="Arial" w:cs="Arial"/>
          <w:b/>
          <w:lang w:val="ru-RU"/>
        </w:rPr>
        <w:t>)</w:t>
      </w:r>
    </w:p>
    <w:p w14:paraId="6B31EAD4" w14:textId="13827F2E" w:rsidR="00DC0A19" w:rsidRPr="00DC0A19" w:rsidRDefault="00DC0A19" w:rsidP="00DC0A19">
      <w:pPr>
        <w:spacing w:line="360" w:lineRule="auto"/>
        <w:jc w:val="center"/>
        <w:rPr>
          <w:rFonts w:ascii="Arial" w:hAnsi="Arial" w:cs="Arial"/>
          <w:sz w:val="22"/>
          <w:lang w:val="ru-RU"/>
        </w:rPr>
      </w:pPr>
      <w:r w:rsidRPr="00DC0A19">
        <w:rPr>
          <w:rFonts w:ascii="Arial" w:hAnsi="Arial" w:cs="Arial"/>
          <w:b/>
          <w:lang w:val="ru-RU"/>
        </w:rPr>
        <w:t>Примеры винтовых зажимов</w:t>
      </w:r>
    </w:p>
    <w:p w14:paraId="6B17E0D8" w14:textId="77777777" w:rsidR="00DC0A19" w:rsidRPr="00DC0A19" w:rsidRDefault="00DC0A19" w:rsidP="00DC0A19">
      <w:pPr>
        <w:pStyle w:val="formattext0"/>
        <w:shd w:val="clear" w:color="auto" w:fill="FFFFFF"/>
        <w:spacing w:before="0" w:beforeAutospacing="0" w:after="0" w:afterAutospacing="0" w:line="360" w:lineRule="auto"/>
        <w:jc w:val="center"/>
        <w:textAlignment w:val="baseline"/>
        <w:rPr>
          <w:rFonts w:ascii="Arial" w:hAnsi="Arial" w:cs="Arial"/>
          <w:spacing w:val="3"/>
          <w:sz w:val="22"/>
          <w:szCs w:val="22"/>
        </w:rPr>
      </w:pPr>
    </w:p>
    <w:p w14:paraId="0E19A1E7" w14:textId="63284654" w:rsidR="00DC0A19" w:rsidRPr="00DC0A19" w:rsidRDefault="00FA2769" w:rsidP="00DC0A19">
      <w:pPr>
        <w:pStyle w:val="topleveltext"/>
        <w:shd w:val="clear" w:color="auto" w:fill="FFFFFF"/>
        <w:spacing w:before="0" w:beforeAutospacing="0" w:after="0" w:afterAutospacing="0" w:line="360" w:lineRule="auto"/>
        <w:jc w:val="center"/>
        <w:textAlignment w:val="baseline"/>
        <w:rPr>
          <w:rFonts w:ascii="Arial" w:hAnsi="Arial" w:cs="Arial"/>
          <w:spacing w:val="3"/>
          <w:sz w:val="22"/>
          <w:szCs w:val="22"/>
        </w:rPr>
      </w:pPr>
      <w:r>
        <w:rPr>
          <w:rFonts w:ascii="Arial" w:hAnsi="Arial" w:cs="Arial"/>
          <w:noProof/>
          <w:spacing w:val="3"/>
          <w:sz w:val="22"/>
          <w:szCs w:val="22"/>
        </w:rPr>
        <w:drawing>
          <wp:inline distT="0" distB="0" distL="0" distR="0" wp14:anchorId="32234E70" wp14:editId="47CECA00">
            <wp:extent cx="2238375" cy="1085850"/>
            <wp:effectExtent l="0" t="0" r="9525" b="0"/>
            <wp:docPr id="10" name="Рисунок 10"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38375" cy="1085850"/>
                    </a:xfrm>
                    <a:prstGeom prst="rect">
                      <a:avLst/>
                    </a:prstGeom>
                    <a:noFill/>
                    <a:ln>
                      <a:noFill/>
                    </a:ln>
                  </pic:spPr>
                </pic:pic>
              </a:graphicData>
            </a:graphic>
          </wp:inline>
        </w:drawing>
      </w:r>
    </w:p>
    <w:p w14:paraId="0864CFE5" w14:textId="77777777" w:rsidR="00DC0A19" w:rsidRPr="00DC0A19" w:rsidRDefault="00DC0A19" w:rsidP="00DC0A19">
      <w:pPr>
        <w:pStyle w:val="topleveltext"/>
        <w:shd w:val="clear" w:color="auto" w:fill="FFFFFF"/>
        <w:spacing w:before="0" w:beforeAutospacing="0" w:after="0" w:afterAutospacing="0" w:line="360" w:lineRule="auto"/>
        <w:jc w:val="center"/>
        <w:textAlignment w:val="baseline"/>
        <w:rPr>
          <w:rFonts w:ascii="Arial" w:hAnsi="Arial" w:cs="Arial"/>
          <w:spacing w:val="3"/>
          <w:sz w:val="22"/>
          <w:szCs w:val="22"/>
        </w:rPr>
      </w:pPr>
    </w:p>
    <w:p w14:paraId="1E8847C7" w14:textId="21CDEFA5" w:rsidR="00DC0A19" w:rsidRPr="00DC0A19" w:rsidRDefault="00DC0A19" w:rsidP="00DC0A19">
      <w:pPr>
        <w:pStyle w:val="formattext0"/>
        <w:shd w:val="clear" w:color="auto" w:fill="FFFFFF"/>
        <w:spacing w:before="0" w:beforeAutospacing="0" w:after="0" w:afterAutospacing="0" w:line="360" w:lineRule="auto"/>
        <w:jc w:val="center"/>
        <w:textAlignment w:val="baseline"/>
        <w:rPr>
          <w:rFonts w:ascii="Arial" w:hAnsi="Arial" w:cs="Arial"/>
          <w:spacing w:val="3"/>
          <w:sz w:val="22"/>
          <w:szCs w:val="22"/>
        </w:rPr>
      </w:pPr>
      <w:r w:rsidRPr="00DC0A19">
        <w:rPr>
          <w:rFonts w:ascii="Arial" w:hAnsi="Arial" w:cs="Arial"/>
          <w:spacing w:val="3"/>
          <w:sz w:val="22"/>
          <w:szCs w:val="22"/>
        </w:rPr>
        <w:t xml:space="preserve">Рисунок F.1 </w:t>
      </w:r>
      <w:r w:rsidRPr="00DC0A19">
        <w:rPr>
          <w:rFonts w:ascii="Arial" w:hAnsi="Arial" w:cs="Arial"/>
          <w:sz w:val="22"/>
          <w:szCs w:val="22"/>
        </w:rPr>
        <w:t>–</w:t>
      </w:r>
      <w:r w:rsidRPr="00DC0A19">
        <w:rPr>
          <w:rFonts w:ascii="Arial" w:hAnsi="Arial" w:cs="Arial"/>
          <w:spacing w:val="3"/>
          <w:sz w:val="22"/>
          <w:szCs w:val="22"/>
        </w:rPr>
        <w:t xml:space="preserve"> Непосредственный зажим головкой винта неподготовленных проводников</w:t>
      </w:r>
    </w:p>
    <w:p w14:paraId="6D3670FC" w14:textId="77777777" w:rsidR="00DC0A19" w:rsidRPr="00DC0A19" w:rsidRDefault="00DC0A19" w:rsidP="00DC0A19">
      <w:pPr>
        <w:pStyle w:val="formattext0"/>
        <w:shd w:val="clear" w:color="auto" w:fill="FFFFFF"/>
        <w:spacing w:before="0" w:beforeAutospacing="0" w:after="0" w:afterAutospacing="0" w:line="360" w:lineRule="auto"/>
        <w:jc w:val="center"/>
        <w:textAlignment w:val="baseline"/>
        <w:rPr>
          <w:rFonts w:ascii="Arial" w:hAnsi="Arial" w:cs="Arial"/>
          <w:spacing w:val="3"/>
          <w:sz w:val="22"/>
          <w:szCs w:val="22"/>
        </w:rPr>
      </w:pPr>
    </w:p>
    <w:p w14:paraId="5C996FA0" w14:textId="4D8091C6" w:rsidR="00DC0A19" w:rsidRPr="00DC0A19" w:rsidRDefault="00FA2769" w:rsidP="00DC0A19">
      <w:pPr>
        <w:pStyle w:val="topleveltext"/>
        <w:shd w:val="clear" w:color="auto" w:fill="FFFFFF"/>
        <w:spacing w:before="0" w:beforeAutospacing="0" w:after="0" w:afterAutospacing="0" w:line="360" w:lineRule="auto"/>
        <w:jc w:val="center"/>
        <w:textAlignment w:val="baseline"/>
        <w:rPr>
          <w:rFonts w:ascii="Arial" w:hAnsi="Arial" w:cs="Arial"/>
          <w:spacing w:val="3"/>
          <w:sz w:val="22"/>
          <w:szCs w:val="22"/>
        </w:rPr>
      </w:pPr>
      <w:r>
        <w:rPr>
          <w:rFonts w:ascii="Arial" w:hAnsi="Arial" w:cs="Arial"/>
          <w:noProof/>
          <w:spacing w:val="3"/>
          <w:sz w:val="22"/>
          <w:szCs w:val="22"/>
        </w:rPr>
        <w:drawing>
          <wp:inline distT="0" distB="0" distL="0" distR="0" wp14:anchorId="0F84EE0A" wp14:editId="46372B2F">
            <wp:extent cx="5095875" cy="3990975"/>
            <wp:effectExtent l="0" t="0" r="9525" b="9525"/>
            <wp:docPr id="11" name="Рисунок 11"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95875" cy="3990975"/>
                    </a:xfrm>
                    <a:prstGeom prst="rect">
                      <a:avLst/>
                    </a:prstGeom>
                    <a:noFill/>
                    <a:ln>
                      <a:noFill/>
                    </a:ln>
                  </pic:spPr>
                </pic:pic>
              </a:graphicData>
            </a:graphic>
          </wp:inline>
        </w:drawing>
      </w:r>
    </w:p>
    <w:p w14:paraId="055C458A" w14:textId="77777777" w:rsidR="00DC0A19" w:rsidRPr="00DC0A19" w:rsidRDefault="00DC0A19" w:rsidP="00DC0A19">
      <w:pPr>
        <w:pStyle w:val="topleveltext"/>
        <w:shd w:val="clear" w:color="auto" w:fill="FFFFFF"/>
        <w:spacing w:before="0" w:beforeAutospacing="0" w:after="0" w:afterAutospacing="0" w:line="360" w:lineRule="auto"/>
        <w:jc w:val="center"/>
        <w:textAlignment w:val="baseline"/>
        <w:rPr>
          <w:rFonts w:ascii="Arial" w:hAnsi="Arial" w:cs="Arial"/>
          <w:spacing w:val="3"/>
          <w:sz w:val="22"/>
          <w:szCs w:val="22"/>
        </w:rPr>
      </w:pPr>
    </w:p>
    <w:p w14:paraId="3FE46EA3" w14:textId="6F2EAAB1" w:rsidR="00DC0A19" w:rsidRPr="00DC0A19" w:rsidRDefault="00DC0A19" w:rsidP="00DC0A19">
      <w:pPr>
        <w:pStyle w:val="formattext0"/>
        <w:shd w:val="clear" w:color="auto" w:fill="FFFFFF"/>
        <w:spacing w:before="0" w:beforeAutospacing="0" w:after="0" w:afterAutospacing="0" w:line="360" w:lineRule="auto"/>
        <w:jc w:val="center"/>
        <w:textAlignment w:val="baseline"/>
        <w:rPr>
          <w:rFonts w:ascii="Arial" w:hAnsi="Arial" w:cs="Arial"/>
          <w:spacing w:val="3"/>
          <w:sz w:val="22"/>
          <w:szCs w:val="22"/>
        </w:rPr>
      </w:pPr>
      <w:r w:rsidRPr="00DC0A19">
        <w:rPr>
          <w:rFonts w:ascii="Arial" w:hAnsi="Arial" w:cs="Arial"/>
          <w:spacing w:val="3"/>
          <w:sz w:val="22"/>
          <w:szCs w:val="22"/>
        </w:rPr>
        <w:t>Рисунок F.2</w:t>
      </w:r>
      <w:r w:rsidRPr="00DC0A19">
        <w:rPr>
          <w:rFonts w:ascii="Arial" w:hAnsi="Arial" w:cs="Arial"/>
          <w:sz w:val="22"/>
          <w:szCs w:val="22"/>
        </w:rPr>
        <w:t>–</w:t>
      </w:r>
      <w:r w:rsidRPr="00DC0A19">
        <w:rPr>
          <w:rFonts w:ascii="Arial" w:hAnsi="Arial" w:cs="Arial"/>
          <w:spacing w:val="3"/>
          <w:sz w:val="22"/>
          <w:szCs w:val="22"/>
        </w:rPr>
        <w:t xml:space="preserve"> Косвенный зажим с помощью промежуточной детали неподготовленных проводников</w:t>
      </w:r>
    </w:p>
    <w:p w14:paraId="39754333" w14:textId="6B5ED568" w:rsidR="00DC0A19" w:rsidRPr="00DC0A19" w:rsidRDefault="00FA2769" w:rsidP="00DC0A19">
      <w:pPr>
        <w:pStyle w:val="topleveltext"/>
        <w:shd w:val="clear" w:color="auto" w:fill="FFFFFF"/>
        <w:spacing w:before="0" w:beforeAutospacing="0" w:after="0" w:afterAutospacing="0" w:line="360" w:lineRule="auto"/>
        <w:jc w:val="center"/>
        <w:textAlignment w:val="baseline"/>
        <w:rPr>
          <w:rFonts w:ascii="Arial" w:hAnsi="Arial" w:cs="Arial"/>
          <w:spacing w:val="3"/>
          <w:sz w:val="22"/>
          <w:szCs w:val="22"/>
        </w:rPr>
      </w:pPr>
      <w:r>
        <w:rPr>
          <w:rFonts w:ascii="Arial" w:hAnsi="Arial" w:cs="Arial"/>
          <w:noProof/>
          <w:spacing w:val="3"/>
          <w:sz w:val="22"/>
          <w:szCs w:val="22"/>
        </w:rPr>
        <w:lastRenderedPageBreak/>
        <w:drawing>
          <wp:inline distT="0" distB="0" distL="0" distR="0" wp14:anchorId="79ACB6D1" wp14:editId="1A7A92CF">
            <wp:extent cx="5905500" cy="4410075"/>
            <wp:effectExtent l="0" t="0" r="0" b="9525"/>
            <wp:docPr id="12" name="Рисунок 12"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05500" cy="4410075"/>
                    </a:xfrm>
                    <a:prstGeom prst="rect">
                      <a:avLst/>
                    </a:prstGeom>
                    <a:noFill/>
                    <a:ln>
                      <a:noFill/>
                    </a:ln>
                  </pic:spPr>
                </pic:pic>
              </a:graphicData>
            </a:graphic>
          </wp:inline>
        </w:drawing>
      </w:r>
    </w:p>
    <w:p w14:paraId="629FC927" w14:textId="77777777" w:rsidR="00DC0A19" w:rsidRPr="00DC0A19" w:rsidRDefault="00DC0A19" w:rsidP="00DC0A19">
      <w:pPr>
        <w:pStyle w:val="topleveltext"/>
        <w:shd w:val="clear" w:color="auto" w:fill="FFFFFF"/>
        <w:spacing w:before="0" w:beforeAutospacing="0" w:after="0" w:afterAutospacing="0" w:line="360" w:lineRule="auto"/>
        <w:jc w:val="center"/>
        <w:textAlignment w:val="baseline"/>
        <w:rPr>
          <w:rFonts w:ascii="Arial" w:hAnsi="Arial" w:cs="Arial"/>
          <w:spacing w:val="3"/>
          <w:sz w:val="22"/>
          <w:szCs w:val="22"/>
        </w:rPr>
      </w:pPr>
    </w:p>
    <w:p w14:paraId="26F4BDE7" w14:textId="6C572B6E" w:rsidR="00DC0A19" w:rsidRPr="00DC0A19" w:rsidRDefault="00DC0A19" w:rsidP="00DC0A19">
      <w:pPr>
        <w:pStyle w:val="formattext0"/>
        <w:shd w:val="clear" w:color="auto" w:fill="FFFFFF"/>
        <w:spacing w:before="0" w:beforeAutospacing="0" w:after="0" w:afterAutospacing="0" w:line="360" w:lineRule="auto"/>
        <w:jc w:val="center"/>
        <w:textAlignment w:val="baseline"/>
        <w:rPr>
          <w:rFonts w:ascii="Arial" w:hAnsi="Arial" w:cs="Arial"/>
          <w:spacing w:val="3"/>
          <w:sz w:val="22"/>
          <w:szCs w:val="22"/>
        </w:rPr>
      </w:pPr>
      <w:r w:rsidRPr="00DC0A19">
        <w:rPr>
          <w:rFonts w:ascii="Arial" w:hAnsi="Arial" w:cs="Arial"/>
          <w:spacing w:val="3"/>
          <w:sz w:val="22"/>
          <w:szCs w:val="22"/>
        </w:rPr>
        <w:t xml:space="preserve">Рисунок F.3 </w:t>
      </w:r>
      <w:r w:rsidRPr="00DC0A19">
        <w:rPr>
          <w:rFonts w:ascii="Arial" w:hAnsi="Arial" w:cs="Arial"/>
          <w:sz w:val="22"/>
          <w:szCs w:val="22"/>
        </w:rPr>
        <w:t>–</w:t>
      </w:r>
      <w:r w:rsidRPr="00DC0A19">
        <w:rPr>
          <w:rFonts w:ascii="Arial" w:hAnsi="Arial" w:cs="Arial"/>
          <w:spacing w:val="3"/>
          <w:sz w:val="22"/>
          <w:szCs w:val="22"/>
        </w:rPr>
        <w:t xml:space="preserve"> Торцевые зажимы с непосредственным зажимом проводника(</w:t>
      </w:r>
      <w:proofErr w:type="spellStart"/>
      <w:r w:rsidRPr="00DC0A19">
        <w:rPr>
          <w:rFonts w:ascii="Arial" w:hAnsi="Arial" w:cs="Arial"/>
          <w:spacing w:val="3"/>
          <w:sz w:val="22"/>
          <w:szCs w:val="22"/>
        </w:rPr>
        <w:t>ов</w:t>
      </w:r>
      <w:proofErr w:type="spellEnd"/>
      <w:r w:rsidRPr="00DC0A19">
        <w:rPr>
          <w:rFonts w:ascii="Arial" w:hAnsi="Arial" w:cs="Arial"/>
          <w:spacing w:val="3"/>
          <w:sz w:val="22"/>
          <w:szCs w:val="22"/>
        </w:rPr>
        <w:t>)</w:t>
      </w:r>
    </w:p>
    <w:p w14:paraId="16260D81" w14:textId="77777777" w:rsidR="00DC0A19" w:rsidRPr="00DC0A19" w:rsidRDefault="00DC0A19" w:rsidP="00DC0A19">
      <w:pPr>
        <w:pStyle w:val="formattext0"/>
        <w:shd w:val="clear" w:color="auto" w:fill="FFFFFF"/>
        <w:spacing w:before="0" w:beforeAutospacing="0" w:after="0" w:afterAutospacing="0" w:line="360" w:lineRule="auto"/>
        <w:jc w:val="center"/>
        <w:textAlignment w:val="baseline"/>
        <w:rPr>
          <w:rFonts w:ascii="Arial" w:hAnsi="Arial" w:cs="Arial"/>
          <w:spacing w:val="3"/>
          <w:sz w:val="22"/>
          <w:szCs w:val="22"/>
        </w:rPr>
      </w:pPr>
    </w:p>
    <w:p w14:paraId="4CE0C562" w14:textId="11C5CABA" w:rsidR="00DC0A19" w:rsidRPr="00DC0A19" w:rsidRDefault="00FA2769" w:rsidP="00DC0A19">
      <w:pPr>
        <w:pStyle w:val="topleveltext"/>
        <w:shd w:val="clear" w:color="auto" w:fill="FFFFFF"/>
        <w:spacing w:before="0" w:beforeAutospacing="0" w:after="0" w:afterAutospacing="0" w:line="360" w:lineRule="auto"/>
        <w:jc w:val="center"/>
        <w:textAlignment w:val="baseline"/>
        <w:rPr>
          <w:rFonts w:ascii="Arial" w:hAnsi="Arial" w:cs="Arial"/>
          <w:spacing w:val="3"/>
          <w:sz w:val="22"/>
          <w:szCs w:val="22"/>
        </w:rPr>
      </w:pPr>
      <w:r>
        <w:rPr>
          <w:rFonts w:ascii="Arial" w:hAnsi="Arial" w:cs="Arial"/>
          <w:noProof/>
          <w:spacing w:val="3"/>
          <w:sz w:val="22"/>
          <w:szCs w:val="22"/>
        </w:rPr>
        <w:drawing>
          <wp:inline distT="0" distB="0" distL="0" distR="0" wp14:anchorId="71EE712D" wp14:editId="0DC9CCE3">
            <wp:extent cx="2162175" cy="914400"/>
            <wp:effectExtent l="0" t="0" r="9525" b="0"/>
            <wp:docPr id="13" name="Рисунок 13"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62175" cy="914400"/>
                    </a:xfrm>
                    <a:prstGeom prst="rect">
                      <a:avLst/>
                    </a:prstGeom>
                    <a:noFill/>
                    <a:ln>
                      <a:noFill/>
                    </a:ln>
                  </pic:spPr>
                </pic:pic>
              </a:graphicData>
            </a:graphic>
          </wp:inline>
        </w:drawing>
      </w:r>
    </w:p>
    <w:p w14:paraId="6601314B" w14:textId="672A00C9" w:rsidR="00DC0A19" w:rsidRPr="00DC0A19" w:rsidRDefault="00DC0A19" w:rsidP="00DC0A19">
      <w:pPr>
        <w:pStyle w:val="formattext0"/>
        <w:shd w:val="clear" w:color="auto" w:fill="FFFFFF"/>
        <w:spacing w:before="0" w:beforeAutospacing="0" w:after="0" w:afterAutospacing="0" w:line="360" w:lineRule="auto"/>
        <w:jc w:val="center"/>
        <w:textAlignment w:val="baseline"/>
        <w:rPr>
          <w:rStyle w:val="apple-converted-space"/>
          <w:rFonts w:ascii="Arial" w:hAnsi="Arial" w:cs="Arial"/>
          <w:spacing w:val="3"/>
          <w:sz w:val="22"/>
          <w:szCs w:val="22"/>
        </w:rPr>
      </w:pPr>
      <w:r w:rsidRPr="00DC0A19">
        <w:rPr>
          <w:rFonts w:ascii="Arial" w:hAnsi="Arial" w:cs="Arial"/>
          <w:spacing w:val="3"/>
          <w:sz w:val="22"/>
          <w:szCs w:val="22"/>
        </w:rPr>
        <w:t xml:space="preserve">Рисунок F.4 </w:t>
      </w:r>
      <w:r w:rsidRPr="00DC0A19">
        <w:rPr>
          <w:rFonts w:ascii="Arial" w:hAnsi="Arial" w:cs="Arial"/>
          <w:sz w:val="22"/>
          <w:szCs w:val="22"/>
        </w:rPr>
        <w:t>–</w:t>
      </w:r>
      <w:r w:rsidRPr="00DC0A19">
        <w:rPr>
          <w:rFonts w:ascii="Arial" w:hAnsi="Arial" w:cs="Arial"/>
          <w:spacing w:val="3"/>
          <w:sz w:val="22"/>
          <w:szCs w:val="22"/>
        </w:rPr>
        <w:t xml:space="preserve"> Торцевой зажим</w:t>
      </w:r>
      <w:r w:rsidRPr="00DC0A19">
        <w:rPr>
          <w:rStyle w:val="apple-converted-space"/>
          <w:rFonts w:ascii="Arial" w:hAnsi="Arial" w:cs="Arial"/>
          <w:spacing w:val="3"/>
          <w:sz w:val="22"/>
          <w:szCs w:val="22"/>
        </w:rPr>
        <w:t> </w:t>
      </w:r>
    </w:p>
    <w:p w14:paraId="56CCEB47" w14:textId="77777777" w:rsidR="00DC0A19" w:rsidRPr="00DC0A19" w:rsidRDefault="00DC0A19" w:rsidP="00DC0A19">
      <w:pPr>
        <w:pStyle w:val="formattext0"/>
        <w:shd w:val="clear" w:color="auto" w:fill="FFFFFF"/>
        <w:spacing w:before="0" w:beforeAutospacing="0" w:after="0" w:afterAutospacing="0" w:line="360" w:lineRule="auto"/>
        <w:jc w:val="center"/>
        <w:textAlignment w:val="baseline"/>
        <w:rPr>
          <w:rFonts w:ascii="Arial" w:hAnsi="Arial" w:cs="Arial"/>
          <w:spacing w:val="3"/>
          <w:sz w:val="22"/>
          <w:szCs w:val="22"/>
        </w:rPr>
      </w:pPr>
    </w:p>
    <w:p w14:paraId="0E6AE541" w14:textId="6DEC7BE4" w:rsidR="00DC0A19" w:rsidRPr="00DC0A19" w:rsidRDefault="00FA2769" w:rsidP="00DC0A19">
      <w:pPr>
        <w:pStyle w:val="topleveltext"/>
        <w:shd w:val="clear" w:color="auto" w:fill="FFFFFF"/>
        <w:spacing w:before="0" w:beforeAutospacing="0" w:after="0" w:afterAutospacing="0" w:line="360" w:lineRule="auto"/>
        <w:jc w:val="center"/>
        <w:textAlignment w:val="baseline"/>
        <w:rPr>
          <w:rFonts w:ascii="Arial" w:hAnsi="Arial" w:cs="Arial"/>
          <w:spacing w:val="3"/>
          <w:sz w:val="22"/>
          <w:szCs w:val="22"/>
        </w:rPr>
      </w:pPr>
      <w:r>
        <w:rPr>
          <w:rFonts w:ascii="Arial" w:hAnsi="Arial" w:cs="Arial"/>
          <w:noProof/>
          <w:spacing w:val="3"/>
          <w:sz w:val="22"/>
          <w:szCs w:val="22"/>
        </w:rPr>
        <w:drawing>
          <wp:inline distT="0" distB="0" distL="0" distR="0" wp14:anchorId="6378B1EC" wp14:editId="2E7587EE">
            <wp:extent cx="2324100" cy="1104900"/>
            <wp:effectExtent l="0" t="0" r="0" b="0"/>
            <wp:docPr id="14" name="Рисунок 14"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324100" cy="1104900"/>
                    </a:xfrm>
                    <a:prstGeom prst="rect">
                      <a:avLst/>
                    </a:prstGeom>
                    <a:noFill/>
                    <a:ln>
                      <a:noFill/>
                    </a:ln>
                  </pic:spPr>
                </pic:pic>
              </a:graphicData>
            </a:graphic>
          </wp:inline>
        </w:drawing>
      </w:r>
    </w:p>
    <w:p w14:paraId="35E995A7" w14:textId="77777777" w:rsidR="00DC0A19" w:rsidRPr="00DC0A19" w:rsidRDefault="00DC0A19" w:rsidP="00DC0A19">
      <w:pPr>
        <w:pStyle w:val="topleveltext"/>
        <w:shd w:val="clear" w:color="auto" w:fill="FFFFFF"/>
        <w:spacing w:before="0" w:beforeAutospacing="0" w:after="0" w:afterAutospacing="0" w:line="360" w:lineRule="auto"/>
        <w:jc w:val="center"/>
        <w:textAlignment w:val="baseline"/>
        <w:rPr>
          <w:rFonts w:ascii="Arial" w:hAnsi="Arial" w:cs="Arial"/>
          <w:spacing w:val="3"/>
          <w:sz w:val="22"/>
          <w:szCs w:val="22"/>
        </w:rPr>
      </w:pPr>
    </w:p>
    <w:p w14:paraId="5D1EF37E" w14:textId="516D1987" w:rsidR="00DC0A19" w:rsidRPr="00DC0A19" w:rsidRDefault="00DC0A19" w:rsidP="00DC0A19">
      <w:pPr>
        <w:pStyle w:val="formattext0"/>
        <w:shd w:val="clear" w:color="auto" w:fill="FFFFFF"/>
        <w:spacing w:before="0" w:beforeAutospacing="0" w:after="0" w:afterAutospacing="0" w:line="360" w:lineRule="auto"/>
        <w:jc w:val="center"/>
        <w:textAlignment w:val="baseline"/>
        <w:rPr>
          <w:rFonts w:ascii="Arial" w:hAnsi="Arial" w:cs="Arial"/>
          <w:spacing w:val="3"/>
          <w:sz w:val="22"/>
          <w:szCs w:val="22"/>
        </w:rPr>
      </w:pPr>
      <w:r w:rsidRPr="00DC0A19">
        <w:rPr>
          <w:rFonts w:ascii="Arial" w:hAnsi="Arial" w:cs="Arial"/>
          <w:spacing w:val="3"/>
          <w:sz w:val="22"/>
          <w:szCs w:val="22"/>
        </w:rPr>
        <w:t xml:space="preserve">Рисунок F.5 </w:t>
      </w:r>
      <w:r w:rsidRPr="00DC0A19">
        <w:rPr>
          <w:rFonts w:ascii="Arial" w:hAnsi="Arial" w:cs="Arial"/>
          <w:sz w:val="22"/>
          <w:szCs w:val="22"/>
        </w:rPr>
        <w:t>–</w:t>
      </w:r>
      <w:r w:rsidRPr="00DC0A19">
        <w:rPr>
          <w:rFonts w:ascii="Arial" w:hAnsi="Arial" w:cs="Arial"/>
          <w:spacing w:val="3"/>
          <w:sz w:val="22"/>
          <w:szCs w:val="22"/>
        </w:rPr>
        <w:t xml:space="preserve"> </w:t>
      </w:r>
      <w:proofErr w:type="spellStart"/>
      <w:r w:rsidRPr="00DC0A19">
        <w:rPr>
          <w:rFonts w:ascii="Arial" w:hAnsi="Arial" w:cs="Arial"/>
          <w:spacing w:val="3"/>
          <w:sz w:val="22"/>
          <w:szCs w:val="22"/>
        </w:rPr>
        <w:t>Колпачковый</w:t>
      </w:r>
      <w:proofErr w:type="spellEnd"/>
      <w:r w:rsidRPr="00DC0A19">
        <w:rPr>
          <w:rFonts w:ascii="Arial" w:hAnsi="Arial" w:cs="Arial"/>
          <w:spacing w:val="3"/>
          <w:sz w:val="22"/>
          <w:szCs w:val="22"/>
        </w:rPr>
        <w:t xml:space="preserve"> зажим</w:t>
      </w:r>
    </w:p>
    <w:p w14:paraId="07702216" w14:textId="7AAF42B0" w:rsidR="00DC0A19" w:rsidRPr="00DC0A19" w:rsidRDefault="00FA2769" w:rsidP="00DC0A19">
      <w:pPr>
        <w:pStyle w:val="topleveltext"/>
        <w:shd w:val="clear" w:color="auto" w:fill="FFFFFF"/>
        <w:spacing w:before="0" w:beforeAutospacing="0" w:after="0" w:afterAutospacing="0" w:line="360" w:lineRule="auto"/>
        <w:jc w:val="center"/>
        <w:textAlignment w:val="baseline"/>
        <w:rPr>
          <w:rFonts w:ascii="Arial" w:hAnsi="Arial" w:cs="Arial"/>
          <w:spacing w:val="3"/>
          <w:sz w:val="22"/>
          <w:szCs w:val="22"/>
        </w:rPr>
      </w:pPr>
      <w:r>
        <w:rPr>
          <w:rFonts w:ascii="Arial" w:hAnsi="Arial" w:cs="Arial"/>
          <w:noProof/>
          <w:spacing w:val="3"/>
          <w:sz w:val="22"/>
          <w:szCs w:val="22"/>
        </w:rPr>
        <w:lastRenderedPageBreak/>
        <w:drawing>
          <wp:inline distT="0" distB="0" distL="0" distR="0" wp14:anchorId="284E9E33" wp14:editId="5145B7F6">
            <wp:extent cx="5743575" cy="2095500"/>
            <wp:effectExtent l="0" t="0" r="9525" b="0"/>
            <wp:docPr id="15" name="Рисунок 15"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ГОСТ 31604-2012 (IEC 61545:1996) Соединительные устройства. Устройства для присоединения алюминиевых проводников к зажимам из любого материала и медных проводников к зажимам из алюминиевых сплавов. Общие требования и методы испытаний (с Поправкой)"/>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43575" cy="2095500"/>
                    </a:xfrm>
                    <a:prstGeom prst="rect">
                      <a:avLst/>
                    </a:prstGeom>
                    <a:noFill/>
                    <a:ln>
                      <a:noFill/>
                    </a:ln>
                  </pic:spPr>
                </pic:pic>
              </a:graphicData>
            </a:graphic>
          </wp:inline>
        </w:drawing>
      </w:r>
    </w:p>
    <w:p w14:paraId="73D85C63" w14:textId="77777777" w:rsidR="00DC0A19" w:rsidRPr="00DC0A19" w:rsidRDefault="00DC0A19" w:rsidP="00DC0A19">
      <w:pPr>
        <w:pStyle w:val="topleveltext"/>
        <w:shd w:val="clear" w:color="auto" w:fill="FFFFFF"/>
        <w:spacing w:before="0" w:beforeAutospacing="0" w:after="0" w:afterAutospacing="0" w:line="360" w:lineRule="auto"/>
        <w:jc w:val="center"/>
        <w:textAlignment w:val="baseline"/>
        <w:rPr>
          <w:rFonts w:ascii="Arial" w:hAnsi="Arial" w:cs="Arial"/>
          <w:spacing w:val="3"/>
          <w:sz w:val="22"/>
          <w:szCs w:val="22"/>
        </w:rPr>
      </w:pPr>
    </w:p>
    <w:p w14:paraId="4E5D3D39" w14:textId="26CA423B" w:rsidR="00DC0A19" w:rsidRPr="00DC0A19" w:rsidRDefault="00DC0A19" w:rsidP="00DC0A19">
      <w:pPr>
        <w:pStyle w:val="formattext0"/>
        <w:shd w:val="clear" w:color="auto" w:fill="FFFFFF"/>
        <w:spacing w:before="0" w:beforeAutospacing="0" w:after="0" w:afterAutospacing="0" w:line="360" w:lineRule="auto"/>
        <w:jc w:val="center"/>
        <w:textAlignment w:val="baseline"/>
        <w:rPr>
          <w:rFonts w:ascii="Arial" w:hAnsi="Arial" w:cs="Arial"/>
          <w:spacing w:val="3"/>
          <w:sz w:val="22"/>
          <w:szCs w:val="22"/>
        </w:rPr>
      </w:pPr>
      <w:r w:rsidRPr="00DC0A19">
        <w:rPr>
          <w:rFonts w:ascii="Arial" w:hAnsi="Arial" w:cs="Arial"/>
          <w:spacing w:val="3"/>
          <w:sz w:val="22"/>
          <w:szCs w:val="22"/>
        </w:rPr>
        <w:t xml:space="preserve">Рисунок F.6 </w:t>
      </w:r>
      <w:r w:rsidRPr="00DC0A19">
        <w:rPr>
          <w:rFonts w:ascii="Arial" w:hAnsi="Arial" w:cs="Arial"/>
          <w:sz w:val="22"/>
          <w:szCs w:val="22"/>
        </w:rPr>
        <w:t>–</w:t>
      </w:r>
      <w:r w:rsidRPr="00DC0A19">
        <w:rPr>
          <w:rFonts w:ascii="Arial" w:hAnsi="Arial" w:cs="Arial"/>
          <w:spacing w:val="3"/>
          <w:sz w:val="22"/>
          <w:szCs w:val="22"/>
        </w:rPr>
        <w:t xml:space="preserve"> Примеры </w:t>
      </w:r>
      <w:proofErr w:type="spellStart"/>
      <w:r w:rsidRPr="00DC0A19">
        <w:rPr>
          <w:rFonts w:ascii="Arial" w:hAnsi="Arial" w:cs="Arial"/>
          <w:spacing w:val="3"/>
          <w:sz w:val="22"/>
          <w:szCs w:val="22"/>
        </w:rPr>
        <w:t>безвинтовых</w:t>
      </w:r>
      <w:proofErr w:type="spellEnd"/>
      <w:r w:rsidRPr="00DC0A19">
        <w:rPr>
          <w:rFonts w:ascii="Arial" w:hAnsi="Arial" w:cs="Arial"/>
          <w:spacing w:val="3"/>
          <w:sz w:val="22"/>
          <w:szCs w:val="22"/>
        </w:rPr>
        <w:t xml:space="preserve"> контактных зажимов</w:t>
      </w:r>
    </w:p>
    <w:p w14:paraId="750AC0C5" w14:textId="77777777" w:rsidR="00DC0A19" w:rsidRPr="00371A0E" w:rsidRDefault="00DC0A19" w:rsidP="00DC0A19">
      <w:pPr>
        <w:spacing w:line="360" w:lineRule="auto"/>
        <w:jc w:val="both"/>
        <w:rPr>
          <w:rFonts w:ascii="Arial" w:hAnsi="Arial" w:cs="Arial"/>
          <w:sz w:val="22"/>
          <w:lang w:val="ru-RU"/>
        </w:rPr>
      </w:pPr>
    </w:p>
    <w:p w14:paraId="0FC573A2" w14:textId="77777777" w:rsidR="00DC0A19" w:rsidRDefault="00DC0A19">
      <w:pPr>
        <w:rPr>
          <w:rFonts w:ascii="Arial" w:hAnsi="Arial" w:cs="Arial"/>
          <w:b/>
          <w:lang w:val="ru-RU"/>
        </w:rPr>
      </w:pPr>
      <w:r>
        <w:rPr>
          <w:rFonts w:ascii="Arial" w:hAnsi="Arial" w:cs="Arial"/>
          <w:b/>
          <w:lang w:val="ru-RU"/>
        </w:rPr>
        <w:br w:type="page"/>
      </w:r>
    </w:p>
    <w:p w14:paraId="24F1CBE5" w14:textId="37E3254D" w:rsidR="00DC0A19" w:rsidRPr="00DC0A19" w:rsidRDefault="00DC0A19" w:rsidP="00DC0A19">
      <w:pPr>
        <w:spacing w:line="360" w:lineRule="auto"/>
        <w:jc w:val="center"/>
        <w:rPr>
          <w:rFonts w:ascii="Arial" w:hAnsi="Arial" w:cs="Arial"/>
          <w:b/>
          <w:lang w:val="ru-RU"/>
        </w:rPr>
      </w:pPr>
      <w:r w:rsidRPr="00371A0E">
        <w:rPr>
          <w:rFonts w:ascii="Arial" w:hAnsi="Arial" w:cs="Arial"/>
          <w:b/>
          <w:lang w:val="ru-RU"/>
        </w:rPr>
        <w:lastRenderedPageBreak/>
        <w:t xml:space="preserve">Приложение </w:t>
      </w:r>
      <w:r>
        <w:rPr>
          <w:rFonts w:ascii="Arial" w:hAnsi="Arial" w:cs="Arial"/>
          <w:b/>
          <w:lang w:val="en-US"/>
        </w:rPr>
        <w:t>G</w:t>
      </w:r>
    </w:p>
    <w:p w14:paraId="6B27D2F3" w14:textId="77777777" w:rsidR="00DC0A19" w:rsidRPr="00371A0E" w:rsidRDefault="00DC0A19" w:rsidP="00DC0A19">
      <w:pPr>
        <w:spacing w:line="360" w:lineRule="auto"/>
        <w:jc w:val="center"/>
        <w:rPr>
          <w:rFonts w:ascii="Arial" w:hAnsi="Arial" w:cs="Arial"/>
          <w:b/>
          <w:lang w:val="ru-RU"/>
        </w:rPr>
      </w:pPr>
      <w:r w:rsidRPr="00371A0E">
        <w:rPr>
          <w:rFonts w:ascii="Arial" w:hAnsi="Arial" w:cs="Arial"/>
          <w:b/>
          <w:lang w:val="ru-RU"/>
        </w:rPr>
        <w:t>(</w:t>
      </w:r>
      <w:r w:rsidRPr="00DC0A19">
        <w:rPr>
          <w:rFonts w:ascii="Arial" w:hAnsi="Arial" w:cs="Arial"/>
          <w:b/>
          <w:lang w:val="ru-RU"/>
        </w:rPr>
        <w:t>справочное</w:t>
      </w:r>
      <w:r w:rsidRPr="00371A0E">
        <w:rPr>
          <w:rFonts w:ascii="Arial" w:hAnsi="Arial" w:cs="Arial"/>
          <w:b/>
          <w:lang w:val="ru-RU"/>
        </w:rPr>
        <w:t>)</w:t>
      </w:r>
    </w:p>
    <w:p w14:paraId="71D4AE68" w14:textId="33EE6D0C" w:rsidR="00DC0A19" w:rsidRPr="00DC0A19" w:rsidRDefault="00DC0A19" w:rsidP="00DC0A19">
      <w:pPr>
        <w:spacing w:line="360" w:lineRule="auto"/>
        <w:jc w:val="center"/>
        <w:rPr>
          <w:rFonts w:ascii="Arial" w:hAnsi="Arial" w:cs="Arial"/>
          <w:sz w:val="22"/>
          <w:lang w:val="ru-RU"/>
        </w:rPr>
      </w:pPr>
      <w:r w:rsidRPr="00DC0A19">
        <w:rPr>
          <w:rFonts w:ascii="Arial" w:hAnsi="Arial" w:cs="Arial"/>
          <w:b/>
          <w:lang w:val="ru-RU"/>
        </w:rPr>
        <w:t>Типы алюминиевых проводников</w:t>
      </w:r>
    </w:p>
    <w:p w14:paraId="0733CEFC" w14:textId="77777777" w:rsidR="00DC0A19" w:rsidRDefault="00DC0A19" w:rsidP="00DC0A19">
      <w:pPr>
        <w:pStyle w:val="formattext0"/>
        <w:shd w:val="clear" w:color="auto" w:fill="FFFFFF"/>
        <w:spacing w:before="0" w:beforeAutospacing="0" w:after="0" w:afterAutospacing="0" w:line="360" w:lineRule="auto"/>
        <w:jc w:val="center"/>
        <w:textAlignment w:val="baseline"/>
        <w:rPr>
          <w:rFonts w:ascii="Arial" w:hAnsi="Arial" w:cs="Arial"/>
          <w:spacing w:val="3"/>
          <w:sz w:val="22"/>
          <w:szCs w:val="22"/>
        </w:rPr>
      </w:pPr>
    </w:p>
    <w:p w14:paraId="72955D24" w14:textId="77777777" w:rsidR="00DC0A19" w:rsidRPr="00DC0A19" w:rsidRDefault="00DC0A19" w:rsidP="00DC0A19">
      <w:pPr>
        <w:pStyle w:val="formattext0"/>
        <w:shd w:val="clear" w:color="auto" w:fill="FFFFFF"/>
        <w:spacing w:before="0" w:beforeAutospacing="0" w:after="0" w:afterAutospacing="0" w:line="360" w:lineRule="auto"/>
        <w:ind w:firstLine="567"/>
        <w:jc w:val="both"/>
        <w:textAlignment w:val="baseline"/>
        <w:rPr>
          <w:rFonts w:ascii="Arial" w:hAnsi="Arial" w:cs="Arial"/>
          <w:spacing w:val="3"/>
          <w:sz w:val="22"/>
          <w:szCs w:val="22"/>
        </w:rPr>
      </w:pPr>
      <w:r w:rsidRPr="00DC0A19">
        <w:rPr>
          <w:rFonts w:ascii="Arial" w:hAnsi="Arial" w:cs="Arial"/>
          <w:spacing w:val="3"/>
          <w:sz w:val="22"/>
          <w:szCs w:val="22"/>
        </w:rPr>
        <w:t>Назначение алюминиевых проводников:</w:t>
      </w:r>
    </w:p>
    <w:p w14:paraId="67231ACC" w14:textId="61792935" w:rsidR="00DC0A19" w:rsidRPr="00DC0A19" w:rsidRDefault="00DC0A19" w:rsidP="00DC0A19">
      <w:pPr>
        <w:pStyle w:val="formattext0"/>
        <w:shd w:val="clear" w:color="auto" w:fill="FFFFFF"/>
        <w:spacing w:before="0" w:beforeAutospacing="0" w:after="0" w:afterAutospacing="0" w:line="360" w:lineRule="auto"/>
        <w:ind w:firstLine="567"/>
        <w:jc w:val="both"/>
        <w:textAlignment w:val="baseline"/>
        <w:rPr>
          <w:rFonts w:ascii="Arial" w:hAnsi="Arial" w:cs="Arial"/>
          <w:spacing w:val="3"/>
          <w:sz w:val="22"/>
          <w:szCs w:val="22"/>
        </w:rPr>
      </w:pPr>
      <w:r w:rsidRPr="00DC0A19">
        <w:rPr>
          <w:rFonts w:ascii="Arial" w:hAnsi="Arial" w:cs="Arial"/>
          <w:spacing w:val="3"/>
          <w:sz w:val="22"/>
          <w:szCs w:val="22"/>
        </w:rPr>
        <w:t xml:space="preserve">1) обеспечить </w:t>
      </w:r>
      <w:proofErr w:type="spellStart"/>
      <w:r w:rsidRPr="00DC0A19">
        <w:rPr>
          <w:rFonts w:ascii="Arial" w:hAnsi="Arial" w:cs="Arial"/>
          <w:spacing w:val="3"/>
          <w:sz w:val="22"/>
          <w:szCs w:val="22"/>
        </w:rPr>
        <w:t>воспроизводимость</w:t>
      </w:r>
      <w:proofErr w:type="spellEnd"/>
      <w:r w:rsidRPr="00DC0A19">
        <w:rPr>
          <w:rFonts w:ascii="Arial" w:hAnsi="Arial" w:cs="Arial"/>
          <w:spacing w:val="3"/>
          <w:sz w:val="22"/>
          <w:szCs w:val="22"/>
        </w:rPr>
        <w:t xml:space="preserve"> результатов испытаний, проводимых разработчиками, испытательными лабораториями, а также конструкторскими бюро и испытательными лабораториями предприятий-изготовителей;</w:t>
      </w:r>
    </w:p>
    <w:p w14:paraId="48C7F387" w14:textId="1B06904E" w:rsidR="00DC0A19" w:rsidRPr="00DC0A19" w:rsidRDefault="00DC0A19" w:rsidP="00DC0A19">
      <w:pPr>
        <w:pStyle w:val="formattext0"/>
        <w:shd w:val="clear" w:color="auto" w:fill="FFFFFF"/>
        <w:spacing w:before="0" w:beforeAutospacing="0" w:after="0" w:afterAutospacing="0" w:line="360" w:lineRule="auto"/>
        <w:ind w:firstLine="567"/>
        <w:jc w:val="both"/>
        <w:textAlignment w:val="baseline"/>
        <w:rPr>
          <w:rFonts w:ascii="Arial" w:hAnsi="Arial" w:cs="Arial"/>
          <w:spacing w:val="3"/>
          <w:sz w:val="22"/>
          <w:szCs w:val="22"/>
        </w:rPr>
      </w:pPr>
      <w:r w:rsidRPr="00DC0A19">
        <w:rPr>
          <w:rFonts w:ascii="Arial" w:hAnsi="Arial" w:cs="Arial"/>
          <w:spacing w:val="3"/>
          <w:sz w:val="22"/>
          <w:szCs w:val="22"/>
        </w:rPr>
        <w:t>2) предоставить образцы проводников для использования разработчиками и изготовителями при типовых испытаниях новых соединительных устройств, обеспечивающих надежное функционирование всех используемых проводников;</w:t>
      </w:r>
    </w:p>
    <w:p w14:paraId="19F6C2D0" w14:textId="15B1EA46" w:rsidR="00DC0A19" w:rsidRPr="00DC0A19" w:rsidRDefault="00DC0A19" w:rsidP="00DC0A19">
      <w:pPr>
        <w:pStyle w:val="formattext0"/>
        <w:shd w:val="clear" w:color="auto" w:fill="FFFFFF"/>
        <w:spacing w:before="0" w:beforeAutospacing="0" w:after="0" w:afterAutospacing="0" w:line="360" w:lineRule="auto"/>
        <w:ind w:firstLine="567"/>
        <w:jc w:val="both"/>
        <w:textAlignment w:val="baseline"/>
        <w:rPr>
          <w:rFonts w:ascii="Arial" w:hAnsi="Arial" w:cs="Arial"/>
          <w:spacing w:val="3"/>
          <w:sz w:val="22"/>
          <w:szCs w:val="22"/>
        </w:rPr>
      </w:pPr>
      <w:r w:rsidRPr="00DC0A19">
        <w:rPr>
          <w:rFonts w:ascii="Arial" w:hAnsi="Arial" w:cs="Arial"/>
          <w:spacing w:val="3"/>
          <w:sz w:val="22"/>
          <w:szCs w:val="22"/>
        </w:rPr>
        <w:t xml:space="preserve">3) следует учитывать, что существуют два типа рынка для соответствующих классов проводников: А </w:t>
      </w:r>
      <w:r w:rsidR="00102DF5">
        <w:rPr>
          <w:rFonts w:ascii="Arial" w:hAnsi="Arial" w:cs="Arial"/>
          <w:spacing w:val="3"/>
          <w:sz w:val="22"/>
          <w:szCs w:val="22"/>
        </w:rPr>
        <w:t>–</w:t>
      </w:r>
      <w:r w:rsidR="00102DF5" w:rsidRPr="00DC0A19">
        <w:rPr>
          <w:rFonts w:ascii="Arial" w:hAnsi="Arial" w:cs="Arial"/>
          <w:spacing w:val="3"/>
          <w:sz w:val="22"/>
          <w:szCs w:val="22"/>
        </w:rPr>
        <w:t xml:space="preserve"> </w:t>
      </w:r>
      <w:r w:rsidRPr="00DC0A19">
        <w:rPr>
          <w:rFonts w:ascii="Arial" w:hAnsi="Arial" w:cs="Arial"/>
          <w:spacing w:val="3"/>
          <w:sz w:val="22"/>
          <w:szCs w:val="22"/>
        </w:rPr>
        <w:t xml:space="preserve">североамериканский и В </w:t>
      </w:r>
      <w:r w:rsidR="00102DF5">
        <w:rPr>
          <w:rFonts w:ascii="Arial" w:hAnsi="Arial" w:cs="Arial"/>
          <w:spacing w:val="3"/>
          <w:sz w:val="22"/>
          <w:szCs w:val="22"/>
        </w:rPr>
        <w:t>–</w:t>
      </w:r>
      <w:r w:rsidRPr="00DC0A19">
        <w:rPr>
          <w:rFonts w:ascii="Arial" w:hAnsi="Arial" w:cs="Arial"/>
          <w:spacing w:val="3"/>
          <w:sz w:val="22"/>
          <w:szCs w:val="22"/>
        </w:rPr>
        <w:t xml:space="preserve"> европейский.</w:t>
      </w:r>
    </w:p>
    <w:p w14:paraId="4D1CF3FA" w14:textId="77777777" w:rsidR="00DC0A19" w:rsidRDefault="00DC0A19">
      <w:pPr>
        <w:rPr>
          <w:rFonts w:ascii="Arial" w:hAnsi="Arial" w:cs="Arial"/>
          <w:b/>
          <w:lang w:val="ru-RU"/>
        </w:rPr>
      </w:pPr>
      <w:r>
        <w:rPr>
          <w:rFonts w:ascii="Arial" w:hAnsi="Arial" w:cs="Arial"/>
          <w:b/>
          <w:lang w:val="ru-RU"/>
        </w:rPr>
        <w:br w:type="page"/>
      </w:r>
    </w:p>
    <w:p w14:paraId="6AC8A9F1" w14:textId="5C31F2E7" w:rsidR="00DC0A19" w:rsidRPr="00DC0A19" w:rsidRDefault="00DC0A19" w:rsidP="00DC0A19">
      <w:pPr>
        <w:spacing w:line="360" w:lineRule="auto"/>
        <w:jc w:val="center"/>
        <w:rPr>
          <w:rFonts w:ascii="Arial" w:hAnsi="Arial" w:cs="Arial"/>
          <w:b/>
          <w:lang w:val="ru-RU"/>
        </w:rPr>
      </w:pPr>
      <w:r w:rsidRPr="00371A0E">
        <w:rPr>
          <w:rFonts w:ascii="Arial" w:hAnsi="Arial" w:cs="Arial"/>
          <w:b/>
          <w:lang w:val="ru-RU"/>
        </w:rPr>
        <w:lastRenderedPageBreak/>
        <w:t xml:space="preserve">Приложение </w:t>
      </w:r>
      <w:r>
        <w:rPr>
          <w:rFonts w:ascii="Arial" w:hAnsi="Arial" w:cs="Arial"/>
          <w:b/>
          <w:lang w:val="en-US"/>
        </w:rPr>
        <w:t>H</w:t>
      </w:r>
    </w:p>
    <w:p w14:paraId="2F2C6083" w14:textId="77777777" w:rsidR="00DC0A19" w:rsidRPr="00371A0E" w:rsidRDefault="00DC0A19" w:rsidP="00DC0A19">
      <w:pPr>
        <w:spacing w:line="360" w:lineRule="auto"/>
        <w:jc w:val="center"/>
        <w:rPr>
          <w:rFonts w:ascii="Arial" w:hAnsi="Arial" w:cs="Arial"/>
          <w:b/>
          <w:lang w:val="ru-RU"/>
        </w:rPr>
      </w:pPr>
      <w:r w:rsidRPr="00371A0E">
        <w:rPr>
          <w:rFonts w:ascii="Arial" w:hAnsi="Arial" w:cs="Arial"/>
          <w:b/>
          <w:lang w:val="ru-RU"/>
        </w:rPr>
        <w:t>(</w:t>
      </w:r>
      <w:r w:rsidRPr="00DC0A19">
        <w:rPr>
          <w:rFonts w:ascii="Arial" w:hAnsi="Arial" w:cs="Arial"/>
          <w:b/>
          <w:lang w:val="ru-RU"/>
        </w:rPr>
        <w:t>справочное</w:t>
      </w:r>
      <w:r w:rsidRPr="00371A0E">
        <w:rPr>
          <w:rFonts w:ascii="Arial" w:hAnsi="Arial" w:cs="Arial"/>
          <w:b/>
          <w:lang w:val="ru-RU"/>
        </w:rPr>
        <w:t>)</w:t>
      </w:r>
    </w:p>
    <w:p w14:paraId="547F5309" w14:textId="40306F45" w:rsidR="00DC0A19" w:rsidRPr="00DC0A19" w:rsidRDefault="00DC0A19" w:rsidP="00DC0A19">
      <w:pPr>
        <w:spacing w:line="360" w:lineRule="auto"/>
        <w:jc w:val="center"/>
        <w:rPr>
          <w:rFonts w:ascii="Arial" w:hAnsi="Arial" w:cs="Arial"/>
          <w:sz w:val="22"/>
          <w:lang w:val="ru-RU"/>
        </w:rPr>
      </w:pPr>
      <w:r w:rsidRPr="00DC0A19">
        <w:rPr>
          <w:rFonts w:ascii="Arial" w:hAnsi="Arial" w:cs="Arial"/>
          <w:b/>
          <w:lang w:val="ru-RU"/>
        </w:rPr>
        <w:t>Примерное соотношение сечений в метрической системе и AWG</w:t>
      </w:r>
    </w:p>
    <w:p w14:paraId="33A16B1E" w14:textId="77777777" w:rsidR="00DC0A19" w:rsidRDefault="00DC0A19" w:rsidP="00DC0A19">
      <w:pPr>
        <w:pStyle w:val="formattext0"/>
        <w:shd w:val="clear" w:color="auto" w:fill="FFFFFF"/>
        <w:spacing w:before="0" w:beforeAutospacing="0" w:after="0" w:afterAutospacing="0" w:line="360" w:lineRule="auto"/>
        <w:jc w:val="center"/>
        <w:textAlignment w:val="baseline"/>
        <w:rPr>
          <w:rFonts w:ascii="Arial" w:hAnsi="Arial" w:cs="Arial"/>
          <w:spacing w:val="3"/>
          <w:sz w:val="22"/>
          <w:szCs w:val="22"/>
        </w:rPr>
      </w:pPr>
    </w:p>
    <w:p w14:paraId="67E8C4C4" w14:textId="2FBE9836" w:rsidR="00102DF5" w:rsidRPr="00774C44" w:rsidRDefault="00102DF5" w:rsidP="00774C44">
      <w:pPr>
        <w:pStyle w:val="formattext0"/>
        <w:shd w:val="clear" w:color="auto" w:fill="FFFFFF"/>
        <w:spacing w:before="0" w:beforeAutospacing="0" w:after="0" w:afterAutospacing="0" w:line="360" w:lineRule="auto"/>
        <w:textAlignment w:val="baseline"/>
        <w:rPr>
          <w:rFonts w:ascii="Arial" w:hAnsi="Arial" w:cs="Arial"/>
          <w:spacing w:val="3"/>
          <w:sz w:val="20"/>
          <w:szCs w:val="20"/>
        </w:rPr>
      </w:pPr>
      <w:r w:rsidRPr="00774C44">
        <w:rPr>
          <w:rFonts w:ascii="Arial" w:hAnsi="Arial" w:cs="Arial"/>
          <w:spacing w:val="40"/>
          <w:sz w:val="20"/>
          <w:szCs w:val="20"/>
        </w:rPr>
        <w:t>Таблица</w:t>
      </w:r>
      <w:r>
        <w:rPr>
          <w:rFonts w:ascii="Arial" w:hAnsi="Arial" w:cs="Arial"/>
          <w:spacing w:val="3"/>
          <w:sz w:val="20"/>
          <w:szCs w:val="20"/>
        </w:rPr>
        <w:t xml:space="preserve"> Н.1 – </w:t>
      </w:r>
      <w:r w:rsidRPr="00774C44">
        <w:rPr>
          <w:rFonts w:ascii="Arial" w:hAnsi="Arial" w:cs="Arial"/>
          <w:sz w:val="20"/>
          <w:szCs w:val="20"/>
        </w:rPr>
        <w:t>Примерное соотношение сечений в метрической системе и AWG</w:t>
      </w:r>
    </w:p>
    <w:tbl>
      <w:tblPr>
        <w:tblW w:w="0" w:type="auto"/>
        <w:tblInd w:w="-10" w:type="dxa"/>
        <w:tblCellMar>
          <w:left w:w="0" w:type="dxa"/>
          <w:right w:w="0" w:type="dxa"/>
        </w:tblCellMar>
        <w:tblLook w:val="04A0" w:firstRow="1" w:lastRow="0" w:firstColumn="1" w:lastColumn="0" w:noHBand="0" w:noVBand="1"/>
      </w:tblPr>
      <w:tblGrid>
        <w:gridCol w:w="3259"/>
        <w:gridCol w:w="3260"/>
        <w:gridCol w:w="3260"/>
      </w:tblGrid>
      <w:tr w:rsidR="00DC0A19" w:rsidRPr="00A214B9" w14:paraId="5FB9A40E" w14:textId="77777777" w:rsidTr="00DC0A19">
        <w:tc>
          <w:tcPr>
            <w:tcW w:w="3259"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20059A41"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vertAlign w:val="superscript"/>
              </w:rPr>
            </w:pPr>
            <w:r w:rsidRPr="00DC0A19">
              <w:rPr>
                <w:rFonts w:ascii="Arial" w:hAnsi="Arial" w:cs="Arial"/>
                <w:sz w:val="20"/>
                <w:szCs w:val="20"/>
              </w:rPr>
              <w:t>Номинальное сечение, мм</w:t>
            </w:r>
            <w:r w:rsidRPr="00DC0A19">
              <w:rPr>
                <w:rFonts w:ascii="Arial" w:hAnsi="Arial" w:cs="Arial"/>
                <w:sz w:val="20"/>
                <w:szCs w:val="20"/>
                <w:vertAlign w:val="superscript"/>
              </w:rPr>
              <w:t>2</w:t>
            </w:r>
          </w:p>
        </w:tc>
        <w:tc>
          <w:tcPr>
            <w:tcW w:w="3260"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11FB63B1"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Размер сечений в соответствии с AWG</w:t>
            </w:r>
          </w:p>
        </w:tc>
        <w:tc>
          <w:tcPr>
            <w:tcW w:w="3260"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742C39FD"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vertAlign w:val="superscript"/>
              </w:rPr>
            </w:pPr>
            <w:r w:rsidRPr="00DC0A19">
              <w:rPr>
                <w:rFonts w:ascii="Arial" w:hAnsi="Arial" w:cs="Arial"/>
                <w:sz w:val="20"/>
                <w:szCs w:val="20"/>
              </w:rPr>
              <w:t>Эквивалентное сечение в метрической системе, мм</w:t>
            </w:r>
            <w:r w:rsidRPr="00DC0A19">
              <w:rPr>
                <w:rFonts w:ascii="Arial" w:hAnsi="Arial" w:cs="Arial"/>
                <w:sz w:val="20"/>
                <w:szCs w:val="20"/>
                <w:vertAlign w:val="superscript"/>
              </w:rPr>
              <w:t>2</w:t>
            </w:r>
          </w:p>
        </w:tc>
      </w:tr>
      <w:tr w:rsidR="00DC0A19" w:rsidRPr="00DC0A19" w14:paraId="58C7B6EE" w14:textId="77777777" w:rsidTr="00DC0A19">
        <w:tc>
          <w:tcPr>
            <w:tcW w:w="3259"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6FD7A4BE"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0,50</w:t>
            </w:r>
          </w:p>
        </w:tc>
        <w:tc>
          <w:tcPr>
            <w:tcW w:w="3260"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3ED8104C"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20</w:t>
            </w:r>
          </w:p>
        </w:tc>
        <w:tc>
          <w:tcPr>
            <w:tcW w:w="3260" w:type="dxa"/>
            <w:tcBorders>
              <w:top w:val="double" w:sz="4" w:space="0" w:color="auto"/>
              <w:left w:val="single" w:sz="8" w:space="0" w:color="000000"/>
              <w:bottom w:val="nil"/>
              <w:right w:val="single" w:sz="8" w:space="0" w:color="000000"/>
            </w:tcBorders>
            <w:tcMar>
              <w:top w:w="0" w:type="dxa"/>
              <w:left w:w="74" w:type="dxa"/>
              <w:bottom w:w="0" w:type="dxa"/>
              <w:right w:w="74" w:type="dxa"/>
            </w:tcMar>
            <w:vAlign w:val="center"/>
            <w:hideMark/>
          </w:tcPr>
          <w:p w14:paraId="01F61672"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0,52</w:t>
            </w:r>
          </w:p>
        </w:tc>
      </w:tr>
      <w:tr w:rsidR="00DC0A19" w:rsidRPr="00DC0A19" w14:paraId="6591412D" w14:textId="77777777" w:rsidTr="00DC0A19">
        <w:tc>
          <w:tcPr>
            <w:tcW w:w="32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0C1A60E"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0,75</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00C062F"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18</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855FB2A"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0,82</w:t>
            </w:r>
          </w:p>
        </w:tc>
      </w:tr>
      <w:tr w:rsidR="00DC0A19" w:rsidRPr="00DC0A19" w14:paraId="2BA8647E" w14:textId="77777777" w:rsidTr="00DC0A19">
        <w:tc>
          <w:tcPr>
            <w:tcW w:w="32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07E4569"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1,00</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7399812"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lang w:val="en-US"/>
              </w:rPr>
            </w:pPr>
            <w:r w:rsidRPr="00DC0A19">
              <w:rPr>
                <w:rFonts w:ascii="Arial" w:hAnsi="Arial" w:cs="Arial"/>
                <w:sz w:val="20"/>
                <w:szCs w:val="20"/>
              </w:rPr>
              <w:t>–</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78BDCF4"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lang w:val="en-US"/>
              </w:rPr>
            </w:pPr>
            <w:r w:rsidRPr="00DC0A19">
              <w:rPr>
                <w:rFonts w:ascii="Arial" w:hAnsi="Arial" w:cs="Arial"/>
                <w:sz w:val="20"/>
                <w:szCs w:val="20"/>
              </w:rPr>
              <w:t>–</w:t>
            </w:r>
          </w:p>
        </w:tc>
      </w:tr>
      <w:tr w:rsidR="00DC0A19" w:rsidRPr="00DC0A19" w14:paraId="6BEBB81E" w14:textId="77777777" w:rsidTr="00DC0A19">
        <w:tc>
          <w:tcPr>
            <w:tcW w:w="32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624062B"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1,50</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F0D9C00"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16</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82699EC"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1,30</w:t>
            </w:r>
          </w:p>
        </w:tc>
      </w:tr>
      <w:tr w:rsidR="00DC0A19" w:rsidRPr="00DC0A19" w14:paraId="1BC635DE" w14:textId="77777777" w:rsidTr="00DC0A19">
        <w:tc>
          <w:tcPr>
            <w:tcW w:w="32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D033861"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2,50</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F96C738"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14</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6656AFD"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2,10</w:t>
            </w:r>
          </w:p>
        </w:tc>
      </w:tr>
      <w:tr w:rsidR="00DC0A19" w:rsidRPr="00DC0A19" w14:paraId="2E112639" w14:textId="77777777" w:rsidTr="00DC0A19">
        <w:tc>
          <w:tcPr>
            <w:tcW w:w="32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E0D43D7"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4,00</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7DF05FCD"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12</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9982D5E"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3,30</w:t>
            </w:r>
          </w:p>
        </w:tc>
      </w:tr>
      <w:tr w:rsidR="00DC0A19" w:rsidRPr="00DC0A19" w14:paraId="0368550A" w14:textId="77777777" w:rsidTr="00DC0A19">
        <w:tc>
          <w:tcPr>
            <w:tcW w:w="32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2F41F96"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6,00</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A6CB740"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10</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7BEF275"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5,30</w:t>
            </w:r>
          </w:p>
        </w:tc>
      </w:tr>
      <w:tr w:rsidR="00DC0A19" w:rsidRPr="00DC0A19" w14:paraId="5713A158" w14:textId="77777777" w:rsidTr="00DC0A19">
        <w:tc>
          <w:tcPr>
            <w:tcW w:w="32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54930EA3"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10,00</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8A57149"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8</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DF7D0D6"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8,40</w:t>
            </w:r>
          </w:p>
        </w:tc>
      </w:tr>
      <w:tr w:rsidR="00DC0A19" w:rsidRPr="00DC0A19" w14:paraId="53097885" w14:textId="77777777" w:rsidTr="00DC0A19">
        <w:tc>
          <w:tcPr>
            <w:tcW w:w="32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72193B3"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16,00</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E2BEEA0"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6</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66E5D99"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13,30</w:t>
            </w:r>
          </w:p>
        </w:tc>
      </w:tr>
      <w:tr w:rsidR="00DC0A19" w:rsidRPr="00DC0A19" w14:paraId="65524C28" w14:textId="77777777" w:rsidTr="00DC0A19">
        <w:tc>
          <w:tcPr>
            <w:tcW w:w="32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D615A2A"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25,00</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0ACCBA8D"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4</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6B1D7D06"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21,20</w:t>
            </w:r>
          </w:p>
        </w:tc>
      </w:tr>
      <w:tr w:rsidR="00DC0A19" w:rsidRPr="00DC0A19" w14:paraId="26B35ED7" w14:textId="77777777" w:rsidTr="00DC0A19">
        <w:tc>
          <w:tcPr>
            <w:tcW w:w="3259"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214099D6"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35,00</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465A7185"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2</w:t>
            </w:r>
          </w:p>
        </w:tc>
        <w:tc>
          <w:tcPr>
            <w:tcW w:w="3260" w:type="dxa"/>
            <w:tcBorders>
              <w:top w:val="nil"/>
              <w:left w:val="single" w:sz="8" w:space="0" w:color="000000"/>
              <w:bottom w:val="nil"/>
              <w:right w:val="single" w:sz="8" w:space="0" w:color="000000"/>
            </w:tcBorders>
            <w:tcMar>
              <w:top w:w="0" w:type="dxa"/>
              <w:left w:w="74" w:type="dxa"/>
              <w:bottom w:w="0" w:type="dxa"/>
              <w:right w:w="74" w:type="dxa"/>
            </w:tcMar>
            <w:vAlign w:val="center"/>
            <w:hideMark/>
          </w:tcPr>
          <w:p w14:paraId="16C1DFCC"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33,60</w:t>
            </w:r>
          </w:p>
        </w:tc>
      </w:tr>
      <w:tr w:rsidR="00DC0A19" w:rsidRPr="00DC0A19" w14:paraId="7940C7BF" w14:textId="77777777" w:rsidTr="00DC0A19">
        <w:tc>
          <w:tcPr>
            <w:tcW w:w="3259"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4A4A2DC1"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50,00</w:t>
            </w:r>
          </w:p>
        </w:tc>
        <w:tc>
          <w:tcPr>
            <w:tcW w:w="3260"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1ACA222D"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0</w:t>
            </w:r>
          </w:p>
        </w:tc>
        <w:tc>
          <w:tcPr>
            <w:tcW w:w="3260" w:type="dxa"/>
            <w:tcBorders>
              <w:top w:val="nil"/>
              <w:left w:val="single" w:sz="8" w:space="0" w:color="000000"/>
              <w:bottom w:val="single" w:sz="8" w:space="0" w:color="000000"/>
              <w:right w:val="single" w:sz="8" w:space="0" w:color="000000"/>
            </w:tcBorders>
            <w:tcMar>
              <w:top w:w="0" w:type="dxa"/>
              <w:left w:w="74" w:type="dxa"/>
              <w:bottom w:w="0" w:type="dxa"/>
              <w:right w:w="74" w:type="dxa"/>
            </w:tcMar>
            <w:vAlign w:val="center"/>
            <w:hideMark/>
          </w:tcPr>
          <w:p w14:paraId="578DE2C0" w14:textId="77777777" w:rsidR="00DC0A19" w:rsidRPr="00DC0A19"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DC0A19">
              <w:rPr>
                <w:rFonts w:ascii="Arial" w:hAnsi="Arial" w:cs="Arial"/>
                <w:sz w:val="20"/>
                <w:szCs w:val="20"/>
              </w:rPr>
              <w:t>53,50</w:t>
            </w:r>
          </w:p>
        </w:tc>
      </w:tr>
    </w:tbl>
    <w:p w14:paraId="2D418A35" w14:textId="77777777" w:rsidR="00DC0A19" w:rsidRDefault="00DC0A19" w:rsidP="00DC0A19">
      <w:pPr>
        <w:pStyle w:val="formattext0"/>
        <w:shd w:val="clear" w:color="auto" w:fill="FFFFFF"/>
        <w:spacing w:before="0" w:beforeAutospacing="0" w:after="0" w:afterAutospacing="0" w:line="360" w:lineRule="auto"/>
        <w:jc w:val="center"/>
        <w:textAlignment w:val="baseline"/>
        <w:rPr>
          <w:rFonts w:ascii="Arial" w:hAnsi="Arial" w:cs="Arial"/>
          <w:spacing w:val="3"/>
          <w:sz w:val="22"/>
          <w:szCs w:val="22"/>
        </w:rPr>
      </w:pPr>
    </w:p>
    <w:p w14:paraId="2985922D" w14:textId="77777777" w:rsidR="00DC0A19" w:rsidRDefault="00DC0A19">
      <w:pPr>
        <w:rPr>
          <w:rFonts w:ascii="Arial" w:hAnsi="Arial" w:cs="Arial"/>
          <w:b/>
          <w:lang w:val="ru-RU"/>
        </w:rPr>
        <w:sectPr w:rsidR="00DC0A19" w:rsidSect="00BE3BAF">
          <w:headerReference w:type="even" r:id="rId39"/>
          <w:headerReference w:type="default" r:id="rId40"/>
          <w:footerReference w:type="even" r:id="rId41"/>
          <w:footerReference w:type="default" r:id="rId42"/>
          <w:headerReference w:type="first" r:id="rId43"/>
          <w:footerReference w:type="first" r:id="rId44"/>
          <w:footnotePr>
            <w:numRestart w:val="eachPage"/>
          </w:footnotePr>
          <w:pgSz w:w="11906" w:h="16838"/>
          <w:pgMar w:top="1134" w:right="850" w:bottom="993" w:left="1260" w:header="708" w:footer="708" w:gutter="0"/>
          <w:cols w:space="708"/>
          <w:titlePg/>
          <w:docGrid w:linePitch="360"/>
        </w:sectPr>
      </w:pPr>
    </w:p>
    <w:p w14:paraId="0A5C143F" w14:textId="743B332A" w:rsidR="00DC0A19" w:rsidRPr="00DC0A19" w:rsidRDefault="00DC0A19" w:rsidP="00DC0A19">
      <w:pPr>
        <w:spacing w:line="360" w:lineRule="auto"/>
        <w:jc w:val="center"/>
        <w:rPr>
          <w:rFonts w:ascii="Arial" w:hAnsi="Arial" w:cs="Arial"/>
          <w:b/>
          <w:lang w:val="ru-RU"/>
        </w:rPr>
      </w:pPr>
      <w:r w:rsidRPr="00371A0E">
        <w:rPr>
          <w:rFonts w:ascii="Arial" w:hAnsi="Arial" w:cs="Arial"/>
          <w:b/>
          <w:lang w:val="ru-RU"/>
        </w:rPr>
        <w:lastRenderedPageBreak/>
        <w:t xml:space="preserve">Приложение </w:t>
      </w:r>
      <w:r>
        <w:rPr>
          <w:rFonts w:ascii="Arial" w:hAnsi="Arial" w:cs="Arial"/>
          <w:b/>
          <w:lang w:val="en-US"/>
        </w:rPr>
        <w:t>J</w:t>
      </w:r>
    </w:p>
    <w:p w14:paraId="09817135" w14:textId="77777777" w:rsidR="00DC0A19" w:rsidRPr="00371A0E" w:rsidRDefault="00DC0A19" w:rsidP="00DC0A19">
      <w:pPr>
        <w:spacing w:line="360" w:lineRule="auto"/>
        <w:jc w:val="center"/>
        <w:rPr>
          <w:rFonts w:ascii="Arial" w:hAnsi="Arial" w:cs="Arial"/>
          <w:b/>
          <w:lang w:val="ru-RU"/>
        </w:rPr>
      </w:pPr>
      <w:r w:rsidRPr="00371A0E">
        <w:rPr>
          <w:rFonts w:ascii="Arial" w:hAnsi="Arial" w:cs="Arial"/>
          <w:b/>
          <w:lang w:val="ru-RU"/>
        </w:rPr>
        <w:t>(</w:t>
      </w:r>
      <w:r w:rsidRPr="00DC0A19">
        <w:rPr>
          <w:rFonts w:ascii="Arial" w:hAnsi="Arial" w:cs="Arial"/>
          <w:b/>
          <w:lang w:val="ru-RU"/>
        </w:rPr>
        <w:t>справочное</w:t>
      </w:r>
      <w:r w:rsidRPr="00371A0E">
        <w:rPr>
          <w:rFonts w:ascii="Arial" w:hAnsi="Arial" w:cs="Arial"/>
          <w:b/>
          <w:lang w:val="ru-RU"/>
        </w:rPr>
        <w:t>)</w:t>
      </w:r>
    </w:p>
    <w:p w14:paraId="45E0BA32" w14:textId="45BB667C" w:rsidR="00DC0A19" w:rsidRPr="00DC0A19" w:rsidRDefault="00DC0A19" w:rsidP="00DC0A19">
      <w:pPr>
        <w:spacing w:line="360" w:lineRule="auto"/>
        <w:jc w:val="center"/>
        <w:rPr>
          <w:rFonts w:ascii="Arial" w:hAnsi="Arial" w:cs="Arial"/>
          <w:sz w:val="22"/>
          <w:lang w:val="ru-RU"/>
        </w:rPr>
      </w:pPr>
      <w:r w:rsidRPr="00DC0A19">
        <w:rPr>
          <w:rFonts w:ascii="Arial" w:hAnsi="Arial" w:cs="Arial"/>
          <w:b/>
          <w:lang w:val="ru-RU"/>
        </w:rPr>
        <w:t>Примеры испытаний на превышение температуры и циклического испытания под токовой нагрузкой</w:t>
      </w:r>
    </w:p>
    <w:p w14:paraId="5953F5FE" w14:textId="77777777" w:rsidR="00DC0A19" w:rsidRDefault="00DC0A19" w:rsidP="00DC0A19">
      <w:pPr>
        <w:pStyle w:val="formattext0"/>
        <w:shd w:val="clear" w:color="auto" w:fill="FFFFFF"/>
        <w:spacing w:before="0" w:beforeAutospacing="0" w:after="0" w:afterAutospacing="0" w:line="360" w:lineRule="auto"/>
        <w:jc w:val="center"/>
        <w:textAlignment w:val="baseline"/>
        <w:rPr>
          <w:rFonts w:ascii="Arial" w:hAnsi="Arial" w:cs="Arial"/>
          <w:spacing w:val="3"/>
          <w:sz w:val="22"/>
          <w:szCs w:val="22"/>
        </w:rPr>
      </w:pPr>
    </w:p>
    <w:p w14:paraId="3DE2269C" w14:textId="1679551B" w:rsidR="00102DF5" w:rsidRPr="00102DF5" w:rsidRDefault="00102DF5" w:rsidP="00774C44">
      <w:pPr>
        <w:pStyle w:val="formattext0"/>
        <w:shd w:val="clear" w:color="auto" w:fill="FFFFFF"/>
        <w:spacing w:before="0" w:beforeAutospacing="0" w:after="0" w:afterAutospacing="0" w:line="360" w:lineRule="auto"/>
        <w:textAlignment w:val="baseline"/>
        <w:rPr>
          <w:rFonts w:ascii="Arial" w:hAnsi="Arial" w:cs="Arial"/>
          <w:spacing w:val="3"/>
          <w:sz w:val="22"/>
          <w:szCs w:val="22"/>
        </w:rPr>
      </w:pPr>
      <w:r w:rsidRPr="00774C44">
        <w:rPr>
          <w:rFonts w:ascii="Arial" w:hAnsi="Arial" w:cs="Arial"/>
          <w:spacing w:val="40"/>
          <w:sz w:val="22"/>
          <w:szCs w:val="22"/>
        </w:rPr>
        <w:t>Таблица</w:t>
      </w:r>
      <w:r>
        <w:rPr>
          <w:rFonts w:ascii="Arial" w:hAnsi="Arial" w:cs="Arial"/>
          <w:spacing w:val="3"/>
          <w:sz w:val="22"/>
          <w:szCs w:val="22"/>
        </w:rPr>
        <w:t xml:space="preserve"> </w:t>
      </w:r>
      <w:r w:rsidRPr="00774C44">
        <w:rPr>
          <w:rFonts w:ascii="Arial" w:hAnsi="Arial" w:cs="Arial"/>
          <w:sz w:val="22"/>
          <w:szCs w:val="22"/>
          <w:lang w:val="en-US"/>
        </w:rPr>
        <w:t>J</w:t>
      </w:r>
      <w:r w:rsidRPr="00774C44">
        <w:rPr>
          <w:rFonts w:ascii="Arial" w:hAnsi="Arial" w:cs="Arial"/>
          <w:sz w:val="22"/>
          <w:szCs w:val="22"/>
        </w:rPr>
        <w:t>.1 – Примеры испытаний на превышение температуры и циклического испытания под токовой нагрузкой</w:t>
      </w:r>
    </w:p>
    <w:tbl>
      <w:tblPr>
        <w:tblW w:w="14601" w:type="dxa"/>
        <w:tblInd w:w="-10" w:type="dxa"/>
        <w:tblLayout w:type="fixed"/>
        <w:tblCellMar>
          <w:left w:w="0" w:type="dxa"/>
          <w:right w:w="0" w:type="dxa"/>
        </w:tblCellMar>
        <w:tblLook w:val="04A0" w:firstRow="1" w:lastRow="0" w:firstColumn="1" w:lastColumn="0" w:noHBand="0" w:noVBand="1"/>
      </w:tblPr>
      <w:tblGrid>
        <w:gridCol w:w="851"/>
        <w:gridCol w:w="1276"/>
        <w:gridCol w:w="992"/>
        <w:gridCol w:w="3544"/>
        <w:gridCol w:w="4110"/>
        <w:gridCol w:w="3828"/>
      </w:tblGrid>
      <w:tr w:rsidR="00DC0A19" w:rsidRPr="00A214B9" w14:paraId="7542D44B" w14:textId="77777777" w:rsidTr="00774C44">
        <w:tc>
          <w:tcPr>
            <w:tcW w:w="851"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02586824" w14:textId="77777777" w:rsidR="00DC0A19" w:rsidRPr="00102DF5"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102DF5">
              <w:rPr>
                <w:rFonts w:ascii="Arial" w:hAnsi="Arial" w:cs="Arial"/>
                <w:sz w:val="20"/>
                <w:szCs w:val="20"/>
              </w:rPr>
              <w:t>Случай</w:t>
            </w:r>
          </w:p>
        </w:tc>
        <w:tc>
          <w:tcPr>
            <w:tcW w:w="1276"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149FE74D" w14:textId="77777777" w:rsidR="00DC0A19" w:rsidRPr="00102DF5"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102DF5">
              <w:rPr>
                <w:rFonts w:ascii="Arial" w:hAnsi="Arial" w:cs="Arial"/>
                <w:sz w:val="20"/>
                <w:szCs w:val="20"/>
              </w:rPr>
              <w:t>Сечение проводов</w:t>
            </w:r>
          </w:p>
        </w:tc>
        <w:tc>
          <w:tcPr>
            <w:tcW w:w="992"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55792D9F" w14:textId="1D11EACB" w:rsidR="00DC0A19" w:rsidRPr="00102DF5" w:rsidRDefault="00DC0A19" w:rsidP="00DC0A19">
            <w:pPr>
              <w:pStyle w:val="formattext0"/>
              <w:spacing w:before="0" w:beforeAutospacing="0" w:after="0" w:afterAutospacing="0" w:line="360" w:lineRule="auto"/>
              <w:jc w:val="center"/>
              <w:textAlignment w:val="baseline"/>
              <w:rPr>
                <w:rFonts w:ascii="Arial" w:hAnsi="Arial" w:cs="Arial"/>
                <w:sz w:val="20"/>
                <w:szCs w:val="20"/>
              </w:rPr>
            </w:pPr>
            <w:proofErr w:type="spellStart"/>
            <w:proofErr w:type="gramStart"/>
            <w:r w:rsidRPr="00102DF5">
              <w:rPr>
                <w:rFonts w:ascii="Arial" w:hAnsi="Arial" w:cs="Arial"/>
                <w:sz w:val="20"/>
                <w:szCs w:val="20"/>
              </w:rPr>
              <w:t>Номи</w:t>
            </w:r>
            <w:r w:rsidR="00102DF5">
              <w:rPr>
                <w:rFonts w:ascii="Arial" w:hAnsi="Arial" w:cs="Arial"/>
                <w:sz w:val="20"/>
                <w:szCs w:val="20"/>
              </w:rPr>
              <w:t>-</w:t>
            </w:r>
            <w:r w:rsidRPr="00102DF5">
              <w:rPr>
                <w:rFonts w:ascii="Arial" w:hAnsi="Arial" w:cs="Arial"/>
                <w:sz w:val="20"/>
                <w:szCs w:val="20"/>
              </w:rPr>
              <w:t>нальный</w:t>
            </w:r>
            <w:proofErr w:type="spellEnd"/>
            <w:proofErr w:type="gramEnd"/>
            <w:r w:rsidRPr="00102DF5">
              <w:rPr>
                <w:rFonts w:ascii="Arial" w:hAnsi="Arial" w:cs="Arial"/>
                <w:sz w:val="20"/>
                <w:szCs w:val="20"/>
              </w:rPr>
              <w:t xml:space="preserve"> ток</w:t>
            </w:r>
          </w:p>
        </w:tc>
        <w:tc>
          <w:tcPr>
            <w:tcW w:w="3544"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24D80388" w14:textId="77777777" w:rsidR="00DC0A19" w:rsidRPr="00102DF5"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102DF5">
              <w:rPr>
                <w:rFonts w:ascii="Arial" w:hAnsi="Arial" w:cs="Arial"/>
                <w:sz w:val="20"/>
                <w:szCs w:val="20"/>
              </w:rPr>
              <w:t>Испытание на превышение температуры</w:t>
            </w:r>
          </w:p>
        </w:tc>
        <w:tc>
          <w:tcPr>
            <w:tcW w:w="4110"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0E0C38EC" w14:textId="77777777" w:rsidR="00DC0A19" w:rsidRPr="00102DF5"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102DF5">
              <w:rPr>
                <w:rFonts w:ascii="Arial" w:hAnsi="Arial" w:cs="Arial"/>
                <w:sz w:val="20"/>
                <w:szCs w:val="20"/>
              </w:rPr>
              <w:t xml:space="preserve">Циклическое испытание под токовой нагрузкой контактных зажимов с маркировкой </w:t>
            </w:r>
            <w:proofErr w:type="spellStart"/>
            <w:r w:rsidRPr="00102DF5">
              <w:rPr>
                <w:rFonts w:ascii="Arial" w:hAnsi="Arial" w:cs="Arial"/>
                <w:sz w:val="20"/>
                <w:szCs w:val="20"/>
              </w:rPr>
              <w:t>Аl</w:t>
            </w:r>
            <w:proofErr w:type="spellEnd"/>
            <w:r w:rsidRPr="00102DF5">
              <w:rPr>
                <w:rFonts w:ascii="Arial" w:hAnsi="Arial" w:cs="Arial"/>
                <w:sz w:val="20"/>
                <w:szCs w:val="20"/>
              </w:rPr>
              <w:t xml:space="preserve"> или </w:t>
            </w:r>
            <w:proofErr w:type="spellStart"/>
            <w:r w:rsidRPr="00102DF5">
              <w:rPr>
                <w:rFonts w:ascii="Arial" w:hAnsi="Arial" w:cs="Arial"/>
                <w:sz w:val="20"/>
                <w:szCs w:val="20"/>
              </w:rPr>
              <w:t>Al</w:t>
            </w:r>
            <w:proofErr w:type="spellEnd"/>
            <w:r w:rsidRPr="00102DF5">
              <w:rPr>
                <w:rFonts w:ascii="Arial" w:hAnsi="Arial" w:cs="Arial"/>
                <w:sz w:val="20"/>
                <w:szCs w:val="20"/>
              </w:rPr>
              <w:t>/</w:t>
            </w:r>
            <w:proofErr w:type="spellStart"/>
            <w:r w:rsidRPr="00102DF5">
              <w:rPr>
                <w:rFonts w:ascii="Arial" w:hAnsi="Arial" w:cs="Arial"/>
                <w:sz w:val="20"/>
                <w:szCs w:val="20"/>
              </w:rPr>
              <w:t>Cu</w:t>
            </w:r>
            <w:proofErr w:type="spellEnd"/>
          </w:p>
        </w:tc>
        <w:tc>
          <w:tcPr>
            <w:tcW w:w="3828"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05F07846" w14:textId="77777777" w:rsidR="00DC0A19" w:rsidRPr="00102DF5"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102DF5">
              <w:rPr>
                <w:rFonts w:ascii="Arial" w:hAnsi="Arial" w:cs="Arial"/>
                <w:sz w:val="20"/>
                <w:szCs w:val="20"/>
              </w:rPr>
              <w:t xml:space="preserve">Циклическое испытание под токовой нагрузкой контактных зажимов с маркировкой </w:t>
            </w:r>
            <w:proofErr w:type="spellStart"/>
            <w:r w:rsidRPr="00102DF5">
              <w:rPr>
                <w:rFonts w:ascii="Arial" w:hAnsi="Arial" w:cs="Arial"/>
                <w:sz w:val="20"/>
                <w:szCs w:val="20"/>
              </w:rPr>
              <w:t>Cu</w:t>
            </w:r>
            <w:proofErr w:type="spellEnd"/>
          </w:p>
        </w:tc>
      </w:tr>
      <w:tr w:rsidR="00DC0A19" w:rsidRPr="00A214B9" w14:paraId="015099CF" w14:textId="77777777" w:rsidTr="00774C44">
        <w:tc>
          <w:tcPr>
            <w:tcW w:w="851"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1FD72A4C" w14:textId="77777777" w:rsidR="00DC0A19" w:rsidRPr="00102DF5"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102DF5">
              <w:rPr>
                <w:rFonts w:ascii="Arial" w:hAnsi="Arial" w:cs="Arial"/>
                <w:sz w:val="20"/>
                <w:szCs w:val="20"/>
              </w:rPr>
              <w:t>А</w:t>
            </w:r>
          </w:p>
        </w:tc>
        <w:tc>
          <w:tcPr>
            <w:tcW w:w="1276"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1C7E7290" w14:textId="77777777" w:rsidR="00DC0A19" w:rsidRPr="00102DF5"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102DF5">
              <w:rPr>
                <w:rFonts w:ascii="Arial" w:hAnsi="Arial" w:cs="Arial"/>
                <w:sz w:val="20"/>
                <w:szCs w:val="20"/>
              </w:rPr>
              <w:t>2,5–16 мм</w:t>
            </w:r>
            <w:r w:rsidRPr="00102DF5">
              <w:rPr>
                <w:rFonts w:ascii="Arial" w:hAnsi="Arial" w:cs="Arial"/>
                <w:sz w:val="20"/>
                <w:szCs w:val="20"/>
                <w:vertAlign w:val="superscript"/>
              </w:rPr>
              <w:t>2</w:t>
            </w:r>
            <w:r w:rsidRPr="00102DF5">
              <w:rPr>
                <w:rFonts w:ascii="Arial" w:hAnsi="Arial" w:cs="Arial"/>
                <w:sz w:val="20"/>
                <w:szCs w:val="20"/>
              </w:rPr>
              <w:t xml:space="preserve"> (в виде отдельных изделий)</w:t>
            </w:r>
          </w:p>
        </w:tc>
        <w:tc>
          <w:tcPr>
            <w:tcW w:w="992"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39FDC6B2" w14:textId="47C2A528" w:rsidR="00DC0A19" w:rsidRPr="00102DF5" w:rsidRDefault="00102DF5" w:rsidP="00774C44">
            <w:pPr>
              <w:spacing w:line="360" w:lineRule="auto"/>
              <w:jc w:val="center"/>
              <w:rPr>
                <w:rFonts w:ascii="Arial" w:hAnsi="Arial" w:cs="Arial"/>
                <w:sz w:val="20"/>
                <w:szCs w:val="20"/>
                <w:lang w:val="ru-RU"/>
              </w:rPr>
            </w:pPr>
            <w:r>
              <w:rPr>
                <w:rFonts w:ascii="Arial" w:hAnsi="Arial" w:cs="Arial"/>
                <w:sz w:val="20"/>
                <w:szCs w:val="20"/>
                <w:lang w:val="ru-RU"/>
              </w:rPr>
              <w:t>–</w:t>
            </w:r>
          </w:p>
        </w:tc>
        <w:tc>
          <w:tcPr>
            <w:tcW w:w="3544"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53819994" w14:textId="77777777" w:rsidR="00102DF5" w:rsidRDefault="00DC0A19" w:rsidP="00DC0A19">
            <w:pPr>
              <w:pStyle w:val="formattext0"/>
              <w:spacing w:before="0" w:beforeAutospacing="0" w:after="0" w:afterAutospacing="0" w:line="360" w:lineRule="auto"/>
              <w:ind w:firstLine="184"/>
              <w:textAlignment w:val="baseline"/>
              <w:rPr>
                <w:rFonts w:ascii="Arial" w:hAnsi="Arial" w:cs="Arial"/>
                <w:sz w:val="20"/>
                <w:szCs w:val="20"/>
              </w:rPr>
            </w:pPr>
            <w:r w:rsidRPr="00102DF5">
              <w:rPr>
                <w:rFonts w:ascii="Arial" w:hAnsi="Arial" w:cs="Arial"/>
                <w:sz w:val="20"/>
                <w:szCs w:val="20"/>
              </w:rPr>
              <w:t xml:space="preserve">а) См. таблицу 8: </w:t>
            </w:r>
          </w:p>
          <w:p w14:paraId="12EDB1D5" w14:textId="77777777" w:rsidR="00102DF5" w:rsidRDefault="00DC0A19" w:rsidP="00DC0A19">
            <w:pPr>
              <w:pStyle w:val="formattext0"/>
              <w:spacing w:before="0" w:beforeAutospacing="0" w:after="0" w:afterAutospacing="0" w:line="360" w:lineRule="auto"/>
              <w:ind w:firstLine="184"/>
              <w:textAlignment w:val="baseline"/>
              <w:rPr>
                <w:rFonts w:ascii="Arial" w:hAnsi="Arial" w:cs="Arial"/>
                <w:sz w:val="20"/>
                <w:szCs w:val="20"/>
              </w:rPr>
            </w:pPr>
            <w:r w:rsidRPr="00102DF5">
              <w:rPr>
                <w:rFonts w:ascii="Arial" w:hAnsi="Arial" w:cs="Arial"/>
                <w:sz w:val="20"/>
                <w:szCs w:val="20"/>
              </w:rPr>
              <w:t>следует выбирать наибольший размер (16 мм</w:t>
            </w:r>
            <w:r w:rsidRPr="00102DF5">
              <w:rPr>
                <w:rFonts w:ascii="Arial" w:hAnsi="Arial" w:cs="Arial"/>
                <w:sz w:val="20"/>
                <w:szCs w:val="20"/>
                <w:vertAlign w:val="superscript"/>
              </w:rPr>
              <w:t>2</w:t>
            </w:r>
            <w:r w:rsidRPr="00102DF5">
              <w:rPr>
                <w:rFonts w:ascii="Arial" w:hAnsi="Arial" w:cs="Arial"/>
                <w:sz w:val="20"/>
                <w:szCs w:val="20"/>
              </w:rPr>
              <w:t xml:space="preserve">); </w:t>
            </w:r>
          </w:p>
          <w:p w14:paraId="57BC5FF9" w14:textId="458BB418" w:rsidR="00DC0A19" w:rsidRPr="00102DF5" w:rsidRDefault="00DC0A19" w:rsidP="00DC0A19">
            <w:pPr>
              <w:pStyle w:val="formattext0"/>
              <w:spacing w:before="0" w:beforeAutospacing="0" w:after="0" w:afterAutospacing="0" w:line="360" w:lineRule="auto"/>
              <w:ind w:firstLine="184"/>
              <w:textAlignment w:val="baseline"/>
              <w:rPr>
                <w:rFonts w:ascii="Arial" w:hAnsi="Arial" w:cs="Arial"/>
                <w:sz w:val="20"/>
                <w:szCs w:val="20"/>
              </w:rPr>
            </w:pPr>
            <w:r w:rsidRPr="00102DF5">
              <w:rPr>
                <w:rFonts w:ascii="Arial" w:hAnsi="Arial" w:cs="Arial"/>
                <w:sz w:val="20"/>
                <w:szCs w:val="20"/>
              </w:rPr>
              <w:t>для данного размера токи равны: 100</w:t>
            </w:r>
            <w:proofErr w:type="gramStart"/>
            <w:r w:rsidRPr="00102DF5">
              <w:rPr>
                <w:rFonts w:ascii="Arial" w:hAnsi="Arial" w:cs="Arial"/>
                <w:sz w:val="20"/>
                <w:szCs w:val="20"/>
              </w:rPr>
              <w:t xml:space="preserve"> А</w:t>
            </w:r>
            <w:proofErr w:type="gramEnd"/>
            <w:r w:rsidRPr="00102DF5">
              <w:rPr>
                <w:rFonts w:ascii="Arial" w:hAnsi="Arial" w:cs="Arial"/>
                <w:sz w:val="20"/>
                <w:szCs w:val="20"/>
              </w:rPr>
              <w:t xml:space="preserve"> для </w:t>
            </w:r>
            <w:proofErr w:type="spellStart"/>
            <w:r w:rsidRPr="00102DF5">
              <w:rPr>
                <w:rFonts w:ascii="Arial" w:hAnsi="Arial" w:cs="Arial"/>
                <w:sz w:val="20"/>
                <w:szCs w:val="20"/>
              </w:rPr>
              <w:t>Сu</w:t>
            </w:r>
            <w:proofErr w:type="spellEnd"/>
            <w:r w:rsidRPr="00102DF5">
              <w:rPr>
                <w:rFonts w:ascii="Arial" w:hAnsi="Arial" w:cs="Arial"/>
                <w:sz w:val="20"/>
                <w:szCs w:val="20"/>
              </w:rPr>
              <w:t xml:space="preserve"> и 79 А для </w:t>
            </w:r>
            <w:proofErr w:type="spellStart"/>
            <w:r w:rsidRPr="00102DF5">
              <w:rPr>
                <w:rFonts w:ascii="Arial" w:hAnsi="Arial" w:cs="Arial"/>
                <w:sz w:val="20"/>
                <w:szCs w:val="20"/>
              </w:rPr>
              <w:t>Аl</w:t>
            </w:r>
            <w:proofErr w:type="spellEnd"/>
            <w:r w:rsidR="00102DF5">
              <w:rPr>
                <w:rFonts w:ascii="Arial" w:hAnsi="Arial" w:cs="Arial"/>
                <w:sz w:val="20"/>
                <w:szCs w:val="20"/>
              </w:rPr>
              <w:t>.</w:t>
            </w:r>
          </w:p>
          <w:p w14:paraId="70BAADF8" w14:textId="77777777" w:rsidR="00DC0A19" w:rsidRPr="00102DF5" w:rsidRDefault="00DC0A19" w:rsidP="00DC0A19">
            <w:pPr>
              <w:pStyle w:val="formattext0"/>
              <w:spacing w:before="0" w:beforeAutospacing="0" w:after="0" w:afterAutospacing="0" w:line="360" w:lineRule="auto"/>
              <w:ind w:firstLine="184"/>
              <w:textAlignment w:val="baseline"/>
              <w:rPr>
                <w:rFonts w:ascii="Arial" w:hAnsi="Arial" w:cs="Arial"/>
                <w:sz w:val="20"/>
                <w:szCs w:val="20"/>
              </w:rPr>
            </w:pPr>
            <w:r w:rsidRPr="00102DF5">
              <w:rPr>
                <w:rFonts w:ascii="Arial" w:hAnsi="Arial" w:cs="Arial"/>
                <w:sz w:val="20"/>
                <w:szCs w:val="20"/>
              </w:rPr>
              <w:t>b) Допускается максимальное превышение температуры 50 К</w:t>
            </w:r>
          </w:p>
        </w:tc>
        <w:tc>
          <w:tcPr>
            <w:tcW w:w="4110"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44B0ED1E" w14:textId="02DBCE73" w:rsidR="00DC0A19" w:rsidRPr="00102DF5" w:rsidRDefault="00DC0A19" w:rsidP="00DC0A19">
            <w:pPr>
              <w:pStyle w:val="formattext0"/>
              <w:spacing w:before="0" w:beforeAutospacing="0" w:after="0" w:afterAutospacing="0" w:line="360" w:lineRule="auto"/>
              <w:ind w:firstLine="184"/>
              <w:textAlignment w:val="baseline"/>
              <w:rPr>
                <w:rFonts w:ascii="Arial" w:hAnsi="Arial" w:cs="Arial"/>
                <w:sz w:val="20"/>
                <w:szCs w:val="20"/>
              </w:rPr>
            </w:pPr>
            <w:r w:rsidRPr="00102DF5">
              <w:rPr>
                <w:rFonts w:ascii="Arial" w:hAnsi="Arial" w:cs="Arial"/>
                <w:sz w:val="20"/>
                <w:szCs w:val="20"/>
              </w:rPr>
              <w:t>Испытанию следует подвергать только алюминиевые контактные зажимы</w:t>
            </w:r>
            <w:r w:rsidR="00102DF5">
              <w:rPr>
                <w:rFonts w:ascii="Arial" w:hAnsi="Arial" w:cs="Arial"/>
                <w:sz w:val="20"/>
                <w:szCs w:val="20"/>
              </w:rPr>
              <w:t>.</w:t>
            </w:r>
          </w:p>
          <w:p w14:paraId="528572A3" w14:textId="7B32E549" w:rsidR="00DC0A19" w:rsidRPr="00774C44" w:rsidRDefault="00DC0A19" w:rsidP="00DC0A19">
            <w:pPr>
              <w:pStyle w:val="formattext0"/>
              <w:spacing w:before="0" w:beforeAutospacing="0" w:after="0" w:afterAutospacing="0" w:line="360" w:lineRule="auto"/>
              <w:ind w:firstLine="184"/>
              <w:textAlignment w:val="baseline"/>
              <w:rPr>
                <w:rFonts w:ascii="Arial" w:hAnsi="Arial" w:cs="Arial"/>
                <w:sz w:val="20"/>
                <w:szCs w:val="20"/>
              </w:rPr>
            </w:pPr>
            <w:r w:rsidRPr="00102DF5">
              <w:rPr>
                <w:rFonts w:ascii="Arial" w:hAnsi="Arial" w:cs="Arial"/>
                <w:sz w:val="20"/>
                <w:szCs w:val="20"/>
              </w:rPr>
              <w:t>а) Следует начать испытание с тока 1,12</w:t>
            </w:r>
            <w:r w:rsidR="00102DF5">
              <w:rPr>
                <w:rFonts w:ascii="Arial" w:hAnsi="Arial" w:cs="Arial"/>
                <w:sz w:val="20"/>
                <w:szCs w:val="20"/>
              </w:rPr>
              <w:t xml:space="preserve"> </w:t>
            </w:r>
            <w:r w:rsidRPr="00102DF5">
              <w:rPr>
                <w:rFonts w:ascii="Arial" w:hAnsi="Arial" w:cs="Arial"/>
                <w:sz w:val="20"/>
                <w:szCs w:val="20"/>
              </w:rPr>
              <w:t>x</w:t>
            </w:r>
            <w:r w:rsidR="00102DF5">
              <w:rPr>
                <w:rFonts w:ascii="Arial" w:hAnsi="Arial" w:cs="Arial"/>
                <w:sz w:val="20"/>
                <w:szCs w:val="20"/>
              </w:rPr>
              <w:t xml:space="preserve"> </w:t>
            </w:r>
            <w:r w:rsidRPr="00102DF5">
              <w:rPr>
                <w:rFonts w:ascii="Arial" w:hAnsi="Arial" w:cs="Arial"/>
                <w:sz w:val="20"/>
                <w:szCs w:val="20"/>
              </w:rPr>
              <w:t>79 А и использовать алюминиевый провод сечением 16 мм</w:t>
            </w:r>
            <w:r w:rsidRPr="00102DF5">
              <w:rPr>
                <w:rFonts w:ascii="Arial" w:hAnsi="Arial" w:cs="Arial"/>
                <w:sz w:val="20"/>
                <w:szCs w:val="20"/>
                <w:vertAlign w:val="superscript"/>
              </w:rPr>
              <w:t>2</w:t>
            </w:r>
            <w:r w:rsidR="00102DF5">
              <w:rPr>
                <w:rFonts w:ascii="Arial" w:hAnsi="Arial" w:cs="Arial"/>
                <w:sz w:val="20"/>
                <w:szCs w:val="20"/>
              </w:rPr>
              <w:t>.</w:t>
            </w:r>
          </w:p>
          <w:p w14:paraId="648BAFC7" w14:textId="3BFA0B9B" w:rsidR="00DC0A19" w:rsidRPr="00102DF5" w:rsidRDefault="00DC0A19" w:rsidP="00DC0A19">
            <w:pPr>
              <w:pStyle w:val="formattext0"/>
              <w:spacing w:before="0" w:beforeAutospacing="0" w:after="0" w:afterAutospacing="0" w:line="360" w:lineRule="auto"/>
              <w:ind w:firstLine="184"/>
              <w:textAlignment w:val="baseline"/>
              <w:rPr>
                <w:rStyle w:val="apple-converted-space"/>
                <w:rFonts w:ascii="Arial" w:hAnsi="Arial" w:cs="Arial"/>
                <w:sz w:val="20"/>
                <w:szCs w:val="20"/>
              </w:rPr>
            </w:pPr>
            <w:r w:rsidRPr="00102DF5">
              <w:rPr>
                <w:rFonts w:ascii="Arial" w:hAnsi="Arial" w:cs="Arial"/>
                <w:sz w:val="20"/>
                <w:szCs w:val="20"/>
              </w:rPr>
              <w:t>b) Регулируя ток, повысить температуру эталонного проводника до 75 °С</w:t>
            </w:r>
            <w:r w:rsidR="00102DF5">
              <w:rPr>
                <w:rFonts w:ascii="Arial" w:hAnsi="Arial" w:cs="Arial"/>
                <w:sz w:val="20"/>
                <w:szCs w:val="20"/>
              </w:rPr>
              <w:t>.</w:t>
            </w:r>
          </w:p>
          <w:p w14:paraId="5DE359F4" w14:textId="77777777" w:rsidR="00DC0A19" w:rsidRPr="00102DF5" w:rsidRDefault="00DC0A19" w:rsidP="00DC0A19">
            <w:pPr>
              <w:pStyle w:val="formattext0"/>
              <w:spacing w:before="0" w:beforeAutospacing="0" w:after="0" w:afterAutospacing="0" w:line="360" w:lineRule="auto"/>
              <w:ind w:firstLine="184"/>
              <w:textAlignment w:val="baseline"/>
              <w:rPr>
                <w:rFonts w:ascii="Arial" w:hAnsi="Arial" w:cs="Arial"/>
                <w:sz w:val="20"/>
                <w:szCs w:val="20"/>
              </w:rPr>
            </w:pPr>
            <w:r w:rsidRPr="00102DF5">
              <w:rPr>
                <w:rFonts w:ascii="Arial" w:hAnsi="Arial" w:cs="Arial"/>
                <w:sz w:val="20"/>
                <w:szCs w:val="20"/>
              </w:rPr>
              <w:t>с) На 25-м цикле отрегулировать ток в последний раз, дождаться, когда температура станет стабильной, и выполнить первое измерение</w:t>
            </w:r>
          </w:p>
          <w:p w14:paraId="75FEDEB9" w14:textId="4953F5C9" w:rsidR="00DC0A19" w:rsidRPr="00774C44" w:rsidRDefault="00DC0A19" w:rsidP="00774C44">
            <w:pPr>
              <w:pStyle w:val="formattext0"/>
              <w:spacing w:before="0" w:beforeAutospacing="0" w:after="0" w:afterAutospacing="0" w:line="360" w:lineRule="auto"/>
              <w:ind w:firstLine="184"/>
              <w:textAlignment w:val="baseline"/>
              <w:rPr>
                <w:rFonts w:ascii="Arial" w:hAnsi="Arial" w:cs="Arial"/>
                <w:sz w:val="20"/>
                <w:szCs w:val="20"/>
              </w:rPr>
            </w:pPr>
            <w:r w:rsidRPr="00102DF5">
              <w:rPr>
                <w:rFonts w:ascii="Arial" w:hAnsi="Arial" w:cs="Arial"/>
                <w:sz w:val="20"/>
                <w:szCs w:val="20"/>
              </w:rPr>
              <w:t xml:space="preserve">d) Коэффициент устойчивости должен быть в пределах +10 </w:t>
            </w:r>
            <w:r w:rsidR="00774C44">
              <w:rPr>
                <w:rFonts w:ascii="Arial" w:hAnsi="Arial" w:cs="Arial"/>
                <w:sz w:val="20"/>
                <w:szCs w:val="20"/>
                <w:lang w:val="en-US"/>
              </w:rPr>
              <w:t>K</w:t>
            </w:r>
            <w:r w:rsidRPr="00102DF5">
              <w:rPr>
                <w:rFonts w:ascii="Arial" w:hAnsi="Arial" w:cs="Arial"/>
                <w:sz w:val="20"/>
                <w:szCs w:val="20"/>
              </w:rPr>
              <w:t xml:space="preserve">. Максимальное превышение температуры должно быть менее 110 </w:t>
            </w:r>
            <w:r w:rsidR="00774C44">
              <w:rPr>
                <w:rFonts w:ascii="Arial" w:hAnsi="Arial" w:cs="Arial"/>
                <w:sz w:val="20"/>
                <w:szCs w:val="20"/>
                <w:lang w:val="en-US"/>
              </w:rPr>
              <w:t>K</w:t>
            </w:r>
          </w:p>
        </w:tc>
        <w:tc>
          <w:tcPr>
            <w:tcW w:w="3828" w:type="dxa"/>
            <w:tcBorders>
              <w:top w:val="double" w:sz="4" w:space="0" w:color="auto"/>
              <w:left w:val="single" w:sz="8" w:space="0" w:color="000000"/>
              <w:bottom w:val="single" w:sz="8" w:space="0" w:color="000000"/>
              <w:right w:val="single" w:sz="8" w:space="0" w:color="000000"/>
            </w:tcBorders>
            <w:tcMar>
              <w:top w:w="0" w:type="dxa"/>
              <w:left w:w="74" w:type="dxa"/>
              <w:bottom w:w="0" w:type="dxa"/>
              <w:right w:w="74" w:type="dxa"/>
            </w:tcMar>
            <w:hideMark/>
          </w:tcPr>
          <w:p w14:paraId="4DB34D6D" w14:textId="74FC87D7" w:rsidR="00DC0A19" w:rsidRPr="00102DF5" w:rsidRDefault="00DC0A19" w:rsidP="00DC0A19">
            <w:pPr>
              <w:pStyle w:val="formattext0"/>
              <w:spacing w:before="0" w:beforeAutospacing="0" w:after="0" w:afterAutospacing="0" w:line="360" w:lineRule="auto"/>
              <w:ind w:firstLine="184"/>
              <w:textAlignment w:val="baseline"/>
              <w:rPr>
                <w:rFonts w:ascii="Arial" w:hAnsi="Arial" w:cs="Arial"/>
                <w:sz w:val="20"/>
                <w:szCs w:val="20"/>
              </w:rPr>
            </w:pPr>
            <w:r w:rsidRPr="00102DF5">
              <w:rPr>
                <w:rFonts w:ascii="Arial" w:hAnsi="Arial" w:cs="Arial"/>
                <w:sz w:val="20"/>
                <w:szCs w:val="20"/>
              </w:rPr>
              <w:t>Испытанию следует подвергать медные контактные зажимы</w:t>
            </w:r>
            <w:r w:rsidR="00102DF5">
              <w:rPr>
                <w:rFonts w:ascii="Arial" w:hAnsi="Arial" w:cs="Arial"/>
                <w:sz w:val="20"/>
                <w:szCs w:val="20"/>
              </w:rPr>
              <w:t>.</w:t>
            </w:r>
          </w:p>
          <w:p w14:paraId="72AE2FED" w14:textId="6575403E" w:rsidR="00DC0A19" w:rsidRPr="00774C44" w:rsidRDefault="00DC0A19" w:rsidP="00DC0A19">
            <w:pPr>
              <w:pStyle w:val="formattext0"/>
              <w:spacing w:before="0" w:beforeAutospacing="0" w:after="0" w:afterAutospacing="0" w:line="360" w:lineRule="auto"/>
              <w:ind w:firstLine="184"/>
              <w:textAlignment w:val="baseline"/>
              <w:rPr>
                <w:rFonts w:ascii="Arial" w:hAnsi="Arial" w:cs="Arial"/>
                <w:sz w:val="20"/>
                <w:szCs w:val="20"/>
              </w:rPr>
            </w:pPr>
            <w:r w:rsidRPr="00102DF5">
              <w:rPr>
                <w:rFonts w:ascii="Arial" w:hAnsi="Arial" w:cs="Arial"/>
                <w:sz w:val="20"/>
                <w:szCs w:val="20"/>
              </w:rPr>
              <w:t>а) Следует начать испытание с тока 1,12</w:t>
            </w:r>
            <w:r w:rsidR="00102DF5">
              <w:rPr>
                <w:rFonts w:ascii="Arial" w:hAnsi="Arial" w:cs="Arial"/>
                <w:sz w:val="20"/>
                <w:szCs w:val="20"/>
              </w:rPr>
              <w:t xml:space="preserve"> </w:t>
            </w:r>
            <w:r w:rsidRPr="00102DF5">
              <w:rPr>
                <w:rFonts w:ascii="Arial" w:hAnsi="Arial" w:cs="Arial"/>
                <w:sz w:val="20"/>
                <w:szCs w:val="20"/>
              </w:rPr>
              <w:t>x</w:t>
            </w:r>
            <w:r w:rsidR="00102DF5">
              <w:rPr>
                <w:rFonts w:ascii="Arial" w:hAnsi="Arial" w:cs="Arial"/>
                <w:sz w:val="20"/>
                <w:szCs w:val="20"/>
              </w:rPr>
              <w:t xml:space="preserve"> 100</w:t>
            </w:r>
            <w:r w:rsidRPr="00102DF5">
              <w:rPr>
                <w:rFonts w:ascii="Arial" w:hAnsi="Arial" w:cs="Arial"/>
                <w:sz w:val="20"/>
                <w:szCs w:val="20"/>
              </w:rPr>
              <w:t xml:space="preserve"> А и использовать медный провод сечением 16 мм</w:t>
            </w:r>
            <w:r w:rsidRPr="00102DF5">
              <w:rPr>
                <w:rFonts w:ascii="Arial" w:hAnsi="Arial" w:cs="Arial"/>
                <w:sz w:val="20"/>
                <w:szCs w:val="20"/>
                <w:vertAlign w:val="superscript"/>
              </w:rPr>
              <w:t>2</w:t>
            </w:r>
            <w:r w:rsidR="00102DF5">
              <w:rPr>
                <w:rFonts w:ascii="Arial" w:hAnsi="Arial" w:cs="Arial"/>
                <w:sz w:val="20"/>
                <w:szCs w:val="20"/>
              </w:rPr>
              <w:t>.</w:t>
            </w:r>
          </w:p>
          <w:p w14:paraId="1F71956E" w14:textId="76889DC6" w:rsidR="00DC0A19" w:rsidRPr="00102DF5" w:rsidRDefault="00DC0A19" w:rsidP="00DC0A19">
            <w:pPr>
              <w:pStyle w:val="formattext0"/>
              <w:spacing w:before="0" w:beforeAutospacing="0" w:after="0" w:afterAutospacing="0" w:line="360" w:lineRule="auto"/>
              <w:ind w:firstLine="184"/>
              <w:textAlignment w:val="baseline"/>
              <w:rPr>
                <w:rFonts w:ascii="Arial" w:hAnsi="Arial" w:cs="Arial"/>
                <w:sz w:val="20"/>
                <w:szCs w:val="20"/>
              </w:rPr>
            </w:pPr>
            <w:r w:rsidRPr="00102DF5">
              <w:rPr>
                <w:rFonts w:ascii="Arial" w:hAnsi="Arial" w:cs="Arial"/>
                <w:sz w:val="20"/>
                <w:szCs w:val="20"/>
              </w:rPr>
              <w:t>b) Регулируя ток, повысить температуру эталонного проводника до 75 °С</w:t>
            </w:r>
            <w:r w:rsidR="00102DF5">
              <w:rPr>
                <w:rFonts w:ascii="Arial" w:hAnsi="Arial" w:cs="Arial"/>
                <w:sz w:val="20"/>
                <w:szCs w:val="20"/>
              </w:rPr>
              <w:t>.</w:t>
            </w:r>
          </w:p>
          <w:p w14:paraId="70DE32A6" w14:textId="7219ADDC" w:rsidR="00DC0A19" w:rsidRPr="00102DF5" w:rsidRDefault="00DC0A19" w:rsidP="00DC0A19">
            <w:pPr>
              <w:pStyle w:val="formattext0"/>
              <w:spacing w:before="0" w:beforeAutospacing="0" w:after="0" w:afterAutospacing="0" w:line="360" w:lineRule="auto"/>
              <w:ind w:firstLine="184"/>
              <w:textAlignment w:val="baseline"/>
              <w:rPr>
                <w:rFonts w:ascii="Arial" w:hAnsi="Arial" w:cs="Arial"/>
                <w:sz w:val="20"/>
                <w:szCs w:val="20"/>
              </w:rPr>
            </w:pPr>
            <w:r w:rsidRPr="00102DF5">
              <w:rPr>
                <w:rFonts w:ascii="Arial" w:hAnsi="Arial" w:cs="Arial"/>
                <w:sz w:val="20"/>
                <w:szCs w:val="20"/>
              </w:rPr>
              <w:t>с) На 25-м цикле отрегулировать ток в последний раз, дождаться, когда температура станет стабильной, и выполнить первое измерение</w:t>
            </w:r>
            <w:r w:rsidR="00102DF5">
              <w:rPr>
                <w:rFonts w:ascii="Arial" w:hAnsi="Arial" w:cs="Arial"/>
                <w:sz w:val="20"/>
                <w:szCs w:val="20"/>
              </w:rPr>
              <w:t>.</w:t>
            </w:r>
          </w:p>
          <w:p w14:paraId="637E5A07" w14:textId="4308999E" w:rsidR="00DC0A19" w:rsidRPr="00774C44" w:rsidRDefault="00DC0A19" w:rsidP="00774C44">
            <w:pPr>
              <w:pStyle w:val="formattext0"/>
              <w:spacing w:before="0" w:beforeAutospacing="0" w:after="0" w:afterAutospacing="0" w:line="360" w:lineRule="auto"/>
              <w:ind w:firstLine="184"/>
              <w:textAlignment w:val="baseline"/>
              <w:rPr>
                <w:rFonts w:ascii="Arial" w:hAnsi="Arial" w:cs="Arial"/>
                <w:sz w:val="20"/>
                <w:szCs w:val="20"/>
              </w:rPr>
            </w:pPr>
            <w:r w:rsidRPr="00102DF5">
              <w:rPr>
                <w:rFonts w:ascii="Arial" w:hAnsi="Arial" w:cs="Arial"/>
                <w:sz w:val="20"/>
                <w:szCs w:val="20"/>
              </w:rPr>
              <w:t xml:space="preserve">d) Коэффициент устойчивости должен быть в пределах +10 </w:t>
            </w:r>
            <w:r w:rsidR="00774C44">
              <w:rPr>
                <w:rFonts w:ascii="Arial" w:hAnsi="Arial" w:cs="Arial"/>
                <w:sz w:val="20"/>
                <w:szCs w:val="20"/>
                <w:lang w:val="en-US"/>
              </w:rPr>
              <w:t>K</w:t>
            </w:r>
            <w:r w:rsidRPr="00102DF5">
              <w:rPr>
                <w:rFonts w:ascii="Arial" w:hAnsi="Arial" w:cs="Arial"/>
                <w:sz w:val="20"/>
                <w:szCs w:val="20"/>
              </w:rPr>
              <w:t xml:space="preserve">. Максимальное превышение температуры должно быть менее 110 </w:t>
            </w:r>
            <w:r w:rsidR="00774C44">
              <w:rPr>
                <w:rFonts w:ascii="Arial" w:hAnsi="Arial" w:cs="Arial"/>
                <w:sz w:val="20"/>
                <w:szCs w:val="20"/>
                <w:lang w:val="en-US"/>
              </w:rPr>
              <w:t>K</w:t>
            </w:r>
          </w:p>
        </w:tc>
      </w:tr>
    </w:tbl>
    <w:p w14:paraId="645B953B" w14:textId="77777777" w:rsidR="00102DF5" w:rsidRPr="00774C44" w:rsidRDefault="00102DF5">
      <w:pPr>
        <w:rPr>
          <w:lang w:val="ru-RU"/>
        </w:rPr>
      </w:pPr>
      <w:r w:rsidRPr="00774C44">
        <w:rPr>
          <w:lang w:val="ru-RU"/>
        </w:rPr>
        <w:br w:type="page"/>
      </w:r>
    </w:p>
    <w:p w14:paraId="5C54EF4C" w14:textId="52667CF0" w:rsidR="00102DF5" w:rsidRPr="00774C44" w:rsidRDefault="00102DF5" w:rsidP="00102DF5">
      <w:pPr>
        <w:pStyle w:val="formattext0"/>
        <w:shd w:val="clear" w:color="auto" w:fill="FFFFFF"/>
        <w:spacing w:before="0" w:beforeAutospacing="0" w:after="0" w:afterAutospacing="0" w:line="360" w:lineRule="auto"/>
        <w:textAlignment w:val="baseline"/>
        <w:rPr>
          <w:rFonts w:ascii="Arial" w:hAnsi="Arial" w:cs="Arial"/>
          <w:i/>
          <w:sz w:val="22"/>
          <w:szCs w:val="22"/>
        </w:rPr>
      </w:pPr>
      <w:r w:rsidRPr="00774C44">
        <w:rPr>
          <w:rFonts w:ascii="Arial" w:hAnsi="Arial" w:cs="Arial"/>
          <w:i/>
          <w:sz w:val="22"/>
          <w:szCs w:val="22"/>
        </w:rPr>
        <w:lastRenderedPageBreak/>
        <w:t xml:space="preserve">Окончание таблицы </w:t>
      </w:r>
      <w:r w:rsidRPr="00774C44">
        <w:rPr>
          <w:rFonts w:ascii="Arial" w:hAnsi="Arial" w:cs="Arial"/>
          <w:i/>
          <w:sz w:val="22"/>
          <w:szCs w:val="22"/>
          <w:lang w:val="en-US"/>
        </w:rPr>
        <w:t>J</w:t>
      </w:r>
      <w:r w:rsidRPr="00774C44">
        <w:rPr>
          <w:rFonts w:ascii="Arial" w:hAnsi="Arial" w:cs="Arial"/>
          <w:i/>
          <w:sz w:val="22"/>
          <w:szCs w:val="22"/>
        </w:rPr>
        <w:t>.1</w:t>
      </w:r>
    </w:p>
    <w:tbl>
      <w:tblPr>
        <w:tblW w:w="14601" w:type="dxa"/>
        <w:tblInd w:w="-10" w:type="dxa"/>
        <w:tblLayout w:type="fixed"/>
        <w:tblCellMar>
          <w:left w:w="0" w:type="dxa"/>
          <w:right w:w="0" w:type="dxa"/>
        </w:tblCellMar>
        <w:tblLook w:val="04A0" w:firstRow="1" w:lastRow="0" w:firstColumn="1" w:lastColumn="0" w:noHBand="0" w:noVBand="1"/>
      </w:tblPr>
      <w:tblGrid>
        <w:gridCol w:w="851"/>
        <w:gridCol w:w="1276"/>
        <w:gridCol w:w="992"/>
        <w:gridCol w:w="3544"/>
        <w:gridCol w:w="4110"/>
        <w:gridCol w:w="3828"/>
      </w:tblGrid>
      <w:tr w:rsidR="00102DF5" w:rsidRPr="00A214B9" w14:paraId="4A17CBCF" w14:textId="77777777" w:rsidTr="00ED1879">
        <w:tc>
          <w:tcPr>
            <w:tcW w:w="851"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416D262E" w14:textId="77777777" w:rsidR="00102DF5" w:rsidRPr="00046AEF" w:rsidRDefault="00102DF5" w:rsidP="00ED1879">
            <w:pPr>
              <w:pStyle w:val="formattext0"/>
              <w:spacing w:before="0" w:beforeAutospacing="0" w:after="0" w:afterAutospacing="0" w:line="360" w:lineRule="auto"/>
              <w:jc w:val="center"/>
              <w:textAlignment w:val="baseline"/>
              <w:rPr>
                <w:rFonts w:ascii="Arial" w:hAnsi="Arial" w:cs="Arial"/>
                <w:sz w:val="20"/>
                <w:szCs w:val="20"/>
              </w:rPr>
            </w:pPr>
            <w:r w:rsidRPr="00046AEF">
              <w:rPr>
                <w:rFonts w:ascii="Arial" w:hAnsi="Arial" w:cs="Arial"/>
                <w:sz w:val="20"/>
                <w:szCs w:val="20"/>
              </w:rPr>
              <w:t>Случай</w:t>
            </w:r>
          </w:p>
        </w:tc>
        <w:tc>
          <w:tcPr>
            <w:tcW w:w="1276"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135E77F3" w14:textId="77777777" w:rsidR="00102DF5" w:rsidRPr="00046AEF" w:rsidRDefault="00102DF5" w:rsidP="00ED1879">
            <w:pPr>
              <w:pStyle w:val="formattext0"/>
              <w:spacing w:before="0" w:beforeAutospacing="0" w:after="0" w:afterAutospacing="0" w:line="360" w:lineRule="auto"/>
              <w:jc w:val="center"/>
              <w:textAlignment w:val="baseline"/>
              <w:rPr>
                <w:rFonts w:ascii="Arial" w:hAnsi="Arial" w:cs="Arial"/>
                <w:sz w:val="20"/>
                <w:szCs w:val="20"/>
              </w:rPr>
            </w:pPr>
            <w:r w:rsidRPr="00046AEF">
              <w:rPr>
                <w:rFonts w:ascii="Arial" w:hAnsi="Arial" w:cs="Arial"/>
                <w:sz w:val="20"/>
                <w:szCs w:val="20"/>
              </w:rPr>
              <w:t>Сечение проводов</w:t>
            </w:r>
          </w:p>
        </w:tc>
        <w:tc>
          <w:tcPr>
            <w:tcW w:w="992"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2A2C5276" w14:textId="77777777" w:rsidR="00102DF5" w:rsidRPr="00102DF5" w:rsidRDefault="00102DF5" w:rsidP="00ED1879">
            <w:pPr>
              <w:pStyle w:val="formattext0"/>
              <w:spacing w:before="0" w:beforeAutospacing="0" w:after="0" w:afterAutospacing="0" w:line="360" w:lineRule="auto"/>
              <w:jc w:val="center"/>
              <w:textAlignment w:val="baseline"/>
              <w:rPr>
                <w:rFonts w:ascii="Arial" w:hAnsi="Arial" w:cs="Arial"/>
                <w:sz w:val="20"/>
                <w:szCs w:val="20"/>
              </w:rPr>
            </w:pPr>
            <w:proofErr w:type="spellStart"/>
            <w:proofErr w:type="gramStart"/>
            <w:r w:rsidRPr="00046AEF">
              <w:rPr>
                <w:rFonts w:ascii="Arial" w:hAnsi="Arial" w:cs="Arial"/>
                <w:sz w:val="20"/>
                <w:szCs w:val="20"/>
              </w:rPr>
              <w:t>Номи</w:t>
            </w:r>
            <w:r>
              <w:rPr>
                <w:rFonts w:ascii="Arial" w:hAnsi="Arial" w:cs="Arial"/>
                <w:sz w:val="20"/>
                <w:szCs w:val="20"/>
              </w:rPr>
              <w:t>-</w:t>
            </w:r>
            <w:r w:rsidRPr="00102DF5">
              <w:rPr>
                <w:rFonts w:ascii="Arial" w:hAnsi="Arial" w:cs="Arial"/>
                <w:sz w:val="20"/>
                <w:szCs w:val="20"/>
              </w:rPr>
              <w:t>нальный</w:t>
            </w:r>
            <w:proofErr w:type="spellEnd"/>
            <w:proofErr w:type="gramEnd"/>
            <w:r w:rsidRPr="00102DF5">
              <w:rPr>
                <w:rFonts w:ascii="Arial" w:hAnsi="Arial" w:cs="Arial"/>
                <w:sz w:val="20"/>
                <w:szCs w:val="20"/>
              </w:rPr>
              <w:t xml:space="preserve"> ток</w:t>
            </w:r>
          </w:p>
        </w:tc>
        <w:tc>
          <w:tcPr>
            <w:tcW w:w="3544"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016440A7" w14:textId="77777777" w:rsidR="00102DF5" w:rsidRPr="00102DF5" w:rsidRDefault="00102DF5" w:rsidP="00ED1879">
            <w:pPr>
              <w:pStyle w:val="formattext0"/>
              <w:spacing w:before="0" w:beforeAutospacing="0" w:after="0" w:afterAutospacing="0" w:line="360" w:lineRule="auto"/>
              <w:jc w:val="center"/>
              <w:textAlignment w:val="baseline"/>
              <w:rPr>
                <w:rFonts w:ascii="Arial" w:hAnsi="Arial" w:cs="Arial"/>
                <w:sz w:val="20"/>
                <w:szCs w:val="20"/>
              </w:rPr>
            </w:pPr>
            <w:r w:rsidRPr="00102DF5">
              <w:rPr>
                <w:rFonts w:ascii="Arial" w:hAnsi="Arial" w:cs="Arial"/>
                <w:sz w:val="20"/>
                <w:szCs w:val="20"/>
              </w:rPr>
              <w:t>Испытание на превышение температуры</w:t>
            </w:r>
          </w:p>
        </w:tc>
        <w:tc>
          <w:tcPr>
            <w:tcW w:w="4110"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7E10FA97" w14:textId="77777777" w:rsidR="00102DF5" w:rsidRPr="00102DF5" w:rsidRDefault="00102DF5" w:rsidP="00ED1879">
            <w:pPr>
              <w:pStyle w:val="formattext0"/>
              <w:spacing w:before="0" w:beforeAutospacing="0" w:after="0" w:afterAutospacing="0" w:line="360" w:lineRule="auto"/>
              <w:jc w:val="center"/>
              <w:textAlignment w:val="baseline"/>
              <w:rPr>
                <w:rFonts w:ascii="Arial" w:hAnsi="Arial" w:cs="Arial"/>
                <w:sz w:val="20"/>
                <w:szCs w:val="20"/>
              </w:rPr>
            </w:pPr>
            <w:r w:rsidRPr="00102DF5">
              <w:rPr>
                <w:rFonts w:ascii="Arial" w:hAnsi="Arial" w:cs="Arial"/>
                <w:sz w:val="20"/>
                <w:szCs w:val="20"/>
              </w:rPr>
              <w:t xml:space="preserve">Циклическое испытание под токовой нагрузкой контактных зажимов с маркировкой </w:t>
            </w:r>
            <w:proofErr w:type="spellStart"/>
            <w:r w:rsidRPr="00102DF5">
              <w:rPr>
                <w:rFonts w:ascii="Arial" w:hAnsi="Arial" w:cs="Arial"/>
                <w:sz w:val="20"/>
                <w:szCs w:val="20"/>
              </w:rPr>
              <w:t>Аl</w:t>
            </w:r>
            <w:proofErr w:type="spellEnd"/>
            <w:r w:rsidRPr="00102DF5">
              <w:rPr>
                <w:rFonts w:ascii="Arial" w:hAnsi="Arial" w:cs="Arial"/>
                <w:sz w:val="20"/>
                <w:szCs w:val="20"/>
              </w:rPr>
              <w:t xml:space="preserve"> или </w:t>
            </w:r>
            <w:proofErr w:type="spellStart"/>
            <w:r w:rsidRPr="00102DF5">
              <w:rPr>
                <w:rFonts w:ascii="Arial" w:hAnsi="Arial" w:cs="Arial"/>
                <w:sz w:val="20"/>
                <w:szCs w:val="20"/>
              </w:rPr>
              <w:t>Al</w:t>
            </w:r>
            <w:proofErr w:type="spellEnd"/>
            <w:r w:rsidRPr="00102DF5">
              <w:rPr>
                <w:rFonts w:ascii="Arial" w:hAnsi="Arial" w:cs="Arial"/>
                <w:sz w:val="20"/>
                <w:szCs w:val="20"/>
              </w:rPr>
              <w:t>/</w:t>
            </w:r>
            <w:proofErr w:type="spellStart"/>
            <w:r w:rsidRPr="00102DF5">
              <w:rPr>
                <w:rFonts w:ascii="Arial" w:hAnsi="Arial" w:cs="Arial"/>
                <w:sz w:val="20"/>
                <w:szCs w:val="20"/>
              </w:rPr>
              <w:t>Cu</w:t>
            </w:r>
            <w:proofErr w:type="spellEnd"/>
          </w:p>
        </w:tc>
        <w:tc>
          <w:tcPr>
            <w:tcW w:w="3828" w:type="dxa"/>
            <w:tcBorders>
              <w:top w:val="single" w:sz="8" w:space="0" w:color="000000"/>
              <w:left w:val="single" w:sz="8" w:space="0" w:color="000000"/>
              <w:bottom w:val="double" w:sz="4" w:space="0" w:color="auto"/>
              <w:right w:val="single" w:sz="8" w:space="0" w:color="000000"/>
            </w:tcBorders>
            <w:tcMar>
              <w:top w:w="0" w:type="dxa"/>
              <w:left w:w="74" w:type="dxa"/>
              <w:bottom w:w="0" w:type="dxa"/>
              <w:right w:w="74" w:type="dxa"/>
            </w:tcMar>
            <w:vAlign w:val="center"/>
            <w:hideMark/>
          </w:tcPr>
          <w:p w14:paraId="6C6A6E56" w14:textId="77777777" w:rsidR="00102DF5" w:rsidRPr="00102DF5" w:rsidRDefault="00102DF5" w:rsidP="00ED1879">
            <w:pPr>
              <w:pStyle w:val="formattext0"/>
              <w:spacing w:before="0" w:beforeAutospacing="0" w:after="0" w:afterAutospacing="0" w:line="360" w:lineRule="auto"/>
              <w:jc w:val="center"/>
              <w:textAlignment w:val="baseline"/>
              <w:rPr>
                <w:rFonts w:ascii="Arial" w:hAnsi="Arial" w:cs="Arial"/>
                <w:sz w:val="20"/>
                <w:szCs w:val="20"/>
              </w:rPr>
            </w:pPr>
            <w:r w:rsidRPr="00102DF5">
              <w:rPr>
                <w:rFonts w:ascii="Arial" w:hAnsi="Arial" w:cs="Arial"/>
                <w:sz w:val="20"/>
                <w:szCs w:val="20"/>
              </w:rPr>
              <w:t xml:space="preserve">Циклическое испытание под токовой нагрузкой контактных зажимов с маркировкой </w:t>
            </w:r>
            <w:proofErr w:type="spellStart"/>
            <w:r w:rsidRPr="00102DF5">
              <w:rPr>
                <w:rFonts w:ascii="Arial" w:hAnsi="Arial" w:cs="Arial"/>
                <w:sz w:val="20"/>
                <w:szCs w:val="20"/>
              </w:rPr>
              <w:t>Cu</w:t>
            </w:r>
            <w:proofErr w:type="spellEnd"/>
          </w:p>
        </w:tc>
      </w:tr>
      <w:tr w:rsidR="00DC0A19" w:rsidRPr="00A214B9" w14:paraId="10EF4E42" w14:textId="77777777" w:rsidTr="00774C44">
        <w:trPr>
          <w:trHeight w:val="3806"/>
        </w:trPr>
        <w:tc>
          <w:tcPr>
            <w:tcW w:w="851" w:type="dxa"/>
            <w:tcBorders>
              <w:top w:val="single" w:sz="8" w:space="0" w:color="000000"/>
              <w:left w:val="single" w:sz="8" w:space="0" w:color="000000"/>
              <w:right w:val="single" w:sz="8" w:space="0" w:color="000000"/>
            </w:tcBorders>
            <w:tcMar>
              <w:top w:w="0" w:type="dxa"/>
              <w:left w:w="74" w:type="dxa"/>
              <w:bottom w:w="0" w:type="dxa"/>
              <w:right w:w="74" w:type="dxa"/>
            </w:tcMar>
            <w:hideMark/>
          </w:tcPr>
          <w:p w14:paraId="0C2956D2" w14:textId="0F023FF0" w:rsidR="00DC0A19" w:rsidRPr="00102DF5"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102DF5">
              <w:rPr>
                <w:rFonts w:ascii="Arial" w:hAnsi="Arial" w:cs="Arial"/>
                <w:sz w:val="20"/>
                <w:szCs w:val="20"/>
              </w:rPr>
              <w:t>В</w:t>
            </w:r>
          </w:p>
        </w:tc>
        <w:tc>
          <w:tcPr>
            <w:tcW w:w="1276" w:type="dxa"/>
            <w:tcBorders>
              <w:top w:val="single" w:sz="8" w:space="0" w:color="000000"/>
              <w:left w:val="single" w:sz="8" w:space="0" w:color="000000"/>
              <w:right w:val="single" w:sz="8" w:space="0" w:color="000000"/>
            </w:tcBorders>
            <w:tcMar>
              <w:top w:w="0" w:type="dxa"/>
              <w:left w:w="74" w:type="dxa"/>
              <w:bottom w:w="0" w:type="dxa"/>
              <w:right w:w="74" w:type="dxa"/>
            </w:tcMar>
            <w:hideMark/>
          </w:tcPr>
          <w:p w14:paraId="28F467BF" w14:textId="40D3F4C7" w:rsidR="00DC0A19" w:rsidRPr="00102DF5"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102DF5">
              <w:rPr>
                <w:rFonts w:ascii="Arial" w:hAnsi="Arial" w:cs="Arial"/>
                <w:sz w:val="20"/>
                <w:szCs w:val="20"/>
              </w:rPr>
              <w:t>2,5–16 мм</w:t>
            </w:r>
            <w:r w:rsidRPr="00102DF5">
              <w:rPr>
                <w:rFonts w:ascii="Arial" w:hAnsi="Arial" w:cs="Arial"/>
                <w:sz w:val="20"/>
                <w:szCs w:val="20"/>
                <w:vertAlign w:val="superscript"/>
              </w:rPr>
              <w:t>2</w:t>
            </w:r>
            <w:r w:rsidR="00102DF5">
              <w:rPr>
                <w:rFonts w:ascii="Arial" w:hAnsi="Arial" w:cs="Arial"/>
                <w:sz w:val="20"/>
                <w:szCs w:val="20"/>
                <w:vertAlign w:val="superscript"/>
              </w:rPr>
              <w:t xml:space="preserve"> </w:t>
            </w:r>
            <w:r w:rsidRPr="00102DF5">
              <w:rPr>
                <w:rFonts w:ascii="Arial" w:hAnsi="Arial" w:cs="Arial"/>
                <w:sz w:val="20"/>
                <w:szCs w:val="20"/>
              </w:rPr>
              <w:t>(в виде отдельных изделий)</w:t>
            </w:r>
          </w:p>
        </w:tc>
        <w:tc>
          <w:tcPr>
            <w:tcW w:w="992" w:type="dxa"/>
            <w:tcBorders>
              <w:top w:val="single" w:sz="8" w:space="0" w:color="000000"/>
              <w:left w:val="single" w:sz="8" w:space="0" w:color="000000"/>
              <w:right w:val="single" w:sz="8" w:space="0" w:color="000000"/>
            </w:tcBorders>
            <w:tcMar>
              <w:top w:w="0" w:type="dxa"/>
              <w:left w:w="74" w:type="dxa"/>
              <w:bottom w:w="0" w:type="dxa"/>
              <w:right w:w="74" w:type="dxa"/>
            </w:tcMar>
            <w:hideMark/>
          </w:tcPr>
          <w:p w14:paraId="433CC4DE" w14:textId="77777777" w:rsidR="00DC0A19" w:rsidRPr="00102DF5"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102DF5">
              <w:rPr>
                <w:rFonts w:ascii="Arial" w:hAnsi="Arial" w:cs="Arial"/>
                <w:sz w:val="20"/>
                <w:szCs w:val="20"/>
              </w:rPr>
              <w:t>25 А</w:t>
            </w:r>
          </w:p>
        </w:tc>
        <w:tc>
          <w:tcPr>
            <w:tcW w:w="3544" w:type="dxa"/>
            <w:tcBorders>
              <w:top w:val="single" w:sz="8" w:space="0" w:color="000000"/>
              <w:left w:val="single" w:sz="8" w:space="0" w:color="000000"/>
              <w:right w:val="single" w:sz="8" w:space="0" w:color="000000"/>
            </w:tcBorders>
            <w:tcMar>
              <w:top w:w="0" w:type="dxa"/>
              <w:left w:w="74" w:type="dxa"/>
              <w:bottom w:w="0" w:type="dxa"/>
              <w:right w:w="74" w:type="dxa"/>
            </w:tcMar>
            <w:hideMark/>
          </w:tcPr>
          <w:p w14:paraId="0D595CDE" w14:textId="3EC561B6" w:rsidR="00DC0A19" w:rsidRPr="00774C44" w:rsidRDefault="00DC0A19" w:rsidP="00DC0A19">
            <w:pPr>
              <w:pStyle w:val="formattext0"/>
              <w:spacing w:before="0" w:beforeAutospacing="0" w:after="0" w:afterAutospacing="0" w:line="360" w:lineRule="auto"/>
              <w:ind w:firstLine="184"/>
              <w:textAlignment w:val="baseline"/>
              <w:rPr>
                <w:rFonts w:ascii="Arial" w:hAnsi="Arial" w:cs="Arial"/>
                <w:sz w:val="20"/>
                <w:szCs w:val="20"/>
              </w:rPr>
            </w:pPr>
            <w:r w:rsidRPr="00102DF5">
              <w:rPr>
                <w:rFonts w:ascii="Arial" w:hAnsi="Arial" w:cs="Arial"/>
                <w:sz w:val="20"/>
                <w:szCs w:val="20"/>
              </w:rPr>
              <w:t>а) См. таблицу D</w:t>
            </w:r>
            <w:r w:rsidR="00102DF5">
              <w:rPr>
                <w:rFonts w:ascii="Arial" w:hAnsi="Arial" w:cs="Arial"/>
                <w:sz w:val="20"/>
                <w:szCs w:val="20"/>
              </w:rPr>
              <w:t>.</w:t>
            </w:r>
            <w:r w:rsidRPr="00102DF5">
              <w:rPr>
                <w:rFonts w:ascii="Arial" w:hAnsi="Arial" w:cs="Arial"/>
                <w:sz w:val="20"/>
                <w:szCs w:val="20"/>
              </w:rPr>
              <w:t>1: ток 25</w:t>
            </w:r>
            <w:proofErr w:type="gramStart"/>
            <w:r w:rsidRPr="00102DF5">
              <w:rPr>
                <w:rFonts w:ascii="Arial" w:hAnsi="Arial" w:cs="Arial"/>
                <w:sz w:val="20"/>
                <w:szCs w:val="20"/>
              </w:rPr>
              <w:t xml:space="preserve"> А</w:t>
            </w:r>
            <w:proofErr w:type="gramEnd"/>
            <w:r w:rsidRPr="00102DF5">
              <w:rPr>
                <w:rFonts w:ascii="Arial" w:hAnsi="Arial" w:cs="Arial"/>
                <w:sz w:val="20"/>
                <w:szCs w:val="20"/>
              </w:rPr>
              <w:t xml:space="preserve"> для сечения алюминиевого проводника 6 мм</w:t>
            </w:r>
            <w:r w:rsidRPr="00102DF5">
              <w:rPr>
                <w:rFonts w:ascii="Arial" w:hAnsi="Arial" w:cs="Arial"/>
                <w:sz w:val="20"/>
                <w:szCs w:val="20"/>
                <w:vertAlign w:val="superscript"/>
              </w:rPr>
              <w:t>2</w:t>
            </w:r>
            <w:r w:rsidR="00102DF5">
              <w:rPr>
                <w:rFonts w:ascii="Arial" w:hAnsi="Arial" w:cs="Arial"/>
                <w:sz w:val="20"/>
                <w:szCs w:val="20"/>
              </w:rPr>
              <w:t>.</w:t>
            </w:r>
          </w:p>
          <w:p w14:paraId="1DEACC38" w14:textId="203391D4" w:rsidR="00DC0A19" w:rsidRPr="00102DF5" w:rsidRDefault="00DC0A19" w:rsidP="00DC0A19">
            <w:pPr>
              <w:pStyle w:val="formattext0"/>
              <w:spacing w:before="0" w:beforeAutospacing="0" w:after="0" w:afterAutospacing="0" w:line="360" w:lineRule="auto"/>
              <w:ind w:firstLine="184"/>
              <w:textAlignment w:val="baseline"/>
              <w:rPr>
                <w:rFonts w:ascii="Arial" w:hAnsi="Arial" w:cs="Arial"/>
                <w:sz w:val="20"/>
                <w:szCs w:val="20"/>
              </w:rPr>
            </w:pPr>
            <w:r w:rsidRPr="00102DF5">
              <w:rPr>
                <w:rFonts w:ascii="Arial" w:hAnsi="Arial" w:cs="Arial"/>
                <w:sz w:val="20"/>
                <w:szCs w:val="20"/>
              </w:rPr>
              <w:t>b) См. таблицу D</w:t>
            </w:r>
            <w:r w:rsidR="00102DF5">
              <w:rPr>
                <w:rFonts w:ascii="Arial" w:hAnsi="Arial" w:cs="Arial"/>
                <w:sz w:val="20"/>
                <w:szCs w:val="20"/>
              </w:rPr>
              <w:t>.</w:t>
            </w:r>
            <w:r w:rsidRPr="00102DF5">
              <w:rPr>
                <w:rFonts w:ascii="Arial" w:hAnsi="Arial" w:cs="Arial"/>
                <w:sz w:val="20"/>
                <w:szCs w:val="20"/>
              </w:rPr>
              <w:t>2: сечение 6 мм</w:t>
            </w:r>
            <w:r w:rsidRPr="00102DF5">
              <w:rPr>
                <w:rFonts w:ascii="Arial" w:hAnsi="Arial" w:cs="Arial"/>
                <w:sz w:val="20"/>
                <w:szCs w:val="20"/>
                <w:vertAlign w:val="superscript"/>
              </w:rPr>
              <w:t>2</w:t>
            </w:r>
            <w:r w:rsidR="00102DF5">
              <w:rPr>
                <w:rFonts w:ascii="Arial" w:hAnsi="Arial" w:cs="Arial"/>
                <w:sz w:val="20"/>
                <w:szCs w:val="20"/>
                <w:vertAlign w:val="superscript"/>
              </w:rPr>
              <w:t xml:space="preserve"> </w:t>
            </w:r>
            <w:r w:rsidRPr="00102DF5">
              <w:rPr>
                <w:rFonts w:ascii="Arial" w:hAnsi="Arial" w:cs="Arial"/>
                <w:sz w:val="20"/>
                <w:szCs w:val="20"/>
              </w:rPr>
              <w:t>(для алюминиевого) и 4 мм</w:t>
            </w:r>
            <w:r w:rsidRPr="00102DF5">
              <w:rPr>
                <w:rFonts w:ascii="Arial" w:hAnsi="Arial" w:cs="Arial"/>
                <w:sz w:val="20"/>
                <w:szCs w:val="20"/>
                <w:vertAlign w:val="superscript"/>
              </w:rPr>
              <w:t>2</w:t>
            </w:r>
            <w:r w:rsidRPr="00102DF5">
              <w:rPr>
                <w:rFonts w:ascii="Arial" w:hAnsi="Arial" w:cs="Arial"/>
                <w:sz w:val="20"/>
                <w:szCs w:val="20"/>
              </w:rPr>
              <w:t xml:space="preserve"> (для медного проводника)</w:t>
            </w:r>
            <w:r w:rsidR="00102DF5">
              <w:rPr>
                <w:rFonts w:ascii="Arial" w:hAnsi="Arial" w:cs="Arial"/>
                <w:sz w:val="20"/>
                <w:szCs w:val="20"/>
              </w:rPr>
              <w:t>.</w:t>
            </w:r>
          </w:p>
          <w:p w14:paraId="53A93338" w14:textId="77777777" w:rsidR="00DC0A19" w:rsidRPr="00102DF5" w:rsidRDefault="00DC0A19" w:rsidP="00DC0A19">
            <w:pPr>
              <w:pStyle w:val="formattext0"/>
              <w:spacing w:before="0" w:beforeAutospacing="0" w:after="0" w:afterAutospacing="0" w:line="360" w:lineRule="auto"/>
              <w:ind w:firstLine="184"/>
              <w:textAlignment w:val="baseline"/>
              <w:rPr>
                <w:rStyle w:val="apple-converted-space"/>
                <w:rFonts w:ascii="Arial" w:hAnsi="Arial" w:cs="Arial"/>
                <w:sz w:val="20"/>
                <w:szCs w:val="20"/>
              </w:rPr>
            </w:pPr>
            <w:r w:rsidRPr="00102DF5">
              <w:rPr>
                <w:rFonts w:ascii="Arial" w:hAnsi="Arial" w:cs="Arial"/>
                <w:sz w:val="20"/>
                <w:szCs w:val="20"/>
              </w:rPr>
              <w:t>с) См. таблицу 8: сечение 4 мм</w:t>
            </w:r>
            <w:r w:rsidRPr="00102DF5">
              <w:rPr>
                <w:rFonts w:ascii="Arial" w:hAnsi="Arial" w:cs="Arial"/>
                <w:sz w:val="20"/>
                <w:szCs w:val="20"/>
                <w:vertAlign w:val="superscript"/>
              </w:rPr>
              <w:t>2</w:t>
            </w:r>
            <w:r w:rsidRPr="00102DF5">
              <w:rPr>
                <w:rFonts w:ascii="Arial" w:hAnsi="Arial" w:cs="Arial"/>
                <w:sz w:val="20"/>
                <w:szCs w:val="20"/>
              </w:rPr>
              <w:t xml:space="preserve"> для медного проводника и ток 40</w:t>
            </w:r>
            <w:proofErr w:type="gramStart"/>
            <w:r w:rsidRPr="00102DF5">
              <w:rPr>
                <w:rFonts w:ascii="Arial" w:hAnsi="Arial" w:cs="Arial"/>
                <w:sz w:val="20"/>
                <w:szCs w:val="20"/>
              </w:rPr>
              <w:t xml:space="preserve"> А</w:t>
            </w:r>
            <w:proofErr w:type="gramEnd"/>
            <w:r w:rsidRPr="00102DF5">
              <w:rPr>
                <w:rFonts w:ascii="Arial" w:hAnsi="Arial" w:cs="Arial"/>
                <w:sz w:val="20"/>
                <w:szCs w:val="20"/>
              </w:rPr>
              <w:t>; сечение 6 мм</w:t>
            </w:r>
            <w:r w:rsidRPr="00102DF5">
              <w:rPr>
                <w:rFonts w:ascii="Arial" w:hAnsi="Arial" w:cs="Arial"/>
                <w:sz w:val="20"/>
                <w:szCs w:val="20"/>
                <w:vertAlign w:val="superscript"/>
              </w:rPr>
              <w:t>2</w:t>
            </w:r>
            <w:r w:rsidRPr="00102DF5">
              <w:rPr>
                <w:rFonts w:ascii="Arial" w:hAnsi="Arial" w:cs="Arial"/>
                <w:sz w:val="20"/>
                <w:szCs w:val="20"/>
              </w:rPr>
              <w:t xml:space="preserve"> для алюминиевого проводника и ток 46 А</w:t>
            </w:r>
          </w:p>
          <w:p w14:paraId="384C7522" w14:textId="5865AFE2" w:rsidR="00DC0A19" w:rsidRPr="009374A0" w:rsidRDefault="00DC0A19" w:rsidP="009374A0">
            <w:pPr>
              <w:pStyle w:val="formattext0"/>
              <w:spacing w:before="0" w:beforeAutospacing="0" w:after="0" w:afterAutospacing="0" w:line="360" w:lineRule="auto"/>
              <w:ind w:firstLine="184"/>
              <w:textAlignment w:val="baseline"/>
              <w:rPr>
                <w:rFonts w:ascii="Arial" w:hAnsi="Arial" w:cs="Arial"/>
                <w:sz w:val="20"/>
                <w:szCs w:val="20"/>
              </w:rPr>
            </w:pPr>
            <w:r w:rsidRPr="00102DF5">
              <w:rPr>
                <w:rFonts w:ascii="Arial" w:hAnsi="Arial" w:cs="Arial"/>
                <w:sz w:val="20"/>
                <w:szCs w:val="20"/>
              </w:rPr>
              <w:t xml:space="preserve">d) Допускается максимальное превышение температуры 50 </w:t>
            </w:r>
            <w:r w:rsidR="009374A0">
              <w:rPr>
                <w:rFonts w:ascii="Arial" w:hAnsi="Arial" w:cs="Arial"/>
                <w:sz w:val="20"/>
                <w:szCs w:val="20"/>
                <w:lang w:val="en-US"/>
              </w:rPr>
              <w:t>K</w:t>
            </w:r>
          </w:p>
        </w:tc>
        <w:tc>
          <w:tcPr>
            <w:tcW w:w="4110" w:type="dxa"/>
            <w:tcBorders>
              <w:top w:val="single" w:sz="8" w:space="0" w:color="000000"/>
              <w:left w:val="single" w:sz="8" w:space="0" w:color="000000"/>
              <w:right w:val="single" w:sz="8" w:space="0" w:color="000000"/>
            </w:tcBorders>
            <w:tcMar>
              <w:top w:w="0" w:type="dxa"/>
              <w:left w:w="74" w:type="dxa"/>
              <w:bottom w:w="0" w:type="dxa"/>
              <w:right w:w="74" w:type="dxa"/>
            </w:tcMar>
            <w:hideMark/>
          </w:tcPr>
          <w:p w14:paraId="683673F0" w14:textId="14B36295" w:rsidR="00DC0A19" w:rsidRPr="00102DF5" w:rsidRDefault="00DC0A19" w:rsidP="00DC0A19">
            <w:pPr>
              <w:pStyle w:val="formattext0"/>
              <w:spacing w:before="0" w:beforeAutospacing="0" w:after="0" w:afterAutospacing="0" w:line="360" w:lineRule="auto"/>
              <w:ind w:firstLine="184"/>
              <w:textAlignment w:val="baseline"/>
              <w:rPr>
                <w:rFonts w:ascii="Arial" w:hAnsi="Arial" w:cs="Arial"/>
                <w:sz w:val="20"/>
                <w:szCs w:val="20"/>
              </w:rPr>
            </w:pPr>
            <w:r w:rsidRPr="00102DF5">
              <w:rPr>
                <w:rFonts w:ascii="Arial" w:hAnsi="Arial" w:cs="Arial"/>
                <w:sz w:val="20"/>
                <w:szCs w:val="20"/>
              </w:rPr>
              <w:t>То же, что и для случая А, за исключением того, что следует использовать алюминиевый проводник сечением 6 мм</w:t>
            </w:r>
            <w:r w:rsidRPr="00102DF5">
              <w:rPr>
                <w:rFonts w:ascii="Arial" w:hAnsi="Arial" w:cs="Arial"/>
                <w:sz w:val="20"/>
                <w:szCs w:val="20"/>
                <w:vertAlign w:val="superscript"/>
              </w:rPr>
              <w:t>2</w:t>
            </w:r>
            <w:r w:rsidR="00102DF5" w:rsidRPr="00774C44">
              <w:rPr>
                <w:rFonts w:ascii="Arial" w:hAnsi="Arial" w:cs="Arial"/>
                <w:sz w:val="20"/>
                <w:szCs w:val="20"/>
              </w:rPr>
              <w:t xml:space="preserve"> </w:t>
            </w:r>
            <w:r w:rsidRPr="00102DF5">
              <w:rPr>
                <w:rFonts w:ascii="Arial" w:hAnsi="Arial" w:cs="Arial"/>
                <w:sz w:val="20"/>
                <w:szCs w:val="20"/>
              </w:rPr>
              <w:t>и начать испытание с тока 1,12</w:t>
            </w:r>
            <w:r w:rsidR="00102DF5">
              <w:rPr>
                <w:rFonts w:ascii="Arial" w:hAnsi="Arial" w:cs="Arial"/>
                <w:sz w:val="20"/>
                <w:szCs w:val="20"/>
              </w:rPr>
              <w:t xml:space="preserve"> </w:t>
            </w:r>
            <w:r w:rsidRPr="00102DF5">
              <w:rPr>
                <w:rFonts w:ascii="Arial" w:hAnsi="Arial" w:cs="Arial"/>
                <w:sz w:val="20"/>
                <w:szCs w:val="20"/>
              </w:rPr>
              <w:t>x</w:t>
            </w:r>
            <w:r w:rsidR="00102DF5">
              <w:rPr>
                <w:rFonts w:ascii="Arial" w:hAnsi="Arial" w:cs="Arial"/>
                <w:sz w:val="20"/>
                <w:szCs w:val="20"/>
              </w:rPr>
              <w:t xml:space="preserve"> </w:t>
            </w:r>
            <w:r w:rsidRPr="00102DF5">
              <w:rPr>
                <w:rFonts w:ascii="Arial" w:hAnsi="Arial" w:cs="Arial"/>
                <w:sz w:val="20"/>
                <w:szCs w:val="20"/>
              </w:rPr>
              <w:t>46 А</w:t>
            </w:r>
          </w:p>
        </w:tc>
        <w:tc>
          <w:tcPr>
            <w:tcW w:w="3828" w:type="dxa"/>
            <w:tcBorders>
              <w:top w:val="single" w:sz="8" w:space="0" w:color="000000"/>
              <w:left w:val="single" w:sz="8" w:space="0" w:color="000000"/>
              <w:right w:val="single" w:sz="8" w:space="0" w:color="000000"/>
            </w:tcBorders>
            <w:tcMar>
              <w:top w:w="0" w:type="dxa"/>
              <w:left w:w="74" w:type="dxa"/>
              <w:bottom w:w="0" w:type="dxa"/>
              <w:right w:w="74" w:type="dxa"/>
            </w:tcMar>
            <w:hideMark/>
          </w:tcPr>
          <w:p w14:paraId="0C0AAF2F" w14:textId="6864F191" w:rsidR="00DC0A19" w:rsidRPr="00102DF5" w:rsidRDefault="00DC0A19" w:rsidP="00DC0A19">
            <w:pPr>
              <w:pStyle w:val="formattext0"/>
              <w:spacing w:before="0" w:beforeAutospacing="0" w:after="0" w:afterAutospacing="0" w:line="360" w:lineRule="auto"/>
              <w:ind w:firstLine="184"/>
              <w:textAlignment w:val="baseline"/>
              <w:rPr>
                <w:rFonts w:ascii="Arial" w:hAnsi="Arial" w:cs="Arial"/>
                <w:sz w:val="20"/>
                <w:szCs w:val="20"/>
              </w:rPr>
            </w:pPr>
            <w:r w:rsidRPr="00102DF5">
              <w:rPr>
                <w:rFonts w:ascii="Arial" w:hAnsi="Arial" w:cs="Arial"/>
                <w:sz w:val="20"/>
                <w:szCs w:val="20"/>
              </w:rPr>
              <w:t>То же, что и для случая А, за исключением того, что следует использовать медный проводник сечением 4 мм</w:t>
            </w:r>
            <w:r w:rsidRPr="00102DF5">
              <w:rPr>
                <w:rFonts w:ascii="Arial" w:hAnsi="Arial" w:cs="Arial"/>
                <w:sz w:val="20"/>
                <w:szCs w:val="20"/>
                <w:vertAlign w:val="superscript"/>
              </w:rPr>
              <w:t>2</w:t>
            </w:r>
            <w:r w:rsidRPr="00102DF5">
              <w:rPr>
                <w:rFonts w:ascii="Arial" w:hAnsi="Arial" w:cs="Arial"/>
                <w:sz w:val="20"/>
                <w:szCs w:val="20"/>
              </w:rPr>
              <w:t xml:space="preserve"> и начать испытание с тока 1,12</w:t>
            </w:r>
            <w:r w:rsidR="00102DF5">
              <w:rPr>
                <w:rFonts w:ascii="Arial" w:hAnsi="Arial" w:cs="Arial"/>
                <w:sz w:val="20"/>
                <w:szCs w:val="20"/>
              </w:rPr>
              <w:t xml:space="preserve"> </w:t>
            </w:r>
            <w:r w:rsidRPr="00102DF5">
              <w:rPr>
                <w:rFonts w:ascii="Arial" w:hAnsi="Arial" w:cs="Arial"/>
                <w:sz w:val="20"/>
                <w:szCs w:val="20"/>
              </w:rPr>
              <w:t>x</w:t>
            </w:r>
            <w:r w:rsidR="00102DF5">
              <w:rPr>
                <w:rFonts w:ascii="Arial" w:hAnsi="Arial" w:cs="Arial"/>
                <w:sz w:val="20"/>
                <w:szCs w:val="20"/>
              </w:rPr>
              <w:t xml:space="preserve"> </w:t>
            </w:r>
            <w:r w:rsidRPr="00102DF5">
              <w:rPr>
                <w:rFonts w:ascii="Arial" w:hAnsi="Arial" w:cs="Arial"/>
                <w:sz w:val="20"/>
                <w:szCs w:val="20"/>
              </w:rPr>
              <w:t>40 А</w:t>
            </w:r>
          </w:p>
        </w:tc>
      </w:tr>
      <w:tr w:rsidR="00DC0A19" w:rsidRPr="00A214B9" w14:paraId="113F1FB2" w14:textId="77777777" w:rsidTr="00774C44">
        <w:tc>
          <w:tcPr>
            <w:tcW w:w="851"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716CB99A" w14:textId="77777777" w:rsidR="00DC0A19" w:rsidRPr="00102DF5"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102DF5">
              <w:rPr>
                <w:rFonts w:ascii="Arial" w:hAnsi="Arial" w:cs="Arial"/>
                <w:sz w:val="20"/>
                <w:szCs w:val="20"/>
              </w:rPr>
              <w:t>С</w:t>
            </w:r>
          </w:p>
        </w:tc>
        <w:tc>
          <w:tcPr>
            <w:tcW w:w="1276"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73194865" w14:textId="77777777" w:rsidR="00DC0A19" w:rsidRPr="00102DF5"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102DF5">
              <w:rPr>
                <w:rFonts w:ascii="Arial" w:hAnsi="Arial" w:cs="Arial"/>
                <w:sz w:val="20"/>
                <w:szCs w:val="20"/>
              </w:rPr>
              <w:t>2,5–16 мм</w:t>
            </w:r>
            <w:r w:rsidRPr="00102DF5">
              <w:rPr>
                <w:rFonts w:ascii="Arial" w:hAnsi="Arial" w:cs="Arial"/>
                <w:sz w:val="20"/>
                <w:szCs w:val="20"/>
                <w:vertAlign w:val="superscript"/>
              </w:rPr>
              <w:t>2</w:t>
            </w:r>
            <w:r w:rsidRPr="00102DF5">
              <w:rPr>
                <w:rFonts w:ascii="Arial" w:hAnsi="Arial" w:cs="Arial"/>
                <w:sz w:val="20"/>
                <w:szCs w:val="20"/>
              </w:rPr>
              <w:t xml:space="preserve"> (в качестве неотъемлемой части изделия)</w:t>
            </w:r>
          </w:p>
        </w:tc>
        <w:tc>
          <w:tcPr>
            <w:tcW w:w="992"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2BFB49D9" w14:textId="77777777" w:rsidR="00DC0A19" w:rsidRPr="00102DF5" w:rsidRDefault="00DC0A19" w:rsidP="00DC0A19">
            <w:pPr>
              <w:pStyle w:val="formattext0"/>
              <w:spacing w:before="0" w:beforeAutospacing="0" w:after="0" w:afterAutospacing="0" w:line="360" w:lineRule="auto"/>
              <w:jc w:val="center"/>
              <w:textAlignment w:val="baseline"/>
              <w:rPr>
                <w:rFonts w:ascii="Arial" w:hAnsi="Arial" w:cs="Arial"/>
                <w:sz w:val="20"/>
                <w:szCs w:val="20"/>
              </w:rPr>
            </w:pPr>
            <w:r w:rsidRPr="00102DF5">
              <w:rPr>
                <w:rFonts w:ascii="Arial" w:hAnsi="Arial" w:cs="Arial"/>
                <w:sz w:val="20"/>
                <w:szCs w:val="20"/>
              </w:rPr>
              <w:t>25 А</w:t>
            </w:r>
          </w:p>
        </w:tc>
        <w:tc>
          <w:tcPr>
            <w:tcW w:w="3544"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624CC6BF" w14:textId="77777777" w:rsidR="00DC0A19" w:rsidRPr="00102DF5" w:rsidRDefault="00DC0A19" w:rsidP="00DC0A19">
            <w:pPr>
              <w:pStyle w:val="formattext0"/>
              <w:spacing w:before="0" w:beforeAutospacing="0" w:after="0" w:afterAutospacing="0" w:line="360" w:lineRule="auto"/>
              <w:ind w:firstLine="325"/>
              <w:textAlignment w:val="baseline"/>
              <w:rPr>
                <w:rFonts w:ascii="Arial" w:hAnsi="Arial" w:cs="Arial"/>
                <w:sz w:val="20"/>
                <w:szCs w:val="20"/>
              </w:rPr>
            </w:pPr>
            <w:r w:rsidRPr="00102DF5">
              <w:rPr>
                <w:rFonts w:ascii="Arial" w:hAnsi="Arial" w:cs="Arial"/>
                <w:sz w:val="20"/>
                <w:szCs w:val="20"/>
              </w:rPr>
              <w:t>См. стандарт на изделие. Если размер алюминиевого проводника не определен, следует обратиться к приложению D (при токе 25</w:t>
            </w:r>
            <w:proofErr w:type="gramStart"/>
            <w:r w:rsidRPr="00102DF5">
              <w:rPr>
                <w:rFonts w:ascii="Arial" w:hAnsi="Arial" w:cs="Arial"/>
                <w:sz w:val="20"/>
                <w:szCs w:val="20"/>
              </w:rPr>
              <w:t xml:space="preserve"> А</w:t>
            </w:r>
            <w:proofErr w:type="gramEnd"/>
            <w:r w:rsidRPr="00102DF5">
              <w:rPr>
                <w:rFonts w:ascii="Arial" w:hAnsi="Arial" w:cs="Arial"/>
                <w:sz w:val="20"/>
                <w:szCs w:val="20"/>
              </w:rPr>
              <w:t xml:space="preserve"> следует использовать алюминиевый проводник сечением 6 мм</w:t>
            </w:r>
            <w:r w:rsidRPr="00102DF5">
              <w:rPr>
                <w:rFonts w:ascii="Arial" w:hAnsi="Arial" w:cs="Arial"/>
                <w:sz w:val="20"/>
                <w:szCs w:val="20"/>
                <w:vertAlign w:val="superscript"/>
              </w:rPr>
              <w:t>2</w:t>
            </w:r>
            <w:r w:rsidRPr="00102DF5">
              <w:rPr>
                <w:rFonts w:ascii="Arial" w:hAnsi="Arial" w:cs="Arial"/>
                <w:sz w:val="20"/>
                <w:szCs w:val="20"/>
              </w:rPr>
              <w:t>)</w:t>
            </w:r>
          </w:p>
        </w:tc>
        <w:tc>
          <w:tcPr>
            <w:tcW w:w="4110"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36718114" w14:textId="1ECCAE87" w:rsidR="00DC0A19" w:rsidRPr="00102DF5" w:rsidRDefault="00DC0A19" w:rsidP="00DC0A19">
            <w:pPr>
              <w:pStyle w:val="formattext0"/>
              <w:spacing w:before="0" w:beforeAutospacing="0" w:after="0" w:afterAutospacing="0" w:line="360" w:lineRule="auto"/>
              <w:ind w:firstLine="325"/>
              <w:textAlignment w:val="baseline"/>
              <w:rPr>
                <w:rFonts w:ascii="Arial" w:hAnsi="Arial" w:cs="Arial"/>
                <w:sz w:val="20"/>
                <w:szCs w:val="20"/>
              </w:rPr>
            </w:pPr>
            <w:r w:rsidRPr="00102DF5">
              <w:rPr>
                <w:rFonts w:ascii="Arial" w:hAnsi="Arial" w:cs="Arial"/>
                <w:sz w:val="20"/>
                <w:szCs w:val="20"/>
              </w:rPr>
              <w:t>То же, что и для случая В, за исключением того, что следует использовать алюминиевый проводник, выбранный для испытания на превышение температуры и начать испытание с тока 1,12</w:t>
            </w:r>
            <w:r w:rsidR="00102DF5">
              <w:rPr>
                <w:rFonts w:ascii="Arial" w:hAnsi="Arial" w:cs="Arial"/>
                <w:sz w:val="20"/>
                <w:szCs w:val="20"/>
              </w:rPr>
              <w:t xml:space="preserve"> </w:t>
            </w:r>
            <w:r w:rsidRPr="00102DF5">
              <w:rPr>
                <w:rFonts w:ascii="Arial" w:hAnsi="Arial" w:cs="Arial"/>
                <w:sz w:val="20"/>
                <w:szCs w:val="20"/>
              </w:rPr>
              <w:t>х</w:t>
            </w:r>
            <w:r w:rsidR="00102DF5">
              <w:rPr>
                <w:rFonts w:ascii="Arial" w:hAnsi="Arial" w:cs="Arial"/>
                <w:sz w:val="20"/>
                <w:szCs w:val="20"/>
              </w:rPr>
              <w:t xml:space="preserve"> </w:t>
            </w:r>
            <w:r w:rsidRPr="00102DF5">
              <w:rPr>
                <w:rFonts w:ascii="Arial" w:hAnsi="Arial" w:cs="Arial"/>
                <w:sz w:val="20"/>
                <w:szCs w:val="20"/>
              </w:rPr>
              <w:t>*</w:t>
            </w:r>
            <w:r w:rsidR="00A70F9D" w:rsidRPr="00774C44">
              <w:rPr>
                <w:rFonts w:ascii="Arial" w:hAnsi="Arial" w:cs="Arial"/>
                <w:sz w:val="20"/>
                <w:szCs w:val="20"/>
                <w:vertAlign w:val="superscript"/>
              </w:rPr>
              <w:t>1</w:t>
            </w:r>
            <w:r w:rsidR="00102DF5" w:rsidRPr="00774C44">
              <w:rPr>
                <w:rFonts w:ascii="Arial" w:hAnsi="Arial" w:cs="Arial"/>
                <w:sz w:val="20"/>
                <w:szCs w:val="20"/>
                <w:vertAlign w:val="superscript"/>
              </w:rPr>
              <w:t>)</w:t>
            </w:r>
            <w:r w:rsidR="00102DF5">
              <w:rPr>
                <w:rFonts w:ascii="Arial" w:hAnsi="Arial" w:cs="Arial"/>
                <w:sz w:val="20"/>
                <w:szCs w:val="20"/>
              </w:rPr>
              <w:t xml:space="preserve"> </w:t>
            </w:r>
            <w:r w:rsidRPr="00102DF5">
              <w:rPr>
                <w:rFonts w:ascii="Arial" w:hAnsi="Arial" w:cs="Arial"/>
                <w:sz w:val="20"/>
                <w:szCs w:val="20"/>
              </w:rPr>
              <w:t>А</w:t>
            </w:r>
          </w:p>
        </w:tc>
        <w:tc>
          <w:tcPr>
            <w:tcW w:w="3828" w:type="dxa"/>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3B71A120" w14:textId="0E6B9A71" w:rsidR="00DC0A19" w:rsidRPr="00102DF5" w:rsidRDefault="00DC0A19" w:rsidP="00DC0A19">
            <w:pPr>
              <w:pStyle w:val="formattext0"/>
              <w:spacing w:before="0" w:beforeAutospacing="0" w:after="0" w:afterAutospacing="0" w:line="360" w:lineRule="auto"/>
              <w:ind w:firstLine="325"/>
              <w:textAlignment w:val="baseline"/>
              <w:rPr>
                <w:rFonts w:ascii="Arial" w:hAnsi="Arial" w:cs="Arial"/>
                <w:sz w:val="20"/>
                <w:szCs w:val="20"/>
              </w:rPr>
            </w:pPr>
            <w:r w:rsidRPr="00102DF5">
              <w:rPr>
                <w:rFonts w:ascii="Arial" w:hAnsi="Arial" w:cs="Arial"/>
                <w:sz w:val="20"/>
                <w:szCs w:val="20"/>
              </w:rPr>
              <w:t>То же, что и для случая В, за исключением того, что следует использовать медный проводник, выбранный для испытания на превышение температуры и начать испытание с тока 1,12</w:t>
            </w:r>
            <w:r w:rsidR="00A70F9D">
              <w:rPr>
                <w:rFonts w:ascii="Arial" w:hAnsi="Arial" w:cs="Arial"/>
                <w:sz w:val="20"/>
                <w:szCs w:val="20"/>
              </w:rPr>
              <w:t xml:space="preserve"> </w:t>
            </w:r>
            <w:r w:rsidRPr="00102DF5">
              <w:rPr>
                <w:rFonts w:ascii="Arial" w:hAnsi="Arial" w:cs="Arial"/>
                <w:sz w:val="20"/>
                <w:szCs w:val="20"/>
              </w:rPr>
              <w:t>х</w:t>
            </w:r>
            <w:r w:rsidR="00A70F9D">
              <w:rPr>
                <w:rFonts w:ascii="Arial" w:hAnsi="Arial" w:cs="Arial"/>
                <w:sz w:val="20"/>
                <w:szCs w:val="20"/>
              </w:rPr>
              <w:t xml:space="preserve"> </w:t>
            </w:r>
            <w:r w:rsidRPr="00102DF5">
              <w:rPr>
                <w:rFonts w:ascii="Arial" w:hAnsi="Arial" w:cs="Arial"/>
                <w:sz w:val="20"/>
                <w:szCs w:val="20"/>
              </w:rPr>
              <w:t>*</w:t>
            </w:r>
            <w:r w:rsidR="00A70F9D" w:rsidRPr="00774C44">
              <w:rPr>
                <w:rFonts w:ascii="Arial" w:hAnsi="Arial" w:cs="Arial"/>
                <w:sz w:val="20"/>
                <w:szCs w:val="20"/>
                <w:vertAlign w:val="superscript"/>
              </w:rPr>
              <w:t>1)</w:t>
            </w:r>
            <w:r w:rsidR="00A70F9D">
              <w:rPr>
                <w:rFonts w:ascii="Arial" w:hAnsi="Arial" w:cs="Arial"/>
                <w:sz w:val="20"/>
                <w:szCs w:val="20"/>
              </w:rPr>
              <w:t xml:space="preserve"> </w:t>
            </w:r>
            <w:r w:rsidRPr="00102DF5">
              <w:rPr>
                <w:rFonts w:ascii="Arial" w:hAnsi="Arial" w:cs="Arial"/>
                <w:sz w:val="20"/>
                <w:szCs w:val="20"/>
              </w:rPr>
              <w:t>А</w:t>
            </w:r>
          </w:p>
        </w:tc>
      </w:tr>
      <w:tr w:rsidR="00DC0A19" w:rsidRPr="00A214B9" w14:paraId="1674295B" w14:textId="77777777" w:rsidTr="00774C44">
        <w:tc>
          <w:tcPr>
            <w:tcW w:w="14601" w:type="dxa"/>
            <w:gridSpan w:val="6"/>
            <w:tcBorders>
              <w:top w:val="single" w:sz="8" w:space="0" w:color="000000"/>
              <w:left w:val="single" w:sz="8" w:space="0" w:color="000000"/>
              <w:bottom w:val="single" w:sz="8" w:space="0" w:color="000000"/>
              <w:right w:val="single" w:sz="8" w:space="0" w:color="000000"/>
            </w:tcBorders>
            <w:tcMar>
              <w:top w:w="0" w:type="dxa"/>
              <w:left w:w="74" w:type="dxa"/>
              <w:bottom w:w="0" w:type="dxa"/>
              <w:right w:w="74" w:type="dxa"/>
            </w:tcMar>
            <w:hideMark/>
          </w:tcPr>
          <w:p w14:paraId="0847A20A" w14:textId="029BFE8C" w:rsidR="00DC0A19" w:rsidRPr="00102DF5" w:rsidRDefault="00A70F9D" w:rsidP="00DC0A19">
            <w:pPr>
              <w:pStyle w:val="formattext0"/>
              <w:spacing w:before="0" w:beforeAutospacing="0" w:after="0" w:afterAutospacing="0" w:line="360" w:lineRule="auto"/>
              <w:ind w:firstLine="352"/>
              <w:jc w:val="both"/>
              <w:textAlignment w:val="baseline"/>
              <w:rPr>
                <w:rFonts w:ascii="Arial" w:hAnsi="Arial" w:cs="Arial"/>
                <w:sz w:val="20"/>
                <w:szCs w:val="20"/>
              </w:rPr>
            </w:pPr>
            <w:r w:rsidRPr="00774C44">
              <w:rPr>
                <w:rFonts w:ascii="Arial" w:hAnsi="Arial" w:cs="Arial"/>
                <w:sz w:val="20"/>
                <w:szCs w:val="20"/>
                <w:vertAlign w:val="superscript"/>
              </w:rPr>
              <w:t>1)</w:t>
            </w:r>
            <w:r>
              <w:rPr>
                <w:rFonts w:ascii="Arial" w:hAnsi="Arial" w:cs="Arial"/>
                <w:sz w:val="20"/>
                <w:szCs w:val="20"/>
              </w:rPr>
              <w:t xml:space="preserve"> «</w:t>
            </w:r>
            <w:r w:rsidR="00DC0A19" w:rsidRPr="00102DF5">
              <w:rPr>
                <w:rFonts w:ascii="Arial" w:hAnsi="Arial" w:cs="Arial"/>
                <w:sz w:val="20"/>
                <w:szCs w:val="20"/>
              </w:rPr>
              <w:t>*</w:t>
            </w:r>
            <w:r>
              <w:rPr>
                <w:rFonts w:ascii="Arial" w:hAnsi="Arial" w:cs="Arial"/>
                <w:sz w:val="20"/>
                <w:szCs w:val="20"/>
              </w:rPr>
              <w:t>»</w:t>
            </w:r>
            <w:r w:rsidR="00DC0A19" w:rsidRPr="00102DF5">
              <w:rPr>
                <w:rFonts w:ascii="Arial" w:hAnsi="Arial" w:cs="Arial"/>
                <w:sz w:val="20"/>
                <w:szCs w:val="20"/>
              </w:rPr>
              <w:t xml:space="preserve"> </w:t>
            </w:r>
            <w:r>
              <w:rPr>
                <w:rFonts w:ascii="Arial" w:hAnsi="Arial" w:cs="Arial"/>
                <w:sz w:val="20"/>
                <w:szCs w:val="20"/>
              </w:rPr>
              <w:t>– з</w:t>
            </w:r>
            <w:r w:rsidR="00DC0A19" w:rsidRPr="00102DF5">
              <w:rPr>
                <w:rFonts w:ascii="Arial" w:hAnsi="Arial" w:cs="Arial"/>
                <w:sz w:val="20"/>
                <w:szCs w:val="20"/>
              </w:rPr>
              <w:t>начение тока, определенное при испытании на превышение температуры.</w:t>
            </w:r>
          </w:p>
          <w:p w14:paraId="3DAFA5B0" w14:textId="50FDE0C4" w:rsidR="00DC0A19" w:rsidRPr="00102DF5" w:rsidRDefault="00DC0A19" w:rsidP="00DC0A19">
            <w:pPr>
              <w:pStyle w:val="formattext0"/>
              <w:spacing w:before="0" w:beforeAutospacing="0" w:after="0" w:afterAutospacing="0" w:line="360" w:lineRule="auto"/>
              <w:ind w:firstLine="352"/>
              <w:jc w:val="both"/>
              <w:textAlignment w:val="baseline"/>
              <w:rPr>
                <w:rFonts w:ascii="Arial" w:hAnsi="Arial" w:cs="Arial"/>
                <w:sz w:val="20"/>
                <w:szCs w:val="20"/>
              </w:rPr>
            </w:pPr>
            <w:r w:rsidRPr="00A70F9D">
              <w:rPr>
                <w:rFonts w:ascii="Arial" w:hAnsi="Arial" w:cs="Arial"/>
                <w:spacing w:val="40"/>
                <w:sz w:val="20"/>
                <w:szCs w:val="20"/>
              </w:rPr>
              <w:t>Примечание</w:t>
            </w:r>
            <w:r w:rsidRPr="00102DF5">
              <w:rPr>
                <w:rFonts w:ascii="Arial" w:hAnsi="Arial" w:cs="Arial"/>
                <w:bCs/>
                <w:sz w:val="20"/>
                <w:szCs w:val="20"/>
              </w:rPr>
              <w:t xml:space="preserve"> </w:t>
            </w:r>
            <w:r w:rsidRPr="00102DF5">
              <w:rPr>
                <w:rFonts w:ascii="Arial" w:hAnsi="Arial" w:cs="Arial"/>
                <w:sz w:val="20"/>
                <w:szCs w:val="20"/>
              </w:rPr>
              <w:t>– Когда стандарт на изделие не оговаривает алюминиевый проводник, для определения размеров следует использовать таблицы приложения D, как в случае В.</w:t>
            </w:r>
          </w:p>
        </w:tc>
      </w:tr>
    </w:tbl>
    <w:p w14:paraId="305BC131" w14:textId="77777777" w:rsidR="00DC0A19" w:rsidRDefault="00DC0A19">
      <w:pPr>
        <w:rPr>
          <w:rFonts w:ascii="Arial" w:hAnsi="Arial" w:cs="Arial"/>
          <w:b/>
          <w:lang w:val="ru-RU"/>
        </w:rPr>
      </w:pPr>
    </w:p>
    <w:p w14:paraId="4B0F4D4A" w14:textId="77777777" w:rsidR="00DC0A19" w:rsidRDefault="00DC0A19">
      <w:pPr>
        <w:rPr>
          <w:rFonts w:ascii="Arial" w:hAnsi="Arial" w:cs="Arial"/>
          <w:b/>
          <w:lang w:val="ru-RU"/>
        </w:rPr>
        <w:sectPr w:rsidR="00DC0A19" w:rsidSect="00DC0A19">
          <w:headerReference w:type="default" r:id="rId45"/>
          <w:footerReference w:type="default" r:id="rId46"/>
          <w:headerReference w:type="first" r:id="rId47"/>
          <w:footerReference w:type="first" r:id="rId48"/>
          <w:footnotePr>
            <w:numRestart w:val="eachPage"/>
          </w:footnotePr>
          <w:pgSz w:w="16838" w:h="11906" w:orient="landscape"/>
          <w:pgMar w:top="1260" w:right="1134" w:bottom="850" w:left="993" w:header="708" w:footer="708" w:gutter="0"/>
          <w:cols w:space="708"/>
          <w:titlePg/>
          <w:docGrid w:linePitch="360"/>
        </w:sectPr>
      </w:pPr>
    </w:p>
    <w:p w14:paraId="2B0BE344" w14:textId="3580EE0B" w:rsidR="00DC0A19" w:rsidRPr="00774C44" w:rsidRDefault="00DC0A19" w:rsidP="00774C44">
      <w:pPr>
        <w:pBdr>
          <w:left w:val="single" w:sz="4" w:space="4" w:color="auto"/>
        </w:pBdr>
        <w:spacing w:line="360" w:lineRule="auto"/>
        <w:jc w:val="center"/>
        <w:rPr>
          <w:rFonts w:ascii="Arial" w:hAnsi="Arial" w:cs="Arial"/>
          <w:b/>
          <w:lang w:val="ru-RU"/>
        </w:rPr>
      </w:pPr>
      <w:r w:rsidRPr="00371A0E">
        <w:rPr>
          <w:rFonts w:ascii="Arial" w:hAnsi="Arial" w:cs="Arial"/>
          <w:b/>
          <w:lang w:val="ru-RU"/>
        </w:rPr>
        <w:lastRenderedPageBreak/>
        <w:t xml:space="preserve">Приложение </w:t>
      </w:r>
      <w:r w:rsidR="00ED1879">
        <w:rPr>
          <w:rFonts w:ascii="Arial" w:hAnsi="Arial" w:cs="Arial"/>
          <w:b/>
          <w:lang w:val="ru-RU"/>
        </w:rPr>
        <w:t>ДА</w:t>
      </w:r>
    </w:p>
    <w:p w14:paraId="021A6C0B" w14:textId="2A989561" w:rsidR="00DC0A19" w:rsidRPr="00371A0E" w:rsidRDefault="00DC0A19" w:rsidP="00774C44">
      <w:pPr>
        <w:pBdr>
          <w:left w:val="single" w:sz="4" w:space="4" w:color="auto"/>
        </w:pBdr>
        <w:spacing w:line="360" w:lineRule="auto"/>
        <w:jc w:val="center"/>
        <w:rPr>
          <w:rFonts w:ascii="Arial" w:hAnsi="Arial" w:cs="Arial"/>
          <w:b/>
          <w:lang w:val="ru-RU"/>
        </w:rPr>
      </w:pPr>
      <w:r w:rsidRPr="00371A0E">
        <w:rPr>
          <w:rFonts w:ascii="Arial" w:hAnsi="Arial" w:cs="Arial"/>
          <w:b/>
          <w:lang w:val="ru-RU"/>
        </w:rPr>
        <w:t>(</w:t>
      </w:r>
      <w:r w:rsidRPr="00DC0A19">
        <w:rPr>
          <w:rFonts w:ascii="Arial" w:hAnsi="Arial" w:cs="Arial"/>
          <w:b/>
          <w:lang w:val="ru-RU"/>
        </w:rPr>
        <w:t>обязательное</w:t>
      </w:r>
      <w:r w:rsidRPr="00371A0E">
        <w:rPr>
          <w:rFonts w:ascii="Arial" w:hAnsi="Arial" w:cs="Arial"/>
          <w:b/>
          <w:lang w:val="ru-RU"/>
        </w:rPr>
        <w:t>)</w:t>
      </w:r>
    </w:p>
    <w:p w14:paraId="4AAF8849" w14:textId="12805C7B" w:rsidR="00DC0A19" w:rsidRPr="00DC0A19" w:rsidRDefault="00DC0A19" w:rsidP="00774C44">
      <w:pPr>
        <w:pBdr>
          <w:left w:val="single" w:sz="4" w:space="4" w:color="auto"/>
        </w:pBdr>
        <w:spacing w:line="360" w:lineRule="auto"/>
        <w:jc w:val="center"/>
        <w:rPr>
          <w:rFonts w:ascii="Arial" w:hAnsi="Arial" w:cs="Arial"/>
          <w:sz w:val="22"/>
          <w:lang w:val="ru-RU"/>
        </w:rPr>
      </w:pPr>
      <w:r w:rsidRPr="00DC0A19">
        <w:rPr>
          <w:rFonts w:ascii="Arial" w:hAnsi="Arial" w:cs="Arial"/>
          <w:b/>
          <w:lang w:val="ru-RU"/>
        </w:rPr>
        <w:t>Дополнительные требования к зажимам, устанавливаемые в стандартах и технических условиях на зажимы конкретных серий или типов и учитывающие потребности экономик стран, упомянутых в предисловии как проголосовавшие за принятие межгосударственного стандарта</w:t>
      </w:r>
    </w:p>
    <w:p w14:paraId="4B0C2B64" w14:textId="77777777" w:rsidR="00DC0A19" w:rsidRDefault="00DC0A19" w:rsidP="00774C44">
      <w:pPr>
        <w:pStyle w:val="formattext0"/>
        <w:pBdr>
          <w:left w:val="single" w:sz="4" w:space="4" w:color="auto"/>
        </w:pBdr>
        <w:shd w:val="clear" w:color="auto" w:fill="FFFFFF"/>
        <w:spacing w:before="0" w:beforeAutospacing="0" w:after="0" w:afterAutospacing="0" w:line="360" w:lineRule="auto"/>
        <w:jc w:val="center"/>
        <w:textAlignment w:val="baseline"/>
        <w:rPr>
          <w:rFonts w:ascii="Arial" w:hAnsi="Arial" w:cs="Arial"/>
          <w:spacing w:val="3"/>
          <w:sz w:val="22"/>
          <w:szCs w:val="22"/>
        </w:rPr>
      </w:pPr>
    </w:p>
    <w:p w14:paraId="4CAEAF25" w14:textId="1E624CC9" w:rsidR="00DC0A19" w:rsidRPr="00774C44" w:rsidRDefault="00ED1879" w:rsidP="00774C44">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b/>
          <w:sz w:val="22"/>
          <w:szCs w:val="22"/>
        </w:rPr>
      </w:pPr>
      <w:r w:rsidRPr="00774C44">
        <w:rPr>
          <w:rFonts w:ascii="Arial" w:hAnsi="Arial" w:cs="Arial"/>
          <w:b/>
          <w:bCs/>
          <w:sz w:val="22"/>
          <w:szCs w:val="22"/>
        </w:rPr>
        <w:t>ДА.</w:t>
      </w:r>
      <w:r w:rsidR="00DC0A19" w:rsidRPr="00774C44">
        <w:rPr>
          <w:rFonts w:ascii="Arial" w:hAnsi="Arial" w:cs="Arial"/>
          <w:b/>
          <w:bCs/>
          <w:sz w:val="22"/>
          <w:szCs w:val="22"/>
        </w:rPr>
        <w:t>1 Требования к стойкости к внешним воздействующим факторам</w:t>
      </w:r>
    </w:p>
    <w:p w14:paraId="64820F82" w14:textId="2E38E3C8" w:rsidR="00DC0A19" w:rsidRPr="00DC0A19" w:rsidRDefault="00ED1879" w:rsidP="00774C44">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sz w:val="22"/>
          <w:szCs w:val="22"/>
        </w:rPr>
      </w:pPr>
      <w:r>
        <w:rPr>
          <w:rFonts w:ascii="Arial" w:hAnsi="Arial" w:cs="Arial"/>
          <w:sz w:val="22"/>
          <w:szCs w:val="22"/>
        </w:rPr>
        <w:t>ДА.</w:t>
      </w:r>
      <w:r w:rsidR="00DC0A19" w:rsidRPr="00DC0A19">
        <w:rPr>
          <w:rFonts w:ascii="Arial" w:hAnsi="Arial" w:cs="Arial"/>
          <w:sz w:val="22"/>
          <w:szCs w:val="22"/>
        </w:rPr>
        <w:t>1.1 Номинальные и предельные значения климатических факторов, отличные от приведенных в настоящем стандарте, должны соответствовать ГОСТ 15543.1 и ГОСТ 15150.</w:t>
      </w:r>
    </w:p>
    <w:p w14:paraId="6C99CBBC" w14:textId="22FFC1EF" w:rsidR="00DC0A19" w:rsidRPr="00DC0A19" w:rsidRDefault="00ED1879" w:rsidP="00774C44">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sz w:val="22"/>
          <w:szCs w:val="22"/>
        </w:rPr>
      </w:pPr>
      <w:r>
        <w:rPr>
          <w:rFonts w:ascii="Arial" w:hAnsi="Arial" w:cs="Arial"/>
          <w:sz w:val="22"/>
          <w:szCs w:val="22"/>
        </w:rPr>
        <w:t>ДА.</w:t>
      </w:r>
      <w:r w:rsidR="00DC0A19" w:rsidRPr="00DC0A19">
        <w:rPr>
          <w:rFonts w:ascii="Arial" w:hAnsi="Arial" w:cs="Arial"/>
          <w:sz w:val="22"/>
          <w:szCs w:val="22"/>
        </w:rPr>
        <w:t>1.2 Конкретные требования по воздействию механических факторов, отличные от приведенных в настоящем стандарте, должны соответствовать группам условий эксплуатации по ГОСТ 17516.1.</w:t>
      </w:r>
    </w:p>
    <w:p w14:paraId="2E5C860B" w14:textId="77777777" w:rsidR="00ED1879" w:rsidRDefault="00ED1879" w:rsidP="00774C44">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bCs/>
          <w:sz w:val="22"/>
          <w:szCs w:val="22"/>
        </w:rPr>
      </w:pPr>
    </w:p>
    <w:p w14:paraId="6329DF82" w14:textId="2E8F11F7" w:rsidR="00DC0A19" w:rsidRPr="00774C44" w:rsidRDefault="00ED1879" w:rsidP="00774C44">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b/>
          <w:sz w:val="22"/>
          <w:szCs w:val="22"/>
        </w:rPr>
      </w:pPr>
      <w:r w:rsidRPr="00774C44">
        <w:rPr>
          <w:rFonts w:ascii="Arial" w:hAnsi="Arial" w:cs="Arial"/>
          <w:b/>
          <w:bCs/>
          <w:sz w:val="22"/>
          <w:szCs w:val="22"/>
        </w:rPr>
        <w:t>ДА.</w:t>
      </w:r>
      <w:r w:rsidR="00DC0A19" w:rsidRPr="00774C44">
        <w:rPr>
          <w:rFonts w:ascii="Arial" w:hAnsi="Arial" w:cs="Arial"/>
          <w:b/>
          <w:bCs/>
          <w:sz w:val="22"/>
          <w:szCs w:val="22"/>
        </w:rPr>
        <w:t>2 Требования к консервации, упаковке, транспортированию и хранению</w:t>
      </w:r>
    </w:p>
    <w:p w14:paraId="587073F0" w14:textId="41B0EC86" w:rsidR="00DC0A19" w:rsidRPr="00DC0A19" w:rsidRDefault="00ED1879" w:rsidP="00774C44">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sz w:val="22"/>
          <w:szCs w:val="22"/>
        </w:rPr>
      </w:pPr>
      <w:r>
        <w:rPr>
          <w:rFonts w:ascii="Arial" w:hAnsi="Arial" w:cs="Arial"/>
          <w:sz w:val="22"/>
          <w:szCs w:val="22"/>
        </w:rPr>
        <w:t>ДА.</w:t>
      </w:r>
      <w:r w:rsidR="00DC0A19" w:rsidRPr="00DC0A19">
        <w:rPr>
          <w:rFonts w:ascii="Arial" w:hAnsi="Arial" w:cs="Arial"/>
          <w:sz w:val="22"/>
          <w:szCs w:val="22"/>
        </w:rPr>
        <w:t>2.1 Требования к консервации и упаковке – по ГОСТ 23216.</w:t>
      </w:r>
    </w:p>
    <w:p w14:paraId="6D1CA5BC" w14:textId="52B0DF24" w:rsidR="00DC0A19" w:rsidRDefault="00ED1879" w:rsidP="00774C44">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sz w:val="22"/>
          <w:szCs w:val="22"/>
        </w:rPr>
      </w:pPr>
      <w:r>
        <w:rPr>
          <w:rFonts w:ascii="Arial" w:hAnsi="Arial" w:cs="Arial"/>
          <w:sz w:val="22"/>
          <w:szCs w:val="22"/>
        </w:rPr>
        <w:t>ДА.</w:t>
      </w:r>
      <w:r w:rsidR="00DC0A19" w:rsidRPr="00DC0A19">
        <w:rPr>
          <w:rFonts w:ascii="Arial" w:hAnsi="Arial" w:cs="Arial"/>
          <w:sz w:val="22"/>
          <w:szCs w:val="22"/>
        </w:rPr>
        <w:t>2.2 Условия транспортирования устанавливают в зависимости от назначения зажимов по ГОСТ 23216 и ГОСТ 15150.</w:t>
      </w:r>
    </w:p>
    <w:p w14:paraId="666D52ED" w14:textId="77777777" w:rsidR="00ED1879" w:rsidRPr="00DC0A19" w:rsidRDefault="00ED1879" w:rsidP="00774C44">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sz w:val="22"/>
          <w:szCs w:val="22"/>
        </w:rPr>
      </w:pPr>
    </w:p>
    <w:p w14:paraId="7F0F1E8B" w14:textId="6FA17C24" w:rsidR="00DC0A19" w:rsidRPr="00774C44" w:rsidRDefault="00ED1879" w:rsidP="00774C44">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b/>
          <w:bCs/>
          <w:sz w:val="22"/>
          <w:szCs w:val="22"/>
        </w:rPr>
      </w:pPr>
      <w:r w:rsidRPr="00774C44">
        <w:rPr>
          <w:rFonts w:ascii="Arial" w:hAnsi="Arial" w:cs="Arial"/>
          <w:b/>
          <w:bCs/>
          <w:sz w:val="22"/>
          <w:szCs w:val="22"/>
        </w:rPr>
        <w:t>ДА.</w:t>
      </w:r>
      <w:r w:rsidR="00DC0A19" w:rsidRPr="00774C44">
        <w:rPr>
          <w:rFonts w:ascii="Arial" w:hAnsi="Arial" w:cs="Arial"/>
          <w:b/>
          <w:bCs/>
          <w:sz w:val="22"/>
          <w:szCs w:val="22"/>
        </w:rPr>
        <w:t>3 Требования к защитным покрытиям</w:t>
      </w:r>
    </w:p>
    <w:p w14:paraId="0213C771" w14:textId="77777777" w:rsidR="00DC0A19" w:rsidRPr="00DC0A19" w:rsidRDefault="00DC0A19" w:rsidP="00774C44">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sz w:val="22"/>
          <w:szCs w:val="22"/>
        </w:rPr>
      </w:pPr>
      <w:r w:rsidRPr="00DC0A19">
        <w:rPr>
          <w:rFonts w:ascii="Arial" w:hAnsi="Arial" w:cs="Arial"/>
          <w:sz w:val="22"/>
          <w:szCs w:val="22"/>
        </w:rPr>
        <w:t xml:space="preserve">Металлические детали зажимов должны иметь защитные покрытия в соответствии со стандартами Единой системы защиты от коррозии и старения материалов и изделий. </w:t>
      </w:r>
    </w:p>
    <w:p w14:paraId="4BD6E0CA" w14:textId="7B3FE2D8" w:rsidR="00DC0A19" w:rsidRPr="00DC0A19" w:rsidRDefault="00DC0A19" w:rsidP="00774C44">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sz w:val="22"/>
          <w:szCs w:val="22"/>
        </w:rPr>
      </w:pPr>
      <w:r w:rsidRPr="00DC0A19">
        <w:rPr>
          <w:rFonts w:ascii="Arial" w:hAnsi="Arial" w:cs="Arial"/>
          <w:sz w:val="22"/>
          <w:szCs w:val="22"/>
        </w:rPr>
        <w:t>Контактные участки выводов зажимов должны иметь защитные покрытия по ГОСТ 9.005.</w:t>
      </w:r>
    </w:p>
    <w:p w14:paraId="6894039A" w14:textId="77777777" w:rsidR="00AF707F" w:rsidRDefault="00AF707F" w:rsidP="00774C44">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bCs/>
          <w:sz w:val="22"/>
          <w:szCs w:val="22"/>
        </w:rPr>
      </w:pPr>
    </w:p>
    <w:p w14:paraId="0D7A7BB5" w14:textId="115B2AA0" w:rsidR="00DC0A19" w:rsidRPr="00774C44" w:rsidRDefault="00AF707F" w:rsidP="00774C44">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b/>
          <w:sz w:val="22"/>
          <w:szCs w:val="22"/>
        </w:rPr>
      </w:pPr>
      <w:r w:rsidRPr="00774C44">
        <w:rPr>
          <w:rFonts w:ascii="Arial" w:hAnsi="Arial" w:cs="Arial"/>
          <w:b/>
          <w:bCs/>
          <w:sz w:val="22"/>
          <w:szCs w:val="22"/>
        </w:rPr>
        <w:t>ДА.</w:t>
      </w:r>
      <w:r w:rsidR="00DC0A19" w:rsidRPr="00774C44">
        <w:rPr>
          <w:rFonts w:ascii="Arial" w:hAnsi="Arial" w:cs="Arial"/>
          <w:b/>
          <w:bCs/>
          <w:sz w:val="22"/>
          <w:szCs w:val="22"/>
        </w:rPr>
        <w:t>4 Виды испытаний и правила приемки</w:t>
      </w:r>
    </w:p>
    <w:p w14:paraId="2EE87C76" w14:textId="717F0361" w:rsidR="00DC0A19" w:rsidRPr="00DC0A19" w:rsidRDefault="00AF707F" w:rsidP="00774C44">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sz w:val="22"/>
          <w:szCs w:val="22"/>
        </w:rPr>
      </w:pPr>
      <w:r>
        <w:rPr>
          <w:rFonts w:ascii="Arial" w:hAnsi="Arial" w:cs="Arial"/>
          <w:sz w:val="22"/>
          <w:szCs w:val="22"/>
        </w:rPr>
        <w:t>ДА.</w:t>
      </w:r>
      <w:r w:rsidR="00DC0A19" w:rsidRPr="00DC0A19">
        <w:rPr>
          <w:rFonts w:ascii="Arial" w:hAnsi="Arial" w:cs="Arial"/>
          <w:sz w:val="22"/>
          <w:szCs w:val="22"/>
        </w:rPr>
        <w:t>4.1</w:t>
      </w:r>
      <w:proofErr w:type="gramStart"/>
      <w:r w:rsidR="00DC0A19" w:rsidRPr="00DC0A19">
        <w:rPr>
          <w:rFonts w:ascii="Arial" w:hAnsi="Arial" w:cs="Arial"/>
          <w:sz w:val="22"/>
          <w:szCs w:val="22"/>
        </w:rPr>
        <w:t xml:space="preserve"> В</w:t>
      </w:r>
      <w:proofErr w:type="gramEnd"/>
      <w:r w:rsidR="00DC0A19" w:rsidRPr="00DC0A19">
        <w:rPr>
          <w:rFonts w:ascii="Arial" w:hAnsi="Arial" w:cs="Arial"/>
          <w:sz w:val="22"/>
          <w:szCs w:val="22"/>
        </w:rPr>
        <w:t xml:space="preserve"> настоящем стандарте программа типовых испытаний является основой для установления программ контрольных испытаний любых видов по ГОСТ 16504. </w:t>
      </w:r>
    </w:p>
    <w:p w14:paraId="27FB8D11" w14:textId="57873A95" w:rsidR="00DC0A19" w:rsidRPr="00DC0A19" w:rsidRDefault="00AF707F" w:rsidP="00774C44">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sz w:val="22"/>
          <w:szCs w:val="22"/>
        </w:rPr>
      </w:pPr>
      <w:r>
        <w:rPr>
          <w:rFonts w:ascii="Arial" w:hAnsi="Arial" w:cs="Arial"/>
          <w:sz w:val="22"/>
          <w:szCs w:val="22"/>
        </w:rPr>
        <w:t>ДА.</w:t>
      </w:r>
      <w:r w:rsidR="00DC0A19" w:rsidRPr="00DC0A19">
        <w:rPr>
          <w:rFonts w:ascii="Arial" w:hAnsi="Arial" w:cs="Arial"/>
          <w:sz w:val="22"/>
          <w:szCs w:val="22"/>
        </w:rPr>
        <w:t>4.2 Зажимы подвергают квалификационным, периодическим, приемосдаточным и типовым испытаниям; порядок их проведения должен соответствовать ГОСТ 15.001</w:t>
      </w:r>
      <w:r>
        <w:rPr>
          <w:rStyle w:val="af1"/>
          <w:rFonts w:ascii="Arial" w:hAnsi="Arial"/>
          <w:sz w:val="22"/>
          <w:szCs w:val="22"/>
        </w:rPr>
        <w:footnoteReference w:customMarkFollows="1" w:id="2"/>
        <w:t>1)</w:t>
      </w:r>
      <w:r w:rsidR="00DC0A19" w:rsidRPr="00DC0A19">
        <w:rPr>
          <w:rFonts w:ascii="Arial" w:hAnsi="Arial" w:cs="Arial"/>
          <w:sz w:val="22"/>
          <w:szCs w:val="22"/>
        </w:rPr>
        <w:t>; периодичность испытаний, программы испытаний и условия их проведения должны устанавливаться в стандартах и технических условиях на зажимы конкретных типов.</w:t>
      </w:r>
    </w:p>
    <w:p w14:paraId="670B9687" w14:textId="6E240FCA" w:rsidR="00DC0A19" w:rsidRDefault="00CA304C" w:rsidP="00774C44">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sz w:val="22"/>
          <w:szCs w:val="22"/>
        </w:rPr>
      </w:pPr>
      <w:r>
        <w:rPr>
          <w:rFonts w:ascii="Arial" w:hAnsi="Arial" w:cs="Arial"/>
          <w:sz w:val="22"/>
          <w:szCs w:val="22"/>
        </w:rPr>
        <w:t>ДА.</w:t>
      </w:r>
      <w:r w:rsidR="00DC0A19" w:rsidRPr="00DC0A19">
        <w:rPr>
          <w:rFonts w:ascii="Arial" w:hAnsi="Arial" w:cs="Arial"/>
          <w:sz w:val="22"/>
          <w:szCs w:val="22"/>
        </w:rPr>
        <w:t>4.3 Правила приемки зажимов должны устанавливаться в стандартах и технических условиях на зажимы конкретных типов.</w:t>
      </w:r>
    </w:p>
    <w:p w14:paraId="787EA3C0" w14:textId="77777777" w:rsidR="00CA304C" w:rsidRPr="00DC0A19" w:rsidRDefault="00CA304C" w:rsidP="00774C44">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sz w:val="22"/>
          <w:szCs w:val="22"/>
        </w:rPr>
      </w:pPr>
    </w:p>
    <w:p w14:paraId="429A99B4" w14:textId="2D5D0831" w:rsidR="00DC0A19" w:rsidRPr="00774C44" w:rsidRDefault="00CA304C" w:rsidP="00774C44">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b/>
          <w:bCs/>
          <w:sz w:val="22"/>
          <w:szCs w:val="22"/>
        </w:rPr>
      </w:pPr>
      <w:r w:rsidRPr="00774C44">
        <w:rPr>
          <w:rFonts w:ascii="Arial" w:hAnsi="Arial" w:cs="Arial"/>
          <w:b/>
          <w:bCs/>
          <w:sz w:val="22"/>
          <w:szCs w:val="22"/>
        </w:rPr>
        <w:lastRenderedPageBreak/>
        <w:t>ДА.</w:t>
      </w:r>
      <w:r w:rsidR="00DC0A19" w:rsidRPr="00774C44">
        <w:rPr>
          <w:rFonts w:ascii="Arial" w:hAnsi="Arial" w:cs="Arial"/>
          <w:b/>
          <w:bCs/>
          <w:sz w:val="22"/>
          <w:szCs w:val="22"/>
        </w:rPr>
        <w:t>5 Рекомендации по учету дополнительных требований</w:t>
      </w:r>
    </w:p>
    <w:p w14:paraId="40076502" w14:textId="35E837EC" w:rsidR="00DC0A19" w:rsidRDefault="00DC0A19" w:rsidP="00774C44">
      <w:pPr>
        <w:pStyle w:val="formattext0"/>
        <w:pBdr>
          <w:left w:val="single" w:sz="4" w:space="4" w:color="auto"/>
        </w:pBdr>
        <w:shd w:val="clear" w:color="auto" w:fill="FFFFFF"/>
        <w:spacing w:before="0" w:beforeAutospacing="0" w:after="0" w:afterAutospacing="0" w:line="360" w:lineRule="auto"/>
        <w:ind w:firstLine="567"/>
        <w:jc w:val="both"/>
        <w:textAlignment w:val="baseline"/>
        <w:rPr>
          <w:rFonts w:ascii="Arial" w:hAnsi="Arial" w:cs="Arial"/>
          <w:sz w:val="22"/>
          <w:szCs w:val="22"/>
        </w:rPr>
      </w:pPr>
      <w:r w:rsidRPr="00DC0A19">
        <w:rPr>
          <w:rFonts w:ascii="Arial" w:hAnsi="Arial" w:cs="Arial"/>
          <w:sz w:val="22"/>
          <w:szCs w:val="22"/>
        </w:rPr>
        <w:t xml:space="preserve">При разработке, изготовлении и эксплуатации зажимов учет требований </w:t>
      </w:r>
      <w:r w:rsidR="00CA304C">
        <w:rPr>
          <w:rFonts w:ascii="Arial" w:hAnsi="Arial" w:cs="Arial"/>
          <w:sz w:val="22"/>
          <w:szCs w:val="22"/>
        </w:rPr>
        <w:t>меж</w:t>
      </w:r>
      <w:r w:rsidRPr="00DC0A19">
        <w:rPr>
          <w:rFonts w:ascii="Arial" w:hAnsi="Arial" w:cs="Arial"/>
          <w:sz w:val="22"/>
          <w:szCs w:val="22"/>
        </w:rPr>
        <w:t>государственных стандартов должен осуществляться на основе опросных листов, в которых должен быть определен и согласован с потребителем перечень дополнительных требований и требований, изменяющих положения настоящего стандарта, исходя из условий функционирования и эксплуатации зажимов.</w:t>
      </w:r>
    </w:p>
    <w:p w14:paraId="65101AFD" w14:textId="77777777" w:rsidR="00CA304C" w:rsidRPr="00DC0A19" w:rsidRDefault="00CA304C" w:rsidP="00DC0A19">
      <w:pPr>
        <w:pStyle w:val="formattext0"/>
        <w:shd w:val="clear" w:color="auto" w:fill="FFFFFF"/>
        <w:spacing w:before="0" w:beforeAutospacing="0" w:after="0" w:afterAutospacing="0" w:line="360" w:lineRule="auto"/>
        <w:ind w:firstLine="567"/>
        <w:jc w:val="both"/>
        <w:textAlignment w:val="baseline"/>
        <w:rPr>
          <w:rFonts w:ascii="Arial" w:hAnsi="Arial" w:cs="Arial"/>
          <w:sz w:val="22"/>
          <w:szCs w:val="22"/>
        </w:rPr>
      </w:pPr>
    </w:p>
    <w:p w14:paraId="38B25713" w14:textId="04458472" w:rsidR="00DC0A19" w:rsidRDefault="00DC0A19">
      <w:pPr>
        <w:rPr>
          <w:rFonts w:ascii="Arial" w:hAnsi="Arial" w:cs="Arial"/>
          <w:b/>
          <w:lang w:val="ru-RU"/>
        </w:rPr>
      </w:pPr>
      <w:r>
        <w:rPr>
          <w:rFonts w:ascii="Arial" w:hAnsi="Arial" w:cs="Arial"/>
          <w:b/>
          <w:lang w:val="ru-RU"/>
        </w:rPr>
        <w:br w:type="page"/>
      </w:r>
    </w:p>
    <w:p w14:paraId="629D4305" w14:textId="37C91741" w:rsidR="00BF0BD3" w:rsidRPr="00C819B6" w:rsidRDefault="00BF0BD3" w:rsidP="00683075">
      <w:pPr>
        <w:spacing w:line="360" w:lineRule="auto"/>
        <w:jc w:val="center"/>
        <w:rPr>
          <w:rFonts w:ascii="Arial" w:hAnsi="Arial" w:cs="Arial"/>
          <w:b/>
          <w:lang w:val="ru-RU"/>
        </w:rPr>
      </w:pPr>
      <w:r w:rsidRPr="00371A0E">
        <w:rPr>
          <w:rFonts w:ascii="Arial" w:hAnsi="Arial" w:cs="Arial"/>
          <w:b/>
          <w:lang w:val="ru-RU"/>
        </w:rPr>
        <w:lastRenderedPageBreak/>
        <w:t>Приложение Д</w:t>
      </w:r>
      <w:r w:rsidR="00CA304C">
        <w:rPr>
          <w:rFonts w:ascii="Arial" w:hAnsi="Arial" w:cs="Arial"/>
          <w:b/>
          <w:lang w:val="ru-RU"/>
        </w:rPr>
        <w:t>Б</w:t>
      </w:r>
    </w:p>
    <w:p w14:paraId="4620F693" w14:textId="77777777" w:rsidR="00BF0BD3" w:rsidRPr="00371A0E" w:rsidRDefault="00BF0BD3" w:rsidP="00683075">
      <w:pPr>
        <w:spacing w:line="360" w:lineRule="auto"/>
        <w:jc w:val="center"/>
        <w:rPr>
          <w:rFonts w:ascii="Arial" w:hAnsi="Arial" w:cs="Arial"/>
          <w:b/>
          <w:lang w:val="ru-RU"/>
        </w:rPr>
      </w:pPr>
      <w:r w:rsidRPr="00371A0E">
        <w:rPr>
          <w:rFonts w:ascii="Arial" w:hAnsi="Arial" w:cs="Arial"/>
          <w:b/>
          <w:lang w:val="ru-RU"/>
        </w:rPr>
        <w:t>(</w:t>
      </w:r>
      <w:r w:rsidR="001D4145" w:rsidRPr="00371A0E">
        <w:rPr>
          <w:rFonts w:ascii="Arial" w:hAnsi="Arial" w:cs="Arial"/>
          <w:b/>
          <w:lang w:val="ru-RU"/>
        </w:rPr>
        <w:t>обязательное</w:t>
      </w:r>
      <w:r w:rsidRPr="00371A0E">
        <w:rPr>
          <w:rFonts w:ascii="Arial" w:hAnsi="Arial" w:cs="Arial"/>
          <w:b/>
          <w:lang w:val="ru-RU"/>
        </w:rPr>
        <w:t>)</w:t>
      </w:r>
    </w:p>
    <w:p w14:paraId="79A0447C" w14:textId="18E0F259" w:rsidR="00BF0BD3" w:rsidRPr="00371A0E" w:rsidRDefault="007602AF" w:rsidP="003E24C4">
      <w:pPr>
        <w:spacing w:line="360" w:lineRule="auto"/>
        <w:jc w:val="center"/>
        <w:rPr>
          <w:rFonts w:ascii="Arial" w:hAnsi="Arial" w:cs="Arial"/>
          <w:b/>
          <w:lang w:val="ru-RU"/>
        </w:rPr>
      </w:pPr>
      <w:r w:rsidRPr="00371A0E">
        <w:rPr>
          <w:lang w:val="ru-RU"/>
        </w:rPr>
        <w:t xml:space="preserve"> </w:t>
      </w:r>
      <w:r w:rsidRPr="00371A0E">
        <w:rPr>
          <w:rFonts w:ascii="Arial" w:hAnsi="Arial" w:cs="Arial"/>
          <w:b/>
          <w:lang w:val="ru-RU"/>
        </w:rPr>
        <w:t>Сведения о соответствии ссылочных межгосударственных стандартов международным стандартам, использованным в качестве ссылочных в примененном международном стандарте</w:t>
      </w:r>
    </w:p>
    <w:p w14:paraId="14703625" w14:textId="77777777" w:rsidR="00BF0BD3" w:rsidRPr="00371A0E" w:rsidRDefault="00BF0BD3" w:rsidP="00BF0BD3">
      <w:pPr>
        <w:spacing w:line="360" w:lineRule="auto"/>
        <w:jc w:val="both"/>
        <w:rPr>
          <w:rFonts w:ascii="Arial" w:hAnsi="Arial" w:cs="Arial"/>
          <w:sz w:val="20"/>
          <w:szCs w:val="20"/>
          <w:lang w:val="ru-RU"/>
        </w:rPr>
      </w:pPr>
    </w:p>
    <w:p w14:paraId="2FD9EEE7" w14:textId="388DF05B" w:rsidR="00BF0BD3" w:rsidRPr="00371A0E" w:rsidRDefault="00BF0BD3" w:rsidP="00A7117E">
      <w:pPr>
        <w:spacing w:line="360" w:lineRule="auto"/>
        <w:rPr>
          <w:rFonts w:ascii="Arial" w:hAnsi="Arial" w:cs="Arial"/>
          <w:sz w:val="22"/>
          <w:szCs w:val="22"/>
          <w:lang w:val="ru-RU"/>
        </w:rPr>
      </w:pPr>
      <w:r w:rsidRPr="00371A0E">
        <w:rPr>
          <w:rFonts w:ascii="Arial" w:hAnsi="Arial" w:cs="Arial"/>
          <w:spacing w:val="40"/>
          <w:sz w:val="22"/>
          <w:szCs w:val="22"/>
          <w:lang w:val="ru-RU"/>
        </w:rPr>
        <w:t>Таблица</w:t>
      </w:r>
      <w:r w:rsidRPr="00371A0E">
        <w:rPr>
          <w:rFonts w:ascii="Arial" w:hAnsi="Arial" w:cs="Arial"/>
          <w:sz w:val="22"/>
          <w:szCs w:val="22"/>
          <w:lang w:val="ru-RU"/>
        </w:rPr>
        <w:t xml:space="preserve"> Д</w:t>
      </w:r>
      <w:r w:rsidR="00CA304C">
        <w:rPr>
          <w:rFonts w:ascii="Arial" w:hAnsi="Arial" w:cs="Arial"/>
          <w:sz w:val="22"/>
          <w:szCs w:val="22"/>
          <w:lang w:val="ru-RU"/>
        </w:rPr>
        <w:t>Б</w:t>
      </w:r>
      <w:r w:rsidRPr="00371A0E">
        <w:rPr>
          <w:rFonts w:ascii="Arial" w:hAnsi="Arial" w:cs="Arial"/>
          <w:sz w:val="22"/>
          <w:szCs w:val="22"/>
          <w:lang w:val="ru-RU"/>
        </w:rPr>
        <w:t>.1</w:t>
      </w:r>
    </w:p>
    <w:tbl>
      <w:tblPr>
        <w:tblW w:w="99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3834"/>
        <w:gridCol w:w="1134"/>
        <w:gridCol w:w="4996"/>
      </w:tblGrid>
      <w:tr w:rsidR="007602AF" w:rsidRPr="00A214B9" w14:paraId="7375BA57" w14:textId="77777777" w:rsidTr="00A8367A">
        <w:trPr>
          <w:trHeight w:val="855"/>
          <w:jc w:val="center"/>
        </w:trPr>
        <w:tc>
          <w:tcPr>
            <w:tcW w:w="3834" w:type="dxa"/>
            <w:tcBorders>
              <w:top w:val="single" w:sz="2" w:space="0" w:color="auto"/>
              <w:left w:val="single" w:sz="2" w:space="0" w:color="auto"/>
              <w:bottom w:val="double" w:sz="4" w:space="0" w:color="auto"/>
              <w:right w:val="single" w:sz="2" w:space="0" w:color="auto"/>
            </w:tcBorders>
            <w:shd w:val="clear" w:color="auto" w:fill="auto"/>
            <w:vAlign w:val="center"/>
          </w:tcPr>
          <w:p w14:paraId="34B4D8F4" w14:textId="77777777" w:rsidR="007602AF" w:rsidRPr="00D67994" w:rsidRDefault="007602AF" w:rsidP="002926D7">
            <w:pPr>
              <w:spacing w:line="360" w:lineRule="auto"/>
              <w:jc w:val="center"/>
              <w:rPr>
                <w:rFonts w:ascii="Arial" w:hAnsi="Arial" w:cs="Arial"/>
                <w:sz w:val="22"/>
                <w:szCs w:val="22"/>
                <w:lang w:val="ru-RU"/>
              </w:rPr>
            </w:pPr>
            <w:r w:rsidRPr="00D67994">
              <w:rPr>
                <w:rFonts w:ascii="Arial" w:eastAsia="DejaVuSerif" w:hAnsi="Arial" w:cs="Arial"/>
                <w:sz w:val="22"/>
                <w:szCs w:val="22"/>
                <w:lang w:val="ru-RU"/>
              </w:rPr>
              <w:t xml:space="preserve">Обозначение ссылочного </w:t>
            </w:r>
            <w:r w:rsidRPr="00D67994">
              <w:rPr>
                <w:rFonts w:ascii="Arial" w:hAnsi="Arial" w:cs="Arial"/>
                <w:sz w:val="22"/>
                <w:szCs w:val="22"/>
                <w:lang w:val="ru-RU"/>
              </w:rPr>
              <w:t>межгосударственного</w:t>
            </w:r>
            <w:r w:rsidRPr="00D67994">
              <w:rPr>
                <w:rFonts w:ascii="Arial" w:eastAsia="DejaVuSerif" w:hAnsi="Arial" w:cs="Arial"/>
                <w:sz w:val="22"/>
                <w:szCs w:val="22"/>
                <w:lang w:val="ru-RU"/>
              </w:rPr>
              <w:t xml:space="preserve"> стандарта</w:t>
            </w:r>
          </w:p>
        </w:tc>
        <w:tc>
          <w:tcPr>
            <w:tcW w:w="1134" w:type="dxa"/>
            <w:tcBorders>
              <w:top w:val="single" w:sz="2" w:space="0" w:color="auto"/>
              <w:left w:val="single" w:sz="2" w:space="0" w:color="auto"/>
              <w:bottom w:val="double" w:sz="4" w:space="0" w:color="auto"/>
              <w:right w:val="single" w:sz="2" w:space="0" w:color="auto"/>
            </w:tcBorders>
            <w:shd w:val="clear" w:color="auto" w:fill="auto"/>
            <w:vAlign w:val="center"/>
          </w:tcPr>
          <w:p w14:paraId="18F3E64E" w14:textId="77777777" w:rsidR="007602AF" w:rsidRPr="00D67994" w:rsidRDefault="007602AF" w:rsidP="002926D7">
            <w:pPr>
              <w:spacing w:line="360" w:lineRule="auto"/>
              <w:jc w:val="center"/>
              <w:rPr>
                <w:rFonts w:ascii="Arial" w:hAnsi="Arial" w:cs="Arial"/>
                <w:sz w:val="22"/>
                <w:szCs w:val="22"/>
                <w:lang w:val="ru-RU"/>
              </w:rPr>
            </w:pPr>
            <w:r w:rsidRPr="00D67994">
              <w:rPr>
                <w:rFonts w:ascii="Arial" w:hAnsi="Arial" w:cs="Arial"/>
                <w:sz w:val="22"/>
                <w:szCs w:val="22"/>
                <w:lang w:val="ru-RU"/>
              </w:rPr>
              <w:t>Степень</w:t>
            </w:r>
          </w:p>
          <w:p w14:paraId="5FD6F3C2" w14:textId="77777777" w:rsidR="007602AF" w:rsidRPr="00D67994" w:rsidRDefault="007602AF" w:rsidP="002926D7">
            <w:pPr>
              <w:spacing w:line="360" w:lineRule="auto"/>
              <w:jc w:val="center"/>
              <w:rPr>
                <w:rFonts w:ascii="Arial" w:hAnsi="Arial" w:cs="Arial"/>
                <w:sz w:val="22"/>
                <w:szCs w:val="22"/>
                <w:lang w:val="ru-RU"/>
              </w:rPr>
            </w:pPr>
            <w:proofErr w:type="spellStart"/>
            <w:proofErr w:type="gramStart"/>
            <w:r w:rsidRPr="00D67994">
              <w:rPr>
                <w:rFonts w:ascii="Arial" w:hAnsi="Arial" w:cs="Arial"/>
                <w:sz w:val="22"/>
                <w:szCs w:val="22"/>
                <w:lang w:val="ru-RU"/>
              </w:rPr>
              <w:t>соответ-ствия</w:t>
            </w:r>
            <w:proofErr w:type="spellEnd"/>
            <w:proofErr w:type="gramEnd"/>
          </w:p>
        </w:tc>
        <w:tc>
          <w:tcPr>
            <w:tcW w:w="4996" w:type="dxa"/>
            <w:tcBorders>
              <w:top w:val="single" w:sz="2" w:space="0" w:color="auto"/>
              <w:left w:val="single" w:sz="2" w:space="0" w:color="auto"/>
              <w:bottom w:val="double" w:sz="4" w:space="0" w:color="auto"/>
              <w:right w:val="single" w:sz="2" w:space="0" w:color="auto"/>
            </w:tcBorders>
            <w:shd w:val="clear" w:color="auto" w:fill="auto"/>
            <w:vAlign w:val="center"/>
          </w:tcPr>
          <w:p w14:paraId="545246DF" w14:textId="77777777" w:rsidR="007602AF" w:rsidRPr="00D67994" w:rsidRDefault="007602AF" w:rsidP="002926D7">
            <w:pPr>
              <w:spacing w:line="360" w:lineRule="auto"/>
              <w:jc w:val="center"/>
              <w:rPr>
                <w:rFonts w:ascii="Arial" w:hAnsi="Arial" w:cs="Arial"/>
                <w:sz w:val="22"/>
                <w:szCs w:val="22"/>
                <w:lang w:val="ru-RU"/>
              </w:rPr>
            </w:pPr>
            <w:r w:rsidRPr="00D67994">
              <w:rPr>
                <w:rFonts w:ascii="Arial" w:hAnsi="Arial" w:cs="Arial"/>
                <w:sz w:val="22"/>
                <w:szCs w:val="22"/>
                <w:lang w:val="ru-RU"/>
              </w:rPr>
              <w:t>Обозначение и наименование ссылочного международного стандарта</w:t>
            </w:r>
          </w:p>
        </w:tc>
      </w:tr>
      <w:tr w:rsidR="007602AF" w:rsidRPr="00D67994" w14:paraId="6C4229E0" w14:textId="77777777" w:rsidTr="00A8367A">
        <w:trPr>
          <w:trHeight w:val="316"/>
          <w:jc w:val="center"/>
        </w:trPr>
        <w:tc>
          <w:tcPr>
            <w:tcW w:w="3834" w:type="dxa"/>
            <w:tcBorders>
              <w:top w:val="double" w:sz="4" w:space="0" w:color="auto"/>
              <w:left w:val="single" w:sz="2" w:space="0" w:color="auto"/>
              <w:bottom w:val="single" w:sz="2" w:space="0" w:color="auto"/>
              <w:right w:val="single" w:sz="2" w:space="0" w:color="auto"/>
            </w:tcBorders>
            <w:shd w:val="clear" w:color="auto" w:fill="auto"/>
          </w:tcPr>
          <w:p w14:paraId="58443D96" w14:textId="2C745B45" w:rsidR="007602AF" w:rsidRPr="00D67994" w:rsidRDefault="00D67994" w:rsidP="009364BF">
            <w:pPr>
              <w:shd w:val="clear" w:color="auto" w:fill="FFFFFF"/>
              <w:spacing w:line="360" w:lineRule="auto"/>
              <w:ind w:firstLine="366"/>
              <w:jc w:val="both"/>
              <w:rPr>
                <w:rFonts w:ascii="Arial" w:eastAsia="Arial" w:hAnsi="Arial" w:cs="Arial"/>
                <w:sz w:val="22"/>
                <w:szCs w:val="22"/>
                <w:lang w:val="ru-RU"/>
              </w:rPr>
            </w:pPr>
            <w:r w:rsidRPr="009364BF">
              <w:rPr>
                <w:rFonts w:ascii="Arial" w:hAnsi="Arial" w:cs="Arial"/>
                <w:sz w:val="22"/>
                <w:szCs w:val="22"/>
                <w:lang w:val="ru-RU"/>
              </w:rPr>
              <w:t>ГОСТ 8724</w:t>
            </w:r>
            <w:r>
              <w:rPr>
                <w:rFonts w:ascii="Arial" w:hAnsi="Arial" w:cs="Arial"/>
                <w:sz w:val="22"/>
                <w:szCs w:val="22"/>
                <w:lang w:val="ru-RU"/>
              </w:rPr>
              <w:t>–</w:t>
            </w:r>
            <w:r w:rsidRPr="00D67994">
              <w:rPr>
                <w:rFonts w:ascii="Arial" w:hAnsi="Arial" w:cs="Arial"/>
                <w:sz w:val="22"/>
                <w:szCs w:val="22"/>
                <w:lang w:val="ru-RU"/>
              </w:rPr>
              <w:t>2002</w:t>
            </w:r>
            <w:r w:rsidRPr="009364BF">
              <w:rPr>
                <w:rFonts w:ascii="Arial" w:hAnsi="Arial" w:cs="Arial"/>
                <w:sz w:val="22"/>
                <w:szCs w:val="22"/>
                <w:lang w:val="ru-RU"/>
              </w:rPr>
              <w:t xml:space="preserve"> (ИСО 261–98) </w:t>
            </w:r>
          </w:p>
        </w:tc>
        <w:tc>
          <w:tcPr>
            <w:tcW w:w="1134" w:type="dxa"/>
            <w:tcBorders>
              <w:top w:val="double" w:sz="4" w:space="0" w:color="auto"/>
              <w:left w:val="single" w:sz="2" w:space="0" w:color="auto"/>
              <w:bottom w:val="single" w:sz="2" w:space="0" w:color="auto"/>
              <w:right w:val="single" w:sz="2" w:space="0" w:color="auto"/>
            </w:tcBorders>
            <w:shd w:val="clear" w:color="auto" w:fill="auto"/>
          </w:tcPr>
          <w:p w14:paraId="4CFB9B4D" w14:textId="3E45B13B" w:rsidR="007602AF" w:rsidRPr="009364BF" w:rsidRDefault="00D67994" w:rsidP="002926D7">
            <w:pPr>
              <w:spacing w:line="360" w:lineRule="auto"/>
              <w:jc w:val="center"/>
              <w:rPr>
                <w:rFonts w:ascii="Arial" w:hAnsi="Arial" w:cs="Arial"/>
                <w:snapToGrid w:val="0"/>
                <w:sz w:val="22"/>
                <w:szCs w:val="22"/>
                <w:lang w:val="ru-RU"/>
              </w:rPr>
            </w:pPr>
            <w:r w:rsidRPr="00DF1A52">
              <w:rPr>
                <w:rFonts w:ascii="Arial" w:hAnsi="Arial" w:cs="Arial"/>
                <w:iCs/>
                <w:sz w:val="22"/>
                <w:szCs w:val="22"/>
                <w:lang w:val="ru-RU"/>
              </w:rPr>
              <w:t>MOD</w:t>
            </w:r>
          </w:p>
        </w:tc>
        <w:tc>
          <w:tcPr>
            <w:tcW w:w="4996" w:type="dxa"/>
            <w:tcBorders>
              <w:top w:val="double" w:sz="4" w:space="0" w:color="auto"/>
              <w:left w:val="single" w:sz="2" w:space="0" w:color="auto"/>
              <w:bottom w:val="single" w:sz="2" w:space="0" w:color="auto"/>
              <w:right w:val="single" w:sz="2" w:space="0" w:color="auto"/>
            </w:tcBorders>
            <w:shd w:val="clear" w:color="auto" w:fill="auto"/>
          </w:tcPr>
          <w:p w14:paraId="6B81C3D1" w14:textId="7DE92BD5" w:rsidR="007602AF" w:rsidRPr="00D67994" w:rsidRDefault="00D67994" w:rsidP="002926D7">
            <w:pPr>
              <w:spacing w:line="360" w:lineRule="auto"/>
              <w:ind w:firstLine="396"/>
              <w:rPr>
                <w:rFonts w:ascii="Arial" w:hAnsi="Arial" w:cs="Arial"/>
                <w:iCs/>
                <w:sz w:val="22"/>
                <w:szCs w:val="22"/>
                <w:lang w:val="ru-RU"/>
              </w:rPr>
            </w:pPr>
            <w:r w:rsidRPr="00D67994">
              <w:rPr>
                <w:rFonts w:ascii="Arial" w:hAnsi="Arial" w:cs="Arial"/>
                <w:iCs/>
                <w:sz w:val="22"/>
                <w:szCs w:val="22"/>
                <w:lang w:val="ru-RU"/>
              </w:rPr>
              <w:t>ISO 261:1998</w:t>
            </w:r>
            <w:r>
              <w:rPr>
                <w:rFonts w:ascii="Arial" w:hAnsi="Arial" w:cs="Arial"/>
                <w:iCs/>
                <w:sz w:val="22"/>
                <w:szCs w:val="22"/>
                <w:lang w:val="ru-RU"/>
              </w:rPr>
              <w:t xml:space="preserve"> «</w:t>
            </w:r>
            <w:r w:rsidR="0092271C" w:rsidRPr="0092271C">
              <w:rPr>
                <w:rFonts w:ascii="Arial" w:hAnsi="Arial" w:cs="Arial"/>
                <w:iCs/>
                <w:sz w:val="22"/>
                <w:szCs w:val="22"/>
                <w:lang w:val="ru-RU"/>
              </w:rPr>
              <w:t>Резьбы винтовые общего назначения по ISO. Общий вид</w:t>
            </w:r>
            <w:r>
              <w:rPr>
                <w:rFonts w:ascii="Arial" w:hAnsi="Arial" w:cs="Arial"/>
                <w:iCs/>
                <w:sz w:val="22"/>
                <w:szCs w:val="22"/>
                <w:lang w:val="ru-RU"/>
              </w:rPr>
              <w:t>»</w:t>
            </w:r>
          </w:p>
        </w:tc>
      </w:tr>
      <w:tr w:rsidR="007602AF" w:rsidRPr="00D67994" w14:paraId="5D02463C" w14:textId="77777777" w:rsidTr="00A8367A">
        <w:trPr>
          <w:trHeight w:val="316"/>
          <w:jc w:val="center"/>
        </w:trPr>
        <w:tc>
          <w:tcPr>
            <w:tcW w:w="3834" w:type="dxa"/>
            <w:tcBorders>
              <w:top w:val="single" w:sz="2" w:space="0" w:color="auto"/>
              <w:left w:val="single" w:sz="2" w:space="0" w:color="auto"/>
              <w:bottom w:val="single" w:sz="2" w:space="0" w:color="auto"/>
              <w:right w:val="single" w:sz="2" w:space="0" w:color="auto"/>
            </w:tcBorders>
            <w:shd w:val="clear" w:color="auto" w:fill="auto"/>
          </w:tcPr>
          <w:p w14:paraId="6A4A612A" w14:textId="362D38AE" w:rsidR="007602AF" w:rsidRPr="00D67994" w:rsidRDefault="00D67994" w:rsidP="009364BF">
            <w:pPr>
              <w:tabs>
                <w:tab w:val="left" w:pos="3030"/>
              </w:tabs>
              <w:spacing w:line="360" w:lineRule="auto"/>
              <w:ind w:firstLine="366"/>
              <w:rPr>
                <w:rFonts w:ascii="Arial" w:eastAsia="Arial" w:hAnsi="Arial" w:cs="Arial"/>
                <w:sz w:val="22"/>
                <w:szCs w:val="22"/>
                <w:lang w:val="ru-RU"/>
              </w:rPr>
            </w:pPr>
            <w:r w:rsidRPr="00F438BE">
              <w:rPr>
                <w:rFonts w:ascii="Arial" w:hAnsi="Arial" w:cs="Arial"/>
                <w:sz w:val="22"/>
                <w:szCs w:val="22"/>
                <w:lang w:val="ru-RU"/>
              </w:rPr>
              <w:t>ГОСТ 22483</w:t>
            </w:r>
            <w:r>
              <w:rPr>
                <w:rFonts w:ascii="Arial" w:hAnsi="Arial" w:cs="Arial"/>
                <w:sz w:val="22"/>
                <w:szCs w:val="22"/>
                <w:lang w:val="ru-RU"/>
              </w:rPr>
              <w:t>–</w:t>
            </w:r>
            <w:r w:rsidRPr="00D67994">
              <w:rPr>
                <w:rFonts w:ascii="Arial" w:hAnsi="Arial" w:cs="Arial"/>
                <w:sz w:val="22"/>
                <w:szCs w:val="22"/>
                <w:lang w:val="ru-RU"/>
              </w:rPr>
              <w:t>2012</w:t>
            </w:r>
            <w:r w:rsidRPr="00F438BE">
              <w:rPr>
                <w:rFonts w:ascii="Arial" w:hAnsi="Arial" w:cs="Arial"/>
                <w:sz w:val="22"/>
                <w:szCs w:val="22"/>
                <w:lang w:val="ru-RU"/>
              </w:rPr>
              <w:t xml:space="preserve"> (IEC 60228:2004)</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427E811E" w14:textId="3E3C4AC8" w:rsidR="007602AF" w:rsidRPr="00D67994" w:rsidRDefault="00D67994" w:rsidP="002926D7">
            <w:pPr>
              <w:spacing w:line="360" w:lineRule="auto"/>
              <w:jc w:val="center"/>
              <w:rPr>
                <w:rFonts w:ascii="Arial" w:hAnsi="Arial" w:cs="Arial"/>
                <w:snapToGrid w:val="0"/>
                <w:sz w:val="22"/>
                <w:szCs w:val="22"/>
                <w:lang w:val="ru-RU"/>
              </w:rPr>
            </w:pPr>
            <w:r w:rsidRPr="00DF1A52">
              <w:rPr>
                <w:rFonts w:ascii="Arial" w:hAnsi="Arial" w:cs="Arial"/>
                <w:iCs/>
                <w:sz w:val="22"/>
                <w:szCs w:val="22"/>
                <w:lang w:val="ru-RU"/>
              </w:rPr>
              <w:t>MOD</w:t>
            </w:r>
          </w:p>
        </w:tc>
        <w:tc>
          <w:tcPr>
            <w:tcW w:w="4996" w:type="dxa"/>
            <w:tcBorders>
              <w:top w:val="single" w:sz="2" w:space="0" w:color="auto"/>
              <w:left w:val="single" w:sz="2" w:space="0" w:color="auto"/>
              <w:bottom w:val="single" w:sz="2" w:space="0" w:color="auto"/>
              <w:right w:val="single" w:sz="2" w:space="0" w:color="auto"/>
            </w:tcBorders>
            <w:shd w:val="clear" w:color="auto" w:fill="auto"/>
          </w:tcPr>
          <w:p w14:paraId="0A2C3537" w14:textId="412FF964" w:rsidR="007602AF" w:rsidRPr="00D67994" w:rsidRDefault="00D67994" w:rsidP="0083678F">
            <w:pPr>
              <w:spacing w:line="360" w:lineRule="auto"/>
              <w:ind w:firstLine="396"/>
              <w:rPr>
                <w:rFonts w:ascii="Arial" w:hAnsi="Arial" w:cs="Arial"/>
                <w:iCs/>
                <w:sz w:val="22"/>
                <w:szCs w:val="22"/>
                <w:lang w:val="ru-RU"/>
              </w:rPr>
            </w:pPr>
            <w:r w:rsidRPr="00F438BE">
              <w:rPr>
                <w:rFonts w:ascii="Arial" w:hAnsi="Arial" w:cs="Arial"/>
                <w:sz w:val="22"/>
                <w:szCs w:val="22"/>
                <w:lang w:val="ru-RU"/>
              </w:rPr>
              <w:t>IEC 60228:2004</w:t>
            </w:r>
            <w:r>
              <w:rPr>
                <w:rFonts w:ascii="Arial" w:hAnsi="Arial" w:cs="Arial"/>
                <w:sz w:val="22"/>
                <w:szCs w:val="22"/>
                <w:lang w:val="ru-RU"/>
              </w:rPr>
              <w:t xml:space="preserve"> «</w:t>
            </w:r>
            <w:r w:rsidRPr="00D67994">
              <w:rPr>
                <w:rFonts w:ascii="Arial" w:hAnsi="Arial" w:cs="Arial"/>
                <w:iCs/>
                <w:sz w:val="22"/>
                <w:szCs w:val="22"/>
                <w:lang w:val="ru-RU"/>
              </w:rPr>
              <w:t>Проводники изолированных кабелей</w:t>
            </w:r>
            <w:r>
              <w:rPr>
                <w:rFonts w:ascii="Arial" w:hAnsi="Arial" w:cs="Arial"/>
                <w:iCs/>
                <w:sz w:val="22"/>
                <w:szCs w:val="22"/>
                <w:lang w:val="ru-RU"/>
              </w:rPr>
              <w:t>»</w:t>
            </w:r>
          </w:p>
        </w:tc>
      </w:tr>
      <w:tr w:rsidR="007602AF" w:rsidRPr="00D67994" w14:paraId="486AACA2" w14:textId="77777777" w:rsidTr="00A8367A">
        <w:trPr>
          <w:trHeight w:val="316"/>
          <w:jc w:val="center"/>
        </w:trPr>
        <w:tc>
          <w:tcPr>
            <w:tcW w:w="3834" w:type="dxa"/>
            <w:tcBorders>
              <w:top w:val="single" w:sz="2" w:space="0" w:color="auto"/>
              <w:left w:val="single" w:sz="2" w:space="0" w:color="auto"/>
              <w:bottom w:val="single" w:sz="4" w:space="0" w:color="auto"/>
              <w:right w:val="single" w:sz="2" w:space="0" w:color="auto"/>
            </w:tcBorders>
            <w:shd w:val="clear" w:color="auto" w:fill="auto"/>
          </w:tcPr>
          <w:p w14:paraId="3B4D6209" w14:textId="5E8D238A" w:rsidR="007602AF" w:rsidRPr="00D67994" w:rsidRDefault="00D67994" w:rsidP="00D67994">
            <w:pPr>
              <w:tabs>
                <w:tab w:val="left" w:pos="3030"/>
              </w:tabs>
              <w:spacing w:line="360" w:lineRule="auto"/>
              <w:ind w:firstLine="386"/>
              <w:rPr>
                <w:rFonts w:ascii="Arial" w:eastAsia="Arial" w:hAnsi="Arial" w:cs="Arial"/>
                <w:sz w:val="22"/>
                <w:szCs w:val="22"/>
                <w:highlight w:val="yellow"/>
                <w:lang w:val="ru-RU"/>
              </w:rPr>
            </w:pPr>
            <w:r w:rsidRPr="008A5BA4">
              <w:rPr>
                <w:rFonts w:ascii="Arial" w:hAnsi="Arial" w:cs="Arial"/>
                <w:sz w:val="22"/>
                <w:szCs w:val="22"/>
                <w:lang w:val="ru-RU"/>
              </w:rPr>
              <w:t>ГОСТ 31195.1</w:t>
            </w:r>
            <w:r>
              <w:rPr>
                <w:rFonts w:ascii="Arial" w:hAnsi="Arial" w:cs="Arial"/>
                <w:sz w:val="22"/>
                <w:szCs w:val="22"/>
                <w:lang w:val="ru-RU"/>
              </w:rPr>
              <w:t>–</w:t>
            </w:r>
            <w:r w:rsidRPr="00D67994">
              <w:rPr>
                <w:rFonts w:ascii="Arial" w:hAnsi="Arial" w:cs="Arial"/>
                <w:sz w:val="22"/>
                <w:szCs w:val="22"/>
                <w:lang w:val="ru-RU"/>
              </w:rPr>
              <w:t>2012</w:t>
            </w:r>
            <w:r w:rsidRPr="008A5BA4">
              <w:rPr>
                <w:rFonts w:ascii="Arial" w:hAnsi="Arial" w:cs="Arial"/>
                <w:sz w:val="22"/>
                <w:szCs w:val="22"/>
                <w:lang w:val="ru-RU"/>
              </w:rPr>
              <w:t xml:space="preserve"> (IEC 60998-1:1990)</w:t>
            </w:r>
          </w:p>
        </w:tc>
        <w:tc>
          <w:tcPr>
            <w:tcW w:w="1134" w:type="dxa"/>
            <w:tcBorders>
              <w:top w:val="single" w:sz="2" w:space="0" w:color="auto"/>
              <w:left w:val="single" w:sz="2" w:space="0" w:color="auto"/>
              <w:bottom w:val="single" w:sz="4" w:space="0" w:color="auto"/>
              <w:right w:val="single" w:sz="2" w:space="0" w:color="auto"/>
            </w:tcBorders>
            <w:shd w:val="clear" w:color="auto" w:fill="auto"/>
          </w:tcPr>
          <w:p w14:paraId="22B6BEE0" w14:textId="2AA7A84C" w:rsidR="007602AF" w:rsidRPr="00D67994" w:rsidRDefault="00D67994" w:rsidP="002926D7">
            <w:pPr>
              <w:spacing w:line="360" w:lineRule="auto"/>
              <w:jc w:val="center"/>
              <w:rPr>
                <w:rFonts w:ascii="Arial" w:hAnsi="Arial" w:cs="Arial"/>
                <w:snapToGrid w:val="0"/>
                <w:sz w:val="22"/>
                <w:szCs w:val="22"/>
                <w:highlight w:val="yellow"/>
                <w:lang w:val="ru-RU"/>
              </w:rPr>
            </w:pPr>
            <w:r w:rsidRPr="00DF1A52">
              <w:rPr>
                <w:rFonts w:ascii="Arial" w:hAnsi="Arial" w:cs="Arial"/>
                <w:iCs/>
                <w:sz w:val="22"/>
                <w:szCs w:val="22"/>
                <w:lang w:val="ru-RU"/>
              </w:rPr>
              <w:t>MOD</w:t>
            </w:r>
          </w:p>
        </w:tc>
        <w:tc>
          <w:tcPr>
            <w:tcW w:w="4996" w:type="dxa"/>
            <w:tcBorders>
              <w:top w:val="single" w:sz="2" w:space="0" w:color="auto"/>
              <w:left w:val="single" w:sz="2" w:space="0" w:color="auto"/>
              <w:bottom w:val="single" w:sz="4" w:space="0" w:color="auto"/>
              <w:right w:val="single" w:sz="2" w:space="0" w:color="auto"/>
            </w:tcBorders>
            <w:shd w:val="clear" w:color="auto" w:fill="auto"/>
          </w:tcPr>
          <w:p w14:paraId="57C5556A" w14:textId="5948D3FB" w:rsidR="007602AF" w:rsidRPr="00D67994" w:rsidRDefault="00D67994" w:rsidP="002926D7">
            <w:pPr>
              <w:spacing w:line="360" w:lineRule="auto"/>
              <w:ind w:firstLine="396"/>
              <w:rPr>
                <w:rFonts w:ascii="Arial" w:hAnsi="Arial" w:cs="Arial"/>
                <w:sz w:val="22"/>
                <w:szCs w:val="22"/>
                <w:highlight w:val="yellow"/>
                <w:lang w:val="ru-RU"/>
              </w:rPr>
            </w:pPr>
            <w:r w:rsidRPr="008A5BA4">
              <w:rPr>
                <w:rFonts w:ascii="Arial" w:hAnsi="Arial" w:cs="Arial"/>
                <w:sz w:val="22"/>
                <w:szCs w:val="22"/>
                <w:lang w:val="ru-RU"/>
              </w:rPr>
              <w:t>IEC 60998-1:1990</w:t>
            </w:r>
            <w:r>
              <w:rPr>
                <w:rFonts w:ascii="Arial" w:hAnsi="Arial" w:cs="Arial"/>
                <w:sz w:val="22"/>
                <w:szCs w:val="22"/>
                <w:lang w:val="ru-RU"/>
              </w:rPr>
              <w:t xml:space="preserve"> «</w:t>
            </w:r>
            <w:r w:rsidRPr="00D67994">
              <w:rPr>
                <w:rFonts w:ascii="Arial" w:hAnsi="Arial" w:cs="Arial"/>
                <w:sz w:val="22"/>
                <w:szCs w:val="22"/>
                <w:lang w:val="ru-RU"/>
              </w:rPr>
              <w:t>Устройства соединительные для низковольтных цепей бытового и аналогичного назначения. Часть 1: Общие требования</w:t>
            </w:r>
            <w:r>
              <w:rPr>
                <w:rFonts w:ascii="Arial" w:hAnsi="Arial" w:cs="Arial"/>
                <w:sz w:val="22"/>
                <w:szCs w:val="22"/>
                <w:lang w:val="ru-RU"/>
              </w:rPr>
              <w:t>»</w:t>
            </w:r>
          </w:p>
        </w:tc>
      </w:tr>
      <w:tr w:rsidR="00875E6C" w:rsidRPr="00A214B9" w14:paraId="2FAF0CD9" w14:textId="77777777" w:rsidTr="00875E6C">
        <w:trPr>
          <w:trHeight w:val="316"/>
          <w:jc w:val="center"/>
        </w:trPr>
        <w:tc>
          <w:tcPr>
            <w:tcW w:w="3834" w:type="dxa"/>
            <w:tcBorders>
              <w:top w:val="single" w:sz="2" w:space="0" w:color="auto"/>
              <w:left w:val="single" w:sz="2" w:space="0" w:color="auto"/>
              <w:bottom w:val="single" w:sz="4" w:space="0" w:color="auto"/>
              <w:right w:val="single" w:sz="2" w:space="0" w:color="auto"/>
            </w:tcBorders>
            <w:shd w:val="clear" w:color="auto" w:fill="auto"/>
          </w:tcPr>
          <w:p w14:paraId="52040D37" w14:textId="2A30B943" w:rsidR="00875E6C" w:rsidRPr="00D67994" w:rsidRDefault="00D67994" w:rsidP="00D67994">
            <w:pPr>
              <w:tabs>
                <w:tab w:val="left" w:pos="3030"/>
              </w:tabs>
              <w:spacing w:line="360" w:lineRule="auto"/>
              <w:ind w:firstLine="386"/>
              <w:rPr>
                <w:rFonts w:ascii="Arial" w:eastAsia="Arial" w:hAnsi="Arial" w:cs="Arial"/>
                <w:sz w:val="22"/>
                <w:szCs w:val="22"/>
                <w:highlight w:val="yellow"/>
                <w:lang w:val="ru-RU"/>
              </w:rPr>
            </w:pPr>
            <w:r w:rsidRPr="00A34D72">
              <w:rPr>
                <w:rFonts w:ascii="Arial" w:hAnsi="Arial" w:cs="Arial"/>
                <w:sz w:val="22"/>
                <w:szCs w:val="22"/>
                <w:lang w:val="ru-RU"/>
              </w:rPr>
              <w:t>ГОСТ 31195.2.3</w:t>
            </w:r>
            <w:r>
              <w:rPr>
                <w:rFonts w:ascii="Arial" w:hAnsi="Arial" w:cs="Arial"/>
                <w:sz w:val="22"/>
                <w:szCs w:val="22"/>
                <w:lang w:val="ru-RU"/>
              </w:rPr>
              <w:t>–</w:t>
            </w:r>
            <w:r w:rsidRPr="00D67994">
              <w:rPr>
                <w:rFonts w:ascii="Arial" w:hAnsi="Arial" w:cs="Arial"/>
                <w:sz w:val="22"/>
                <w:szCs w:val="22"/>
                <w:lang w:val="ru-RU"/>
              </w:rPr>
              <w:t>2012</w:t>
            </w:r>
            <w:r w:rsidRPr="00A34D72">
              <w:rPr>
                <w:rFonts w:ascii="Arial" w:hAnsi="Arial" w:cs="Arial"/>
                <w:sz w:val="22"/>
                <w:szCs w:val="22"/>
                <w:lang w:val="ru-RU"/>
              </w:rPr>
              <w:t xml:space="preserve"> (IEC 60998-2-3:1991)</w:t>
            </w:r>
          </w:p>
        </w:tc>
        <w:tc>
          <w:tcPr>
            <w:tcW w:w="1134" w:type="dxa"/>
            <w:tcBorders>
              <w:top w:val="single" w:sz="2" w:space="0" w:color="auto"/>
              <w:left w:val="single" w:sz="2" w:space="0" w:color="auto"/>
              <w:bottom w:val="single" w:sz="4" w:space="0" w:color="auto"/>
              <w:right w:val="single" w:sz="2" w:space="0" w:color="auto"/>
            </w:tcBorders>
            <w:shd w:val="clear" w:color="auto" w:fill="auto"/>
          </w:tcPr>
          <w:p w14:paraId="007BE761" w14:textId="46920C6D" w:rsidR="00875E6C" w:rsidRPr="00D67994" w:rsidRDefault="00D67994" w:rsidP="002926D7">
            <w:pPr>
              <w:spacing w:line="360" w:lineRule="auto"/>
              <w:jc w:val="center"/>
              <w:rPr>
                <w:rFonts w:ascii="Arial" w:hAnsi="Arial" w:cs="Arial"/>
                <w:snapToGrid w:val="0"/>
                <w:sz w:val="22"/>
                <w:szCs w:val="22"/>
                <w:highlight w:val="yellow"/>
                <w:lang w:val="ru-RU"/>
              </w:rPr>
            </w:pPr>
            <w:r w:rsidRPr="00DF1A52">
              <w:rPr>
                <w:rFonts w:ascii="Arial" w:hAnsi="Arial" w:cs="Arial"/>
                <w:iCs/>
                <w:sz w:val="22"/>
                <w:szCs w:val="22"/>
                <w:lang w:val="ru-RU"/>
              </w:rPr>
              <w:t>MOD</w:t>
            </w:r>
          </w:p>
        </w:tc>
        <w:tc>
          <w:tcPr>
            <w:tcW w:w="4996" w:type="dxa"/>
            <w:tcBorders>
              <w:top w:val="single" w:sz="2" w:space="0" w:color="auto"/>
              <w:left w:val="single" w:sz="2" w:space="0" w:color="auto"/>
              <w:bottom w:val="single" w:sz="4" w:space="0" w:color="auto"/>
              <w:right w:val="single" w:sz="2" w:space="0" w:color="auto"/>
            </w:tcBorders>
            <w:shd w:val="clear" w:color="auto" w:fill="auto"/>
          </w:tcPr>
          <w:p w14:paraId="2C681309" w14:textId="1A845CD4" w:rsidR="00875E6C" w:rsidRPr="00D67994" w:rsidRDefault="00D67994" w:rsidP="0083678F">
            <w:pPr>
              <w:spacing w:line="360" w:lineRule="auto"/>
              <w:ind w:firstLine="396"/>
              <w:rPr>
                <w:rFonts w:ascii="Arial" w:hAnsi="Arial" w:cs="Arial"/>
                <w:sz w:val="22"/>
                <w:szCs w:val="22"/>
                <w:highlight w:val="yellow"/>
                <w:lang w:val="ru-RU"/>
              </w:rPr>
            </w:pPr>
            <w:r w:rsidRPr="00A34D72">
              <w:rPr>
                <w:rFonts w:ascii="Arial" w:hAnsi="Arial" w:cs="Arial"/>
                <w:sz w:val="22"/>
                <w:szCs w:val="22"/>
                <w:lang w:val="ru-RU"/>
              </w:rPr>
              <w:t>IEC 60998-2-3:1991</w:t>
            </w:r>
            <w:r>
              <w:rPr>
                <w:rFonts w:ascii="Arial" w:hAnsi="Arial" w:cs="Arial"/>
                <w:sz w:val="22"/>
                <w:szCs w:val="22"/>
                <w:lang w:val="ru-RU"/>
              </w:rPr>
              <w:t xml:space="preserve"> «</w:t>
            </w:r>
            <w:r w:rsidRPr="00D67994">
              <w:rPr>
                <w:rFonts w:ascii="Arial" w:hAnsi="Arial" w:cs="Arial"/>
                <w:sz w:val="22"/>
                <w:szCs w:val="22"/>
                <w:lang w:val="ru-RU"/>
              </w:rPr>
              <w:t>Устройства соединительные для низковольтных цепей бытового и аналогичного назначения. Часть 2-3. Частные требования к соединительным устройствам как отдельным элементам с прокалывающими изоляцию зажимами</w:t>
            </w:r>
            <w:r>
              <w:rPr>
                <w:rFonts w:ascii="Arial" w:hAnsi="Arial" w:cs="Arial"/>
                <w:sz w:val="22"/>
                <w:szCs w:val="22"/>
                <w:lang w:val="ru-RU"/>
              </w:rPr>
              <w:t>»</w:t>
            </w:r>
          </w:p>
        </w:tc>
      </w:tr>
      <w:tr w:rsidR="00875E6C" w:rsidRPr="00A214B9" w14:paraId="5B7F4073" w14:textId="77777777" w:rsidTr="00875E6C">
        <w:trPr>
          <w:trHeight w:val="316"/>
          <w:jc w:val="center"/>
        </w:trPr>
        <w:tc>
          <w:tcPr>
            <w:tcW w:w="3834" w:type="dxa"/>
            <w:tcBorders>
              <w:top w:val="single" w:sz="2" w:space="0" w:color="auto"/>
              <w:left w:val="single" w:sz="2" w:space="0" w:color="auto"/>
              <w:bottom w:val="single" w:sz="4" w:space="0" w:color="auto"/>
              <w:right w:val="single" w:sz="2" w:space="0" w:color="auto"/>
            </w:tcBorders>
            <w:shd w:val="clear" w:color="auto" w:fill="auto"/>
          </w:tcPr>
          <w:p w14:paraId="2BFE7E0C" w14:textId="48AC71DB" w:rsidR="00875E6C" w:rsidRPr="00D67994" w:rsidRDefault="00D67994" w:rsidP="001B2D18">
            <w:pPr>
              <w:tabs>
                <w:tab w:val="left" w:pos="3030"/>
              </w:tabs>
              <w:spacing w:line="360" w:lineRule="auto"/>
              <w:ind w:firstLine="386"/>
              <w:rPr>
                <w:rFonts w:ascii="Arial" w:eastAsia="Arial" w:hAnsi="Arial" w:cs="Arial"/>
                <w:sz w:val="22"/>
                <w:szCs w:val="22"/>
                <w:highlight w:val="yellow"/>
                <w:lang w:val="ru-RU"/>
              </w:rPr>
            </w:pPr>
            <w:r w:rsidRPr="004872FD">
              <w:rPr>
                <w:rFonts w:ascii="Arial" w:hAnsi="Arial" w:cs="Arial"/>
                <w:sz w:val="22"/>
                <w:szCs w:val="22"/>
                <w:lang w:val="ru-RU"/>
              </w:rPr>
              <w:t>ГОСТ 31602 (IEC 60999) (все части)</w:t>
            </w:r>
          </w:p>
        </w:tc>
        <w:tc>
          <w:tcPr>
            <w:tcW w:w="1134" w:type="dxa"/>
            <w:tcBorders>
              <w:top w:val="single" w:sz="2" w:space="0" w:color="auto"/>
              <w:left w:val="single" w:sz="2" w:space="0" w:color="auto"/>
              <w:bottom w:val="single" w:sz="4" w:space="0" w:color="auto"/>
              <w:right w:val="single" w:sz="2" w:space="0" w:color="auto"/>
            </w:tcBorders>
            <w:shd w:val="clear" w:color="auto" w:fill="auto"/>
          </w:tcPr>
          <w:p w14:paraId="5D364F0D" w14:textId="7CA190F9" w:rsidR="00875E6C" w:rsidRPr="00D67994" w:rsidRDefault="00D67994" w:rsidP="002926D7">
            <w:pPr>
              <w:spacing w:line="360" w:lineRule="auto"/>
              <w:jc w:val="center"/>
              <w:rPr>
                <w:rFonts w:ascii="Arial" w:hAnsi="Arial" w:cs="Arial"/>
                <w:snapToGrid w:val="0"/>
                <w:sz w:val="22"/>
                <w:szCs w:val="22"/>
                <w:highlight w:val="yellow"/>
                <w:lang w:val="ru-RU"/>
              </w:rPr>
            </w:pPr>
            <w:r w:rsidRPr="00DF1A52">
              <w:rPr>
                <w:rFonts w:ascii="Arial" w:hAnsi="Arial" w:cs="Arial"/>
                <w:iCs/>
                <w:sz w:val="22"/>
                <w:szCs w:val="22"/>
                <w:lang w:val="ru-RU"/>
              </w:rPr>
              <w:t>MOD</w:t>
            </w:r>
          </w:p>
        </w:tc>
        <w:tc>
          <w:tcPr>
            <w:tcW w:w="4996" w:type="dxa"/>
            <w:tcBorders>
              <w:top w:val="single" w:sz="2" w:space="0" w:color="auto"/>
              <w:left w:val="single" w:sz="2" w:space="0" w:color="auto"/>
              <w:bottom w:val="single" w:sz="4" w:space="0" w:color="auto"/>
              <w:right w:val="single" w:sz="2" w:space="0" w:color="auto"/>
            </w:tcBorders>
            <w:shd w:val="clear" w:color="auto" w:fill="auto"/>
          </w:tcPr>
          <w:p w14:paraId="07838483" w14:textId="5E5844CA" w:rsidR="00875E6C" w:rsidRPr="00D67994" w:rsidRDefault="00D67994" w:rsidP="001B2D18">
            <w:pPr>
              <w:spacing w:line="360" w:lineRule="auto"/>
              <w:ind w:firstLine="396"/>
              <w:rPr>
                <w:rFonts w:ascii="Arial" w:hAnsi="Arial" w:cs="Arial"/>
                <w:sz w:val="22"/>
                <w:szCs w:val="22"/>
                <w:highlight w:val="yellow"/>
                <w:lang w:val="ru-RU"/>
              </w:rPr>
            </w:pPr>
            <w:r w:rsidRPr="00D67994">
              <w:rPr>
                <w:rFonts w:ascii="Arial" w:hAnsi="Arial" w:cs="Arial"/>
                <w:sz w:val="22"/>
                <w:szCs w:val="22"/>
                <w:lang w:val="ru-RU"/>
              </w:rPr>
              <w:t>IEC 60999</w:t>
            </w:r>
            <w:r>
              <w:rPr>
                <w:rFonts w:ascii="Arial" w:hAnsi="Arial" w:cs="Arial"/>
                <w:sz w:val="22"/>
                <w:szCs w:val="22"/>
                <w:lang w:val="ru-RU"/>
              </w:rPr>
              <w:t xml:space="preserve"> </w:t>
            </w:r>
            <w:r w:rsidRPr="004872FD">
              <w:rPr>
                <w:rFonts w:ascii="Arial" w:hAnsi="Arial" w:cs="Arial"/>
                <w:sz w:val="22"/>
                <w:szCs w:val="22"/>
                <w:lang w:val="ru-RU"/>
              </w:rPr>
              <w:t>(все части)</w:t>
            </w:r>
            <w:r>
              <w:rPr>
                <w:rFonts w:ascii="Arial" w:hAnsi="Arial" w:cs="Arial"/>
                <w:sz w:val="22"/>
                <w:szCs w:val="22"/>
                <w:lang w:val="ru-RU"/>
              </w:rPr>
              <w:t xml:space="preserve"> «</w:t>
            </w:r>
            <w:r w:rsidRPr="00D67994">
              <w:rPr>
                <w:rFonts w:ascii="Arial" w:hAnsi="Arial" w:cs="Arial"/>
                <w:sz w:val="22"/>
                <w:szCs w:val="22"/>
                <w:lang w:val="ru-RU"/>
              </w:rPr>
              <w:t xml:space="preserve">Устройства соединительные. Медные электропровода. Требования безопасности к винтовым и </w:t>
            </w:r>
            <w:proofErr w:type="spellStart"/>
            <w:r w:rsidRPr="00D67994">
              <w:rPr>
                <w:rFonts w:ascii="Arial" w:hAnsi="Arial" w:cs="Arial"/>
                <w:sz w:val="22"/>
                <w:szCs w:val="22"/>
                <w:lang w:val="ru-RU"/>
              </w:rPr>
              <w:t>безвинтовым</w:t>
            </w:r>
            <w:proofErr w:type="spellEnd"/>
            <w:r w:rsidRPr="00D67994">
              <w:rPr>
                <w:rFonts w:ascii="Arial" w:hAnsi="Arial" w:cs="Arial"/>
                <w:sz w:val="22"/>
                <w:szCs w:val="22"/>
                <w:lang w:val="ru-RU"/>
              </w:rPr>
              <w:t xml:space="preserve"> зажимам</w:t>
            </w:r>
            <w:r>
              <w:rPr>
                <w:rFonts w:ascii="Arial" w:hAnsi="Arial" w:cs="Arial"/>
                <w:sz w:val="22"/>
                <w:szCs w:val="22"/>
                <w:lang w:val="ru-RU"/>
              </w:rPr>
              <w:t>»</w:t>
            </w:r>
          </w:p>
        </w:tc>
      </w:tr>
    </w:tbl>
    <w:p w14:paraId="3C8CB7D7" w14:textId="77777777" w:rsidR="0092271C" w:rsidRPr="009364BF" w:rsidRDefault="0092271C">
      <w:pPr>
        <w:rPr>
          <w:lang w:val="ru-RU"/>
        </w:rPr>
      </w:pPr>
      <w:r w:rsidRPr="009364BF">
        <w:rPr>
          <w:lang w:val="ru-RU"/>
        </w:rPr>
        <w:br w:type="page"/>
      </w:r>
    </w:p>
    <w:p w14:paraId="1959B373" w14:textId="446C55A7" w:rsidR="0092271C" w:rsidRPr="009364BF" w:rsidRDefault="0092271C" w:rsidP="0092271C">
      <w:pPr>
        <w:spacing w:line="360" w:lineRule="auto"/>
        <w:rPr>
          <w:rFonts w:ascii="Arial" w:hAnsi="Arial" w:cs="Arial"/>
          <w:i/>
          <w:sz w:val="22"/>
          <w:szCs w:val="22"/>
          <w:lang w:val="ru-RU"/>
        </w:rPr>
      </w:pPr>
      <w:r w:rsidRPr="009364BF">
        <w:rPr>
          <w:rFonts w:ascii="Arial" w:hAnsi="Arial" w:cs="Arial"/>
          <w:i/>
          <w:sz w:val="22"/>
          <w:szCs w:val="22"/>
          <w:lang w:val="ru-RU"/>
        </w:rPr>
        <w:lastRenderedPageBreak/>
        <w:t>Окончание таблицы ДБ.1</w:t>
      </w:r>
    </w:p>
    <w:tbl>
      <w:tblPr>
        <w:tblW w:w="99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3834"/>
        <w:gridCol w:w="1134"/>
        <w:gridCol w:w="4996"/>
      </w:tblGrid>
      <w:tr w:rsidR="0092271C" w:rsidRPr="00A214B9" w14:paraId="017DBF52" w14:textId="77777777" w:rsidTr="00362CEF">
        <w:trPr>
          <w:trHeight w:val="855"/>
          <w:jc w:val="center"/>
        </w:trPr>
        <w:tc>
          <w:tcPr>
            <w:tcW w:w="3834" w:type="dxa"/>
            <w:tcBorders>
              <w:top w:val="single" w:sz="2" w:space="0" w:color="auto"/>
              <w:left w:val="single" w:sz="2" w:space="0" w:color="auto"/>
              <w:bottom w:val="double" w:sz="4" w:space="0" w:color="auto"/>
              <w:right w:val="single" w:sz="2" w:space="0" w:color="auto"/>
            </w:tcBorders>
            <w:shd w:val="clear" w:color="auto" w:fill="auto"/>
            <w:vAlign w:val="center"/>
          </w:tcPr>
          <w:p w14:paraId="214614D3" w14:textId="77777777" w:rsidR="0092271C" w:rsidRPr="00D67994" w:rsidRDefault="0092271C" w:rsidP="00362CEF">
            <w:pPr>
              <w:spacing w:line="360" w:lineRule="auto"/>
              <w:jc w:val="center"/>
              <w:rPr>
                <w:rFonts w:ascii="Arial" w:hAnsi="Arial" w:cs="Arial"/>
                <w:sz w:val="22"/>
                <w:szCs w:val="22"/>
                <w:lang w:val="ru-RU"/>
              </w:rPr>
            </w:pPr>
            <w:r w:rsidRPr="00D67994">
              <w:rPr>
                <w:rFonts w:ascii="Arial" w:eastAsia="DejaVuSerif" w:hAnsi="Arial" w:cs="Arial"/>
                <w:sz w:val="22"/>
                <w:szCs w:val="22"/>
                <w:lang w:val="ru-RU"/>
              </w:rPr>
              <w:t xml:space="preserve">Обозначение ссылочного </w:t>
            </w:r>
            <w:r w:rsidRPr="00D67994">
              <w:rPr>
                <w:rFonts w:ascii="Arial" w:hAnsi="Arial" w:cs="Arial"/>
                <w:sz w:val="22"/>
                <w:szCs w:val="22"/>
                <w:lang w:val="ru-RU"/>
              </w:rPr>
              <w:t>межгосударственного</w:t>
            </w:r>
            <w:r w:rsidRPr="00D67994">
              <w:rPr>
                <w:rFonts w:ascii="Arial" w:eastAsia="DejaVuSerif" w:hAnsi="Arial" w:cs="Arial"/>
                <w:sz w:val="22"/>
                <w:szCs w:val="22"/>
                <w:lang w:val="ru-RU"/>
              </w:rPr>
              <w:t xml:space="preserve"> стандарта</w:t>
            </w:r>
          </w:p>
        </w:tc>
        <w:tc>
          <w:tcPr>
            <w:tcW w:w="1134" w:type="dxa"/>
            <w:tcBorders>
              <w:top w:val="single" w:sz="2" w:space="0" w:color="auto"/>
              <w:left w:val="single" w:sz="2" w:space="0" w:color="auto"/>
              <w:bottom w:val="double" w:sz="4" w:space="0" w:color="auto"/>
              <w:right w:val="single" w:sz="2" w:space="0" w:color="auto"/>
            </w:tcBorders>
            <w:shd w:val="clear" w:color="auto" w:fill="auto"/>
            <w:vAlign w:val="center"/>
          </w:tcPr>
          <w:p w14:paraId="1899B886" w14:textId="77777777" w:rsidR="0092271C" w:rsidRPr="00D67994" w:rsidRDefault="0092271C" w:rsidP="00362CEF">
            <w:pPr>
              <w:spacing w:line="360" w:lineRule="auto"/>
              <w:jc w:val="center"/>
              <w:rPr>
                <w:rFonts w:ascii="Arial" w:hAnsi="Arial" w:cs="Arial"/>
                <w:sz w:val="22"/>
                <w:szCs w:val="22"/>
                <w:lang w:val="ru-RU"/>
              </w:rPr>
            </w:pPr>
            <w:r w:rsidRPr="00D67994">
              <w:rPr>
                <w:rFonts w:ascii="Arial" w:hAnsi="Arial" w:cs="Arial"/>
                <w:sz w:val="22"/>
                <w:szCs w:val="22"/>
                <w:lang w:val="ru-RU"/>
              </w:rPr>
              <w:t>Степень</w:t>
            </w:r>
          </w:p>
          <w:p w14:paraId="5C48A64C" w14:textId="77777777" w:rsidR="0092271C" w:rsidRPr="00D67994" w:rsidRDefault="0092271C" w:rsidP="00362CEF">
            <w:pPr>
              <w:spacing w:line="360" w:lineRule="auto"/>
              <w:jc w:val="center"/>
              <w:rPr>
                <w:rFonts w:ascii="Arial" w:hAnsi="Arial" w:cs="Arial"/>
                <w:sz w:val="22"/>
                <w:szCs w:val="22"/>
                <w:lang w:val="ru-RU"/>
              </w:rPr>
            </w:pPr>
            <w:proofErr w:type="spellStart"/>
            <w:proofErr w:type="gramStart"/>
            <w:r w:rsidRPr="00D67994">
              <w:rPr>
                <w:rFonts w:ascii="Arial" w:hAnsi="Arial" w:cs="Arial"/>
                <w:sz w:val="22"/>
                <w:szCs w:val="22"/>
                <w:lang w:val="ru-RU"/>
              </w:rPr>
              <w:t>соответ-ствия</w:t>
            </w:r>
            <w:proofErr w:type="spellEnd"/>
            <w:proofErr w:type="gramEnd"/>
          </w:p>
        </w:tc>
        <w:tc>
          <w:tcPr>
            <w:tcW w:w="4996" w:type="dxa"/>
            <w:tcBorders>
              <w:top w:val="single" w:sz="2" w:space="0" w:color="auto"/>
              <w:left w:val="single" w:sz="2" w:space="0" w:color="auto"/>
              <w:bottom w:val="double" w:sz="4" w:space="0" w:color="auto"/>
              <w:right w:val="single" w:sz="2" w:space="0" w:color="auto"/>
            </w:tcBorders>
            <w:shd w:val="clear" w:color="auto" w:fill="auto"/>
            <w:vAlign w:val="center"/>
          </w:tcPr>
          <w:p w14:paraId="6A20A599" w14:textId="77777777" w:rsidR="0092271C" w:rsidRPr="00D67994" w:rsidRDefault="0092271C" w:rsidP="00362CEF">
            <w:pPr>
              <w:spacing w:line="360" w:lineRule="auto"/>
              <w:jc w:val="center"/>
              <w:rPr>
                <w:rFonts w:ascii="Arial" w:hAnsi="Arial" w:cs="Arial"/>
                <w:sz w:val="22"/>
                <w:szCs w:val="22"/>
                <w:lang w:val="ru-RU"/>
              </w:rPr>
            </w:pPr>
            <w:r w:rsidRPr="00D67994">
              <w:rPr>
                <w:rFonts w:ascii="Arial" w:hAnsi="Arial" w:cs="Arial"/>
                <w:sz w:val="22"/>
                <w:szCs w:val="22"/>
                <w:lang w:val="ru-RU"/>
              </w:rPr>
              <w:t>Обозначение и наименование ссылочного международного стандарта</w:t>
            </w:r>
          </w:p>
        </w:tc>
      </w:tr>
      <w:tr w:rsidR="00875E6C" w:rsidRPr="00D67994" w14:paraId="3386E125" w14:textId="77777777" w:rsidTr="00875E6C">
        <w:trPr>
          <w:trHeight w:val="316"/>
          <w:jc w:val="center"/>
        </w:trPr>
        <w:tc>
          <w:tcPr>
            <w:tcW w:w="3834" w:type="dxa"/>
            <w:tcBorders>
              <w:top w:val="single" w:sz="2" w:space="0" w:color="auto"/>
              <w:left w:val="single" w:sz="2" w:space="0" w:color="auto"/>
              <w:bottom w:val="single" w:sz="4" w:space="0" w:color="auto"/>
              <w:right w:val="single" w:sz="2" w:space="0" w:color="auto"/>
            </w:tcBorders>
            <w:shd w:val="clear" w:color="auto" w:fill="auto"/>
          </w:tcPr>
          <w:p w14:paraId="007FEBCF" w14:textId="754393DF" w:rsidR="00875E6C" w:rsidRPr="00D67994" w:rsidRDefault="00D67994" w:rsidP="002926D7">
            <w:pPr>
              <w:tabs>
                <w:tab w:val="left" w:pos="3030"/>
              </w:tabs>
              <w:spacing w:line="360" w:lineRule="auto"/>
              <w:ind w:firstLine="386"/>
              <w:rPr>
                <w:rFonts w:ascii="Arial" w:eastAsia="Arial" w:hAnsi="Arial" w:cs="Arial"/>
                <w:sz w:val="22"/>
                <w:szCs w:val="22"/>
                <w:highlight w:val="yellow"/>
                <w:lang w:val="ru-RU"/>
              </w:rPr>
            </w:pPr>
            <w:r w:rsidRPr="005B10AB">
              <w:rPr>
                <w:rFonts w:ascii="Arial" w:hAnsi="Arial" w:cs="Arial"/>
                <w:sz w:val="22"/>
                <w:szCs w:val="22"/>
                <w:lang w:val="ru-RU"/>
              </w:rPr>
              <w:t>ГОСТ IЕС 60227-3</w:t>
            </w:r>
            <w:r>
              <w:rPr>
                <w:rFonts w:ascii="Arial" w:hAnsi="Arial" w:cs="Arial"/>
                <w:sz w:val="22"/>
                <w:szCs w:val="22"/>
                <w:lang w:val="ru-RU"/>
              </w:rPr>
              <w:t>–</w:t>
            </w:r>
            <w:r w:rsidRPr="00D67994">
              <w:rPr>
                <w:rFonts w:ascii="Arial" w:hAnsi="Arial" w:cs="Arial"/>
                <w:sz w:val="22"/>
                <w:szCs w:val="22"/>
                <w:lang w:val="ru-RU"/>
              </w:rPr>
              <w:t>2011</w:t>
            </w:r>
          </w:p>
        </w:tc>
        <w:tc>
          <w:tcPr>
            <w:tcW w:w="1134" w:type="dxa"/>
            <w:tcBorders>
              <w:top w:val="single" w:sz="2" w:space="0" w:color="auto"/>
              <w:left w:val="single" w:sz="2" w:space="0" w:color="auto"/>
              <w:bottom w:val="single" w:sz="4" w:space="0" w:color="auto"/>
              <w:right w:val="single" w:sz="2" w:space="0" w:color="auto"/>
            </w:tcBorders>
            <w:shd w:val="clear" w:color="auto" w:fill="auto"/>
          </w:tcPr>
          <w:p w14:paraId="468624B6" w14:textId="1F761FAC" w:rsidR="00875E6C" w:rsidRPr="00D67994" w:rsidRDefault="00D67994" w:rsidP="002926D7">
            <w:pPr>
              <w:spacing w:line="360" w:lineRule="auto"/>
              <w:jc w:val="center"/>
              <w:rPr>
                <w:rFonts w:ascii="Arial" w:hAnsi="Arial" w:cs="Arial"/>
                <w:snapToGrid w:val="0"/>
                <w:sz w:val="22"/>
                <w:szCs w:val="22"/>
                <w:highlight w:val="yellow"/>
                <w:lang w:val="ru-RU"/>
              </w:rPr>
            </w:pPr>
            <w:r w:rsidRPr="00DF1A52">
              <w:rPr>
                <w:rFonts w:ascii="Arial" w:hAnsi="Arial" w:cs="Arial"/>
                <w:snapToGrid w:val="0"/>
                <w:sz w:val="22"/>
                <w:szCs w:val="22"/>
                <w:lang w:val="en-US"/>
              </w:rPr>
              <w:t>IDT</w:t>
            </w:r>
          </w:p>
        </w:tc>
        <w:tc>
          <w:tcPr>
            <w:tcW w:w="4996" w:type="dxa"/>
            <w:tcBorders>
              <w:top w:val="single" w:sz="2" w:space="0" w:color="auto"/>
              <w:left w:val="single" w:sz="2" w:space="0" w:color="auto"/>
              <w:bottom w:val="single" w:sz="4" w:space="0" w:color="auto"/>
              <w:right w:val="single" w:sz="2" w:space="0" w:color="auto"/>
            </w:tcBorders>
            <w:shd w:val="clear" w:color="auto" w:fill="auto"/>
          </w:tcPr>
          <w:p w14:paraId="233B4305" w14:textId="6B4CCFF4" w:rsidR="00875E6C" w:rsidRPr="00D67994" w:rsidRDefault="00D67994" w:rsidP="004F6FCF">
            <w:pPr>
              <w:spacing w:line="336" w:lineRule="auto"/>
              <w:ind w:firstLine="397"/>
              <w:rPr>
                <w:rFonts w:ascii="Arial" w:hAnsi="Arial" w:cs="Arial"/>
                <w:sz w:val="22"/>
                <w:szCs w:val="22"/>
                <w:highlight w:val="yellow"/>
                <w:lang w:val="ru-RU"/>
              </w:rPr>
            </w:pPr>
            <w:r>
              <w:rPr>
                <w:rFonts w:ascii="Arial" w:hAnsi="Arial" w:cs="Arial"/>
                <w:sz w:val="22"/>
                <w:szCs w:val="22"/>
                <w:lang w:val="ru-RU"/>
              </w:rPr>
              <w:t>IEC 60227-3:</w:t>
            </w:r>
            <w:r w:rsidRPr="00D67994">
              <w:rPr>
                <w:rFonts w:ascii="Arial" w:hAnsi="Arial" w:cs="Arial"/>
                <w:sz w:val="22"/>
                <w:szCs w:val="22"/>
                <w:lang w:val="ru-RU"/>
              </w:rPr>
              <w:t>1997</w:t>
            </w:r>
            <w:r>
              <w:rPr>
                <w:rFonts w:ascii="Arial" w:hAnsi="Arial" w:cs="Arial"/>
                <w:sz w:val="22"/>
                <w:szCs w:val="22"/>
                <w:lang w:val="ru-RU"/>
              </w:rPr>
              <w:t xml:space="preserve"> «</w:t>
            </w:r>
            <w:r w:rsidRPr="00D67994">
              <w:rPr>
                <w:rFonts w:ascii="Arial" w:hAnsi="Arial" w:cs="Arial"/>
                <w:sz w:val="22"/>
                <w:szCs w:val="22"/>
                <w:lang w:val="ru-RU"/>
              </w:rPr>
              <w:t>Кабели с поливинилхлоридной изоляцией на номинальные напряжения до 450/750</w:t>
            </w:r>
            <w:proofErr w:type="gramStart"/>
            <w:r w:rsidRPr="00D67994">
              <w:rPr>
                <w:rFonts w:ascii="Arial" w:hAnsi="Arial" w:cs="Arial"/>
                <w:sz w:val="22"/>
                <w:szCs w:val="22"/>
                <w:lang w:val="ru-RU"/>
              </w:rPr>
              <w:t xml:space="preserve"> В</w:t>
            </w:r>
            <w:proofErr w:type="gramEnd"/>
            <w:r w:rsidRPr="00D67994">
              <w:rPr>
                <w:rFonts w:ascii="Arial" w:hAnsi="Arial" w:cs="Arial"/>
                <w:sz w:val="22"/>
                <w:szCs w:val="22"/>
                <w:lang w:val="ru-RU"/>
              </w:rPr>
              <w:t xml:space="preserve"> включительно. Часть 3. Кабели без оболочки для стационарной прокладки</w:t>
            </w:r>
            <w:r>
              <w:rPr>
                <w:rFonts w:ascii="Arial" w:hAnsi="Arial" w:cs="Arial"/>
                <w:sz w:val="22"/>
                <w:szCs w:val="22"/>
                <w:lang w:val="ru-RU"/>
              </w:rPr>
              <w:t>»</w:t>
            </w:r>
          </w:p>
        </w:tc>
      </w:tr>
      <w:tr w:rsidR="00073398" w:rsidRPr="00D67994" w14:paraId="15F7A5C0" w14:textId="77777777" w:rsidTr="00875E6C">
        <w:trPr>
          <w:trHeight w:val="316"/>
          <w:jc w:val="center"/>
        </w:trPr>
        <w:tc>
          <w:tcPr>
            <w:tcW w:w="3834" w:type="dxa"/>
            <w:tcBorders>
              <w:top w:val="single" w:sz="2" w:space="0" w:color="auto"/>
              <w:left w:val="single" w:sz="2" w:space="0" w:color="auto"/>
              <w:bottom w:val="single" w:sz="4" w:space="0" w:color="auto"/>
              <w:right w:val="single" w:sz="2" w:space="0" w:color="auto"/>
            </w:tcBorders>
            <w:shd w:val="clear" w:color="auto" w:fill="auto"/>
          </w:tcPr>
          <w:p w14:paraId="34AF7D2D" w14:textId="28F31912" w:rsidR="00073398" w:rsidRPr="005B10AB" w:rsidRDefault="00073398" w:rsidP="002926D7">
            <w:pPr>
              <w:tabs>
                <w:tab w:val="left" w:pos="3030"/>
              </w:tabs>
              <w:spacing w:line="360" w:lineRule="auto"/>
              <w:ind w:firstLine="386"/>
              <w:rPr>
                <w:rFonts w:ascii="Arial" w:hAnsi="Arial" w:cs="Arial"/>
                <w:sz w:val="22"/>
                <w:szCs w:val="22"/>
                <w:lang w:val="ru-RU"/>
              </w:rPr>
            </w:pPr>
            <w:r w:rsidRPr="00073398">
              <w:rPr>
                <w:rFonts w:ascii="Arial" w:hAnsi="Arial" w:cs="Arial"/>
                <w:sz w:val="22"/>
                <w:szCs w:val="22"/>
                <w:lang w:val="ru-RU"/>
              </w:rPr>
              <w:t>ГОСТ IEC 60898-1</w:t>
            </w:r>
            <w:r>
              <w:rPr>
                <w:rFonts w:ascii="Arial" w:hAnsi="Arial" w:cs="Arial"/>
                <w:sz w:val="22"/>
                <w:szCs w:val="22"/>
                <w:lang w:val="ru-RU"/>
              </w:rPr>
              <w:t>–2020</w:t>
            </w:r>
          </w:p>
        </w:tc>
        <w:tc>
          <w:tcPr>
            <w:tcW w:w="1134" w:type="dxa"/>
            <w:tcBorders>
              <w:top w:val="single" w:sz="2" w:space="0" w:color="auto"/>
              <w:left w:val="single" w:sz="2" w:space="0" w:color="auto"/>
              <w:bottom w:val="single" w:sz="4" w:space="0" w:color="auto"/>
              <w:right w:val="single" w:sz="2" w:space="0" w:color="auto"/>
            </w:tcBorders>
            <w:shd w:val="clear" w:color="auto" w:fill="auto"/>
          </w:tcPr>
          <w:p w14:paraId="4B61FFB0" w14:textId="6655941D" w:rsidR="00073398" w:rsidRPr="00DF1A52" w:rsidRDefault="00073398" w:rsidP="002926D7">
            <w:pPr>
              <w:spacing w:line="360" w:lineRule="auto"/>
              <w:jc w:val="center"/>
              <w:rPr>
                <w:rFonts w:ascii="Arial" w:hAnsi="Arial" w:cs="Arial"/>
                <w:snapToGrid w:val="0"/>
                <w:sz w:val="22"/>
                <w:szCs w:val="22"/>
                <w:lang w:val="en-US"/>
              </w:rPr>
            </w:pPr>
            <w:r w:rsidRPr="00DF1A52">
              <w:rPr>
                <w:rFonts w:ascii="Arial" w:hAnsi="Arial" w:cs="Arial"/>
                <w:snapToGrid w:val="0"/>
                <w:sz w:val="22"/>
                <w:szCs w:val="22"/>
                <w:lang w:val="en-US"/>
              </w:rPr>
              <w:t>IDT</w:t>
            </w:r>
          </w:p>
        </w:tc>
        <w:tc>
          <w:tcPr>
            <w:tcW w:w="4996" w:type="dxa"/>
            <w:tcBorders>
              <w:top w:val="single" w:sz="2" w:space="0" w:color="auto"/>
              <w:left w:val="single" w:sz="2" w:space="0" w:color="auto"/>
              <w:bottom w:val="single" w:sz="4" w:space="0" w:color="auto"/>
              <w:right w:val="single" w:sz="2" w:space="0" w:color="auto"/>
            </w:tcBorders>
            <w:shd w:val="clear" w:color="auto" w:fill="auto"/>
          </w:tcPr>
          <w:p w14:paraId="099AE2B3" w14:textId="2B66FC8B" w:rsidR="00073398" w:rsidRDefault="00073398" w:rsidP="004F6FCF">
            <w:pPr>
              <w:spacing w:line="336" w:lineRule="auto"/>
              <w:ind w:firstLine="397"/>
              <w:rPr>
                <w:rFonts w:ascii="Arial" w:hAnsi="Arial" w:cs="Arial"/>
                <w:sz w:val="22"/>
                <w:szCs w:val="22"/>
                <w:lang w:val="ru-RU"/>
              </w:rPr>
            </w:pPr>
            <w:r w:rsidRPr="00073398">
              <w:rPr>
                <w:rFonts w:ascii="Arial" w:hAnsi="Arial" w:cs="Arial"/>
                <w:sz w:val="22"/>
                <w:szCs w:val="22"/>
                <w:lang w:val="ru-RU"/>
              </w:rPr>
              <w:t>IEC 60898-1:2019 «Аппаратура малогабаритная электрическая. Автоматические выключатели для защиты от сверхтоков бытового и аналогичного назначения. Часть 1. Автоматические выключатели для переменного тока»</w:t>
            </w:r>
          </w:p>
        </w:tc>
      </w:tr>
      <w:tr w:rsidR="00875E6C" w:rsidRPr="00D67994" w14:paraId="1ECE55AD" w14:textId="77777777" w:rsidTr="00875E6C">
        <w:trPr>
          <w:trHeight w:val="316"/>
          <w:jc w:val="center"/>
        </w:trPr>
        <w:tc>
          <w:tcPr>
            <w:tcW w:w="3834" w:type="dxa"/>
            <w:tcBorders>
              <w:top w:val="single" w:sz="2" w:space="0" w:color="auto"/>
              <w:left w:val="single" w:sz="2" w:space="0" w:color="auto"/>
              <w:bottom w:val="single" w:sz="4" w:space="0" w:color="auto"/>
              <w:right w:val="single" w:sz="2" w:space="0" w:color="auto"/>
            </w:tcBorders>
            <w:shd w:val="clear" w:color="auto" w:fill="auto"/>
          </w:tcPr>
          <w:p w14:paraId="5C451C80" w14:textId="6B70A22A" w:rsidR="00875E6C" w:rsidRPr="00D67994" w:rsidRDefault="00D67994" w:rsidP="001B2D18">
            <w:pPr>
              <w:tabs>
                <w:tab w:val="left" w:pos="3030"/>
              </w:tabs>
              <w:spacing w:line="360" w:lineRule="auto"/>
              <w:ind w:firstLine="386"/>
              <w:rPr>
                <w:rFonts w:ascii="Arial" w:eastAsia="Arial" w:hAnsi="Arial" w:cs="Arial"/>
                <w:sz w:val="22"/>
                <w:szCs w:val="22"/>
                <w:highlight w:val="yellow"/>
                <w:lang w:val="ru-RU"/>
              </w:rPr>
            </w:pPr>
            <w:r w:rsidRPr="0023678F">
              <w:rPr>
                <w:rFonts w:ascii="Arial" w:hAnsi="Arial" w:cs="Arial"/>
                <w:sz w:val="22"/>
                <w:szCs w:val="22"/>
                <w:lang w:val="ru-RU"/>
              </w:rPr>
              <w:t>ГОСТ IEC 60947-7-1</w:t>
            </w:r>
            <w:r>
              <w:rPr>
                <w:rFonts w:ascii="Arial" w:hAnsi="Arial" w:cs="Arial"/>
                <w:sz w:val="22"/>
                <w:szCs w:val="22"/>
                <w:lang w:val="ru-RU"/>
              </w:rPr>
              <w:t>–</w:t>
            </w:r>
            <w:r w:rsidRPr="00D67994">
              <w:rPr>
                <w:rFonts w:ascii="Arial" w:hAnsi="Arial" w:cs="Arial"/>
                <w:sz w:val="22"/>
                <w:szCs w:val="22"/>
                <w:lang w:val="ru-RU"/>
              </w:rPr>
              <w:t>2016</w:t>
            </w:r>
          </w:p>
        </w:tc>
        <w:tc>
          <w:tcPr>
            <w:tcW w:w="1134" w:type="dxa"/>
            <w:tcBorders>
              <w:top w:val="single" w:sz="2" w:space="0" w:color="auto"/>
              <w:left w:val="single" w:sz="2" w:space="0" w:color="auto"/>
              <w:bottom w:val="single" w:sz="4" w:space="0" w:color="auto"/>
              <w:right w:val="single" w:sz="2" w:space="0" w:color="auto"/>
            </w:tcBorders>
            <w:shd w:val="clear" w:color="auto" w:fill="auto"/>
          </w:tcPr>
          <w:p w14:paraId="62633FA7" w14:textId="04721377" w:rsidR="00875E6C" w:rsidRPr="00D67994" w:rsidRDefault="00D67994" w:rsidP="002926D7">
            <w:pPr>
              <w:spacing w:line="360" w:lineRule="auto"/>
              <w:jc w:val="center"/>
              <w:rPr>
                <w:rFonts w:ascii="Arial" w:hAnsi="Arial" w:cs="Arial"/>
                <w:snapToGrid w:val="0"/>
                <w:sz w:val="22"/>
                <w:szCs w:val="22"/>
                <w:highlight w:val="yellow"/>
                <w:lang w:val="ru-RU"/>
              </w:rPr>
            </w:pPr>
            <w:r w:rsidRPr="00DF1A52">
              <w:rPr>
                <w:rFonts w:ascii="Arial" w:hAnsi="Arial" w:cs="Arial"/>
                <w:snapToGrid w:val="0"/>
                <w:sz w:val="22"/>
                <w:szCs w:val="22"/>
                <w:lang w:val="en-US"/>
              </w:rPr>
              <w:t>IDT</w:t>
            </w:r>
          </w:p>
        </w:tc>
        <w:tc>
          <w:tcPr>
            <w:tcW w:w="4996" w:type="dxa"/>
            <w:tcBorders>
              <w:top w:val="single" w:sz="2" w:space="0" w:color="auto"/>
              <w:left w:val="single" w:sz="2" w:space="0" w:color="auto"/>
              <w:bottom w:val="single" w:sz="4" w:space="0" w:color="auto"/>
              <w:right w:val="single" w:sz="2" w:space="0" w:color="auto"/>
            </w:tcBorders>
            <w:shd w:val="clear" w:color="auto" w:fill="auto"/>
          </w:tcPr>
          <w:p w14:paraId="148DCBC1" w14:textId="4963C7BD" w:rsidR="00875E6C" w:rsidRPr="00D67994" w:rsidRDefault="00D67994" w:rsidP="004F6FCF">
            <w:pPr>
              <w:spacing w:line="336" w:lineRule="auto"/>
              <w:ind w:firstLine="397"/>
              <w:rPr>
                <w:rFonts w:ascii="Arial" w:hAnsi="Arial" w:cs="Arial"/>
                <w:sz w:val="22"/>
                <w:szCs w:val="22"/>
                <w:highlight w:val="yellow"/>
                <w:lang w:val="ru-RU"/>
              </w:rPr>
            </w:pPr>
            <w:r w:rsidRPr="00D67994">
              <w:rPr>
                <w:rFonts w:ascii="Arial" w:hAnsi="Arial" w:cs="Arial"/>
                <w:sz w:val="22"/>
                <w:szCs w:val="22"/>
                <w:lang w:val="ru-RU"/>
              </w:rPr>
              <w:t>IEC 60</w:t>
            </w:r>
            <w:r>
              <w:rPr>
                <w:rFonts w:ascii="Arial" w:hAnsi="Arial" w:cs="Arial"/>
                <w:sz w:val="22"/>
                <w:szCs w:val="22"/>
                <w:lang w:val="ru-RU"/>
              </w:rPr>
              <w:t>947-7-1:</w:t>
            </w:r>
            <w:r w:rsidRPr="00D67994">
              <w:rPr>
                <w:rFonts w:ascii="Arial" w:hAnsi="Arial" w:cs="Arial"/>
                <w:sz w:val="22"/>
                <w:szCs w:val="22"/>
                <w:lang w:val="ru-RU"/>
              </w:rPr>
              <w:t>2009</w:t>
            </w:r>
            <w:r>
              <w:rPr>
                <w:rFonts w:ascii="Arial" w:hAnsi="Arial" w:cs="Arial"/>
                <w:sz w:val="22"/>
                <w:szCs w:val="22"/>
                <w:lang w:val="ru-RU"/>
              </w:rPr>
              <w:t xml:space="preserve"> «</w:t>
            </w:r>
            <w:r w:rsidRPr="00D67994">
              <w:rPr>
                <w:rFonts w:ascii="Arial" w:hAnsi="Arial" w:cs="Arial"/>
                <w:sz w:val="22"/>
                <w:szCs w:val="22"/>
                <w:lang w:val="ru-RU"/>
              </w:rPr>
              <w:t xml:space="preserve">Аппаратура распределения и управления низковольтная. Часть 7-1. Электрооборудование вспомогательное. Колодки </w:t>
            </w:r>
            <w:proofErr w:type="spellStart"/>
            <w:r w:rsidRPr="00D67994">
              <w:rPr>
                <w:rFonts w:ascii="Arial" w:hAnsi="Arial" w:cs="Arial"/>
                <w:sz w:val="22"/>
                <w:szCs w:val="22"/>
                <w:lang w:val="ru-RU"/>
              </w:rPr>
              <w:t>клеммные</w:t>
            </w:r>
            <w:proofErr w:type="spellEnd"/>
            <w:r w:rsidRPr="00D67994">
              <w:rPr>
                <w:rFonts w:ascii="Arial" w:hAnsi="Arial" w:cs="Arial"/>
                <w:sz w:val="22"/>
                <w:szCs w:val="22"/>
                <w:lang w:val="ru-RU"/>
              </w:rPr>
              <w:t xml:space="preserve"> для медных проводников</w:t>
            </w:r>
            <w:r>
              <w:rPr>
                <w:rFonts w:ascii="Arial" w:hAnsi="Arial" w:cs="Arial"/>
                <w:sz w:val="22"/>
                <w:szCs w:val="22"/>
                <w:lang w:val="ru-RU"/>
              </w:rPr>
              <w:t>»</w:t>
            </w:r>
          </w:p>
        </w:tc>
      </w:tr>
      <w:tr w:rsidR="00875E6C" w:rsidRPr="00A214B9" w14:paraId="19146755" w14:textId="77777777" w:rsidTr="00875E6C">
        <w:trPr>
          <w:trHeight w:val="316"/>
          <w:jc w:val="center"/>
        </w:trPr>
        <w:tc>
          <w:tcPr>
            <w:tcW w:w="3834" w:type="dxa"/>
            <w:tcBorders>
              <w:top w:val="single" w:sz="2" w:space="0" w:color="auto"/>
              <w:left w:val="single" w:sz="2" w:space="0" w:color="auto"/>
              <w:bottom w:val="single" w:sz="4" w:space="0" w:color="auto"/>
              <w:right w:val="single" w:sz="2" w:space="0" w:color="auto"/>
            </w:tcBorders>
            <w:shd w:val="clear" w:color="auto" w:fill="auto"/>
          </w:tcPr>
          <w:p w14:paraId="5EA67F79" w14:textId="234B9BFF" w:rsidR="00875E6C" w:rsidRPr="00D67994" w:rsidRDefault="00D67994" w:rsidP="001B2D18">
            <w:pPr>
              <w:tabs>
                <w:tab w:val="left" w:pos="3030"/>
              </w:tabs>
              <w:spacing w:line="360" w:lineRule="auto"/>
              <w:ind w:firstLine="386"/>
              <w:rPr>
                <w:rFonts w:ascii="Arial" w:eastAsia="Arial" w:hAnsi="Arial" w:cs="Arial"/>
                <w:sz w:val="22"/>
                <w:szCs w:val="22"/>
                <w:highlight w:val="yellow"/>
                <w:lang w:val="ru-RU"/>
              </w:rPr>
            </w:pPr>
            <w:r w:rsidRPr="00CA3278">
              <w:rPr>
                <w:rFonts w:ascii="Arial" w:hAnsi="Arial" w:cs="Arial"/>
                <w:sz w:val="22"/>
                <w:szCs w:val="22"/>
                <w:lang w:val="ru-RU"/>
              </w:rPr>
              <w:t>ГОСТ IEC 60998-2-1</w:t>
            </w:r>
            <w:r>
              <w:rPr>
                <w:rFonts w:ascii="Arial" w:hAnsi="Arial" w:cs="Arial"/>
                <w:sz w:val="22"/>
                <w:szCs w:val="22"/>
                <w:lang w:val="ru-RU"/>
              </w:rPr>
              <w:t>–</w:t>
            </w:r>
            <w:r w:rsidRPr="00D67994">
              <w:rPr>
                <w:rFonts w:ascii="Arial" w:hAnsi="Arial" w:cs="Arial"/>
                <w:sz w:val="22"/>
                <w:szCs w:val="22"/>
                <w:lang w:val="ru-RU"/>
              </w:rPr>
              <w:t>2013</w:t>
            </w:r>
          </w:p>
        </w:tc>
        <w:tc>
          <w:tcPr>
            <w:tcW w:w="1134" w:type="dxa"/>
            <w:tcBorders>
              <w:top w:val="single" w:sz="2" w:space="0" w:color="auto"/>
              <w:left w:val="single" w:sz="2" w:space="0" w:color="auto"/>
              <w:bottom w:val="single" w:sz="4" w:space="0" w:color="auto"/>
              <w:right w:val="single" w:sz="2" w:space="0" w:color="auto"/>
            </w:tcBorders>
            <w:shd w:val="clear" w:color="auto" w:fill="auto"/>
          </w:tcPr>
          <w:p w14:paraId="34752158" w14:textId="49199234" w:rsidR="00875E6C" w:rsidRPr="00D67994" w:rsidRDefault="00D67994" w:rsidP="002926D7">
            <w:pPr>
              <w:spacing w:line="360" w:lineRule="auto"/>
              <w:jc w:val="center"/>
              <w:rPr>
                <w:rFonts w:ascii="Arial" w:hAnsi="Arial" w:cs="Arial"/>
                <w:snapToGrid w:val="0"/>
                <w:sz w:val="22"/>
                <w:szCs w:val="22"/>
                <w:highlight w:val="yellow"/>
                <w:lang w:val="ru-RU"/>
              </w:rPr>
            </w:pPr>
            <w:r w:rsidRPr="00DF1A52">
              <w:rPr>
                <w:rFonts w:ascii="Arial" w:hAnsi="Arial" w:cs="Arial"/>
                <w:snapToGrid w:val="0"/>
                <w:sz w:val="22"/>
                <w:szCs w:val="22"/>
                <w:lang w:val="en-US"/>
              </w:rPr>
              <w:t>IDT</w:t>
            </w:r>
          </w:p>
        </w:tc>
        <w:tc>
          <w:tcPr>
            <w:tcW w:w="4996" w:type="dxa"/>
            <w:tcBorders>
              <w:top w:val="single" w:sz="2" w:space="0" w:color="auto"/>
              <w:left w:val="single" w:sz="2" w:space="0" w:color="auto"/>
              <w:bottom w:val="single" w:sz="4" w:space="0" w:color="auto"/>
              <w:right w:val="single" w:sz="2" w:space="0" w:color="auto"/>
            </w:tcBorders>
            <w:shd w:val="clear" w:color="auto" w:fill="auto"/>
          </w:tcPr>
          <w:p w14:paraId="0C8D0563" w14:textId="30C3245D" w:rsidR="00875E6C" w:rsidRPr="00D67994" w:rsidRDefault="00D67994" w:rsidP="004F6FCF">
            <w:pPr>
              <w:spacing w:line="336" w:lineRule="auto"/>
              <w:ind w:firstLine="397"/>
              <w:rPr>
                <w:rFonts w:ascii="Arial" w:hAnsi="Arial" w:cs="Arial"/>
                <w:sz w:val="22"/>
                <w:szCs w:val="22"/>
                <w:highlight w:val="yellow"/>
                <w:lang w:val="ru-RU"/>
              </w:rPr>
            </w:pPr>
            <w:r w:rsidRPr="00D67994">
              <w:rPr>
                <w:rFonts w:ascii="Arial" w:hAnsi="Arial" w:cs="Arial"/>
                <w:sz w:val="22"/>
                <w:szCs w:val="22"/>
                <w:lang w:val="ru-RU"/>
              </w:rPr>
              <w:t>IEC 60998-2-1</w:t>
            </w:r>
            <w:r>
              <w:rPr>
                <w:rFonts w:ascii="Arial" w:hAnsi="Arial" w:cs="Arial"/>
                <w:sz w:val="22"/>
                <w:szCs w:val="22"/>
                <w:lang w:val="ru-RU"/>
              </w:rPr>
              <w:t>:</w:t>
            </w:r>
            <w:r w:rsidRPr="00D67994">
              <w:rPr>
                <w:rFonts w:ascii="Arial" w:hAnsi="Arial" w:cs="Arial"/>
                <w:sz w:val="22"/>
                <w:szCs w:val="22"/>
                <w:lang w:val="ru-RU"/>
              </w:rPr>
              <w:t>2002</w:t>
            </w:r>
            <w:r w:rsidRPr="009364BF">
              <w:rPr>
                <w:rFonts w:ascii="Arial" w:hAnsi="Arial" w:cs="Arial"/>
                <w:sz w:val="22"/>
                <w:szCs w:val="22"/>
                <w:lang w:val="ru-RU"/>
              </w:rPr>
              <w:t xml:space="preserve"> </w:t>
            </w:r>
            <w:r>
              <w:rPr>
                <w:rFonts w:ascii="Arial" w:hAnsi="Arial" w:cs="Arial"/>
                <w:sz w:val="22"/>
                <w:szCs w:val="22"/>
                <w:lang w:val="ru-RU"/>
              </w:rPr>
              <w:t>«</w:t>
            </w:r>
            <w:r w:rsidRPr="00D67994">
              <w:rPr>
                <w:rFonts w:ascii="Arial" w:hAnsi="Arial" w:cs="Arial"/>
                <w:sz w:val="22"/>
                <w:szCs w:val="22"/>
                <w:lang w:val="ru-RU"/>
              </w:rPr>
              <w:t>Устройства соединительные для низковольтных цепей бытового и аналогичного назначения. Часть 2-1: Частные требования к соединительным устройствам как отдельным элементам с винтовыми зажимами</w:t>
            </w:r>
            <w:r>
              <w:rPr>
                <w:rFonts w:ascii="Arial" w:hAnsi="Arial" w:cs="Arial"/>
                <w:sz w:val="22"/>
                <w:szCs w:val="22"/>
                <w:lang w:val="ru-RU"/>
              </w:rPr>
              <w:t>»</w:t>
            </w:r>
          </w:p>
        </w:tc>
      </w:tr>
      <w:tr w:rsidR="00875E6C" w:rsidRPr="00D67994" w14:paraId="0531E6B0" w14:textId="77777777" w:rsidTr="00875E6C">
        <w:trPr>
          <w:trHeight w:val="316"/>
          <w:jc w:val="center"/>
        </w:trPr>
        <w:tc>
          <w:tcPr>
            <w:tcW w:w="3834" w:type="dxa"/>
            <w:tcBorders>
              <w:top w:val="single" w:sz="2" w:space="0" w:color="auto"/>
              <w:left w:val="single" w:sz="2" w:space="0" w:color="auto"/>
              <w:bottom w:val="single" w:sz="4" w:space="0" w:color="auto"/>
              <w:right w:val="single" w:sz="2" w:space="0" w:color="auto"/>
            </w:tcBorders>
            <w:shd w:val="clear" w:color="auto" w:fill="auto"/>
          </w:tcPr>
          <w:p w14:paraId="19819179" w14:textId="424D79BF" w:rsidR="00875E6C" w:rsidRPr="00D67994" w:rsidRDefault="00D67994" w:rsidP="002926D7">
            <w:pPr>
              <w:tabs>
                <w:tab w:val="left" w:pos="3030"/>
              </w:tabs>
              <w:spacing w:line="360" w:lineRule="auto"/>
              <w:ind w:firstLine="386"/>
              <w:rPr>
                <w:rFonts w:ascii="Arial" w:eastAsia="Arial" w:hAnsi="Arial" w:cs="Arial"/>
                <w:sz w:val="22"/>
                <w:szCs w:val="22"/>
                <w:highlight w:val="yellow"/>
                <w:lang w:val="ru-RU"/>
              </w:rPr>
            </w:pPr>
            <w:r w:rsidRPr="00B90308">
              <w:rPr>
                <w:rFonts w:ascii="Arial" w:hAnsi="Arial" w:cs="Arial"/>
                <w:sz w:val="22"/>
                <w:szCs w:val="22"/>
                <w:lang w:val="ru-RU"/>
              </w:rPr>
              <w:t>ГОСТ IЕС 60998-2-4</w:t>
            </w:r>
            <w:r>
              <w:rPr>
                <w:rFonts w:ascii="Arial" w:hAnsi="Arial" w:cs="Arial"/>
                <w:sz w:val="22"/>
                <w:szCs w:val="22"/>
                <w:lang w:val="ru-RU"/>
              </w:rPr>
              <w:t>–</w:t>
            </w:r>
            <w:r w:rsidRPr="00D67994">
              <w:rPr>
                <w:rFonts w:ascii="Arial" w:hAnsi="Arial" w:cs="Arial"/>
                <w:sz w:val="22"/>
                <w:szCs w:val="22"/>
                <w:lang w:val="ru-RU"/>
              </w:rPr>
              <w:t>2013</w:t>
            </w:r>
          </w:p>
        </w:tc>
        <w:tc>
          <w:tcPr>
            <w:tcW w:w="1134" w:type="dxa"/>
            <w:tcBorders>
              <w:top w:val="single" w:sz="2" w:space="0" w:color="auto"/>
              <w:left w:val="single" w:sz="2" w:space="0" w:color="auto"/>
              <w:bottom w:val="single" w:sz="4" w:space="0" w:color="auto"/>
              <w:right w:val="single" w:sz="2" w:space="0" w:color="auto"/>
            </w:tcBorders>
            <w:shd w:val="clear" w:color="auto" w:fill="auto"/>
          </w:tcPr>
          <w:p w14:paraId="1AB686C8" w14:textId="2A00E99B" w:rsidR="00875E6C" w:rsidRPr="00D67994" w:rsidRDefault="00D67994" w:rsidP="002926D7">
            <w:pPr>
              <w:spacing w:line="360" w:lineRule="auto"/>
              <w:jc w:val="center"/>
              <w:rPr>
                <w:rFonts w:ascii="Arial" w:hAnsi="Arial" w:cs="Arial"/>
                <w:snapToGrid w:val="0"/>
                <w:sz w:val="22"/>
                <w:szCs w:val="22"/>
                <w:highlight w:val="yellow"/>
                <w:lang w:val="ru-RU"/>
              </w:rPr>
            </w:pPr>
            <w:r w:rsidRPr="00DF1A52">
              <w:rPr>
                <w:rFonts w:ascii="Arial" w:hAnsi="Arial" w:cs="Arial"/>
                <w:snapToGrid w:val="0"/>
                <w:sz w:val="22"/>
                <w:szCs w:val="22"/>
                <w:lang w:val="en-US"/>
              </w:rPr>
              <w:t>IDT</w:t>
            </w:r>
          </w:p>
        </w:tc>
        <w:tc>
          <w:tcPr>
            <w:tcW w:w="4996" w:type="dxa"/>
            <w:tcBorders>
              <w:top w:val="single" w:sz="2" w:space="0" w:color="auto"/>
              <w:left w:val="single" w:sz="2" w:space="0" w:color="auto"/>
              <w:bottom w:val="single" w:sz="4" w:space="0" w:color="auto"/>
              <w:right w:val="single" w:sz="2" w:space="0" w:color="auto"/>
            </w:tcBorders>
            <w:shd w:val="clear" w:color="auto" w:fill="auto"/>
          </w:tcPr>
          <w:p w14:paraId="675D667E" w14:textId="2A0E96D4" w:rsidR="00875E6C" w:rsidRPr="00D67994" w:rsidRDefault="00D67994" w:rsidP="004F6FCF">
            <w:pPr>
              <w:spacing w:line="336" w:lineRule="auto"/>
              <w:ind w:firstLine="397"/>
              <w:rPr>
                <w:rFonts w:ascii="Arial" w:hAnsi="Arial" w:cs="Arial"/>
                <w:sz w:val="22"/>
                <w:szCs w:val="22"/>
                <w:highlight w:val="yellow"/>
                <w:lang w:val="ru-RU"/>
              </w:rPr>
            </w:pPr>
            <w:r>
              <w:rPr>
                <w:rFonts w:ascii="Arial" w:hAnsi="Arial" w:cs="Arial"/>
                <w:sz w:val="22"/>
                <w:szCs w:val="22"/>
                <w:lang w:val="ru-RU"/>
              </w:rPr>
              <w:t>IEC 60998-2-4:</w:t>
            </w:r>
            <w:r w:rsidRPr="00D67994">
              <w:rPr>
                <w:rFonts w:ascii="Arial" w:hAnsi="Arial" w:cs="Arial"/>
                <w:sz w:val="22"/>
                <w:szCs w:val="22"/>
                <w:lang w:val="ru-RU"/>
              </w:rPr>
              <w:t>2004</w:t>
            </w:r>
            <w:r>
              <w:rPr>
                <w:rFonts w:ascii="Arial" w:hAnsi="Arial" w:cs="Arial"/>
                <w:sz w:val="22"/>
                <w:szCs w:val="22"/>
                <w:lang w:val="ru-RU"/>
              </w:rPr>
              <w:t xml:space="preserve"> «</w:t>
            </w:r>
            <w:r w:rsidRPr="00D67994">
              <w:rPr>
                <w:rFonts w:ascii="Arial" w:hAnsi="Arial" w:cs="Arial"/>
                <w:sz w:val="22"/>
                <w:szCs w:val="22"/>
                <w:lang w:val="ru-RU"/>
              </w:rPr>
              <w:t>Устройства соединительные для низковольтных цепей бытового и аналогичного назначения. Часть 2-4. Частные требования к устройствам соединения скруткой</w:t>
            </w:r>
            <w:r>
              <w:rPr>
                <w:rFonts w:ascii="Arial" w:hAnsi="Arial" w:cs="Arial"/>
                <w:sz w:val="22"/>
                <w:szCs w:val="22"/>
                <w:lang w:val="ru-RU"/>
              </w:rPr>
              <w:t>»</w:t>
            </w:r>
          </w:p>
        </w:tc>
      </w:tr>
      <w:tr w:rsidR="00875E6C" w:rsidRPr="00D67994" w14:paraId="430ECAEE" w14:textId="77777777" w:rsidTr="00875E6C">
        <w:trPr>
          <w:trHeight w:val="316"/>
          <w:jc w:val="center"/>
        </w:trPr>
        <w:tc>
          <w:tcPr>
            <w:tcW w:w="3834" w:type="dxa"/>
            <w:tcBorders>
              <w:top w:val="single" w:sz="2" w:space="0" w:color="auto"/>
              <w:left w:val="single" w:sz="2" w:space="0" w:color="auto"/>
              <w:bottom w:val="single" w:sz="4" w:space="0" w:color="auto"/>
              <w:right w:val="single" w:sz="2" w:space="0" w:color="auto"/>
            </w:tcBorders>
            <w:shd w:val="clear" w:color="auto" w:fill="auto"/>
          </w:tcPr>
          <w:p w14:paraId="0D20A35F" w14:textId="1075C596" w:rsidR="00875E6C" w:rsidRPr="00D67994" w:rsidRDefault="00D67994" w:rsidP="002926D7">
            <w:pPr>
              <w:tabs>
                <w:tab w:val="left" w:pos="3030"/>
              </w:tabs>
              <w:spacing w:line="360" w:lineRule="auto"/>
              <w:ind w:firstLine="386"/>
              <w:rPr>
                <w:rFonts w:ascii="Arial" w:eastAsia="Arial" w:hAnsi="Arial" w:cs="Arial"/>
                <w:sz w:val="22"/>
                <w:szCs w:val="22"/>
                <w:highlight w:val="yellow"/>
                <w:lang w:val="ru-RU"/>
              </w:rPr>
            </w:pPr>
            <w:r w:rsidRPr="00F12512">
              <w:rPr>
                <w:rFonts w:ascii="Arial" w:hAnsi="Arial" w:cs="Arial"/>
                <w:sz w:val="22"/>
                <w:szCs w:val="22"/>
                <w:lang w:val="ru-RU"/>
              </w:rPr>
              <w:t>ГОСТ IEC 61210</w:t>
            </w:r>
            <w:r>
              <w:rPr>
                <w:rFonts w:ascii="Arial" w:hAnsi="Arial" w:cs="Arial"/>
                <w:sz w:val="22"/>
                <w:szCs w:val="22"/>
                <w:lang w:val="ru-RU"/>
              </w:rPr>
              <w:t>–</w:t>
            </w:r>
            <w:r w:rsidRPr="00D67994">
              <w:rPr>
                <w:rFonts w:ascii="Arial" w:hAnsi="Arial" w:cs="Arial"/>
                <w:sz w:val="22"/>
                <w:szCs w:val="22"/>
                <w:lang w:val="ru-RU"/>
              </w:rPr>
              <w:t>2011</w:t>
            </w:r>
          </w:p>
        </w:tc>
        <w:tc>
          <w:tcPr>
            <w:tcW w:w="1134" w:type="dxa"/>
            <w:tcBorders>
              <w:top w:val="single" w:sz="2" w:space="0" w:color="auto"/>
              <w:left w:val="single" w:sz="2" w:space="0" w:color="auto"/>
              <w:bottom w:val="single" w:sz="4" w:space="0" w:color="auto"/>
              <w:right w:val="single" w:sz="2" w:space="0" w:color="auto"/>
            </w:tcBorders>
            <w:shd w:val="clear" w:color="auto" w:fill="auto"/>
          </w:tcPr>
          <w:p w14:paraId="38282EEE" w14:textId="5ECAB660" w:rsidR="00875E6C" w:rsidRPr="00D67994" w:rsidRDefault="00D67994" w:rsidP="002926D7">
            <w:pPr>
              <w:spacing w:line="360" w:lineRule="auto"/>
              <w:jc w:val="center"/>
              <w:rPr>
                <w:rFonts w:ascii="Arial" w:hAnsi="Arial" w:cs="Arial"/>
                <w:snapToGrid w:val="0"/>
                <w:sz w:val="22"/>
                <w:szCs w:val="22"/>
                <w:highlight w:val="yellow"/>
                <w:lang w:val="ru-RU"/>
              </w:rPr>
            </w:pPr>
            <w:r w:rsidRPr="00DF1A52">
              <w:rPr>
                <w:rFonts w:ascii="Arial" w:hAnsi="Arial" w:cs="Arial"/>
                <w:snapToGrid w:val="0"/>
                <w:sz w:val="22"/>
                <w:szCs w:val="22"/>
                <w:lang w:val="en-US"/>
              </w:rPr>
              <w:t>IDT</w:t>
            </w:r>
          </w:p>
        </w:tc>
        <w:tc>
          <w:tcPr>
            <w:tcW w:w="4996" w:type="dxa"/>
            <w:tcBorders>
              <w:top w:val="single" w:sz="2" w:space="0" w:color="auto"/>
              <w:left w:val="single" w:sz="2" w:space="0" w:color="auto"/>
              <w:bottom w:val="single" w:sz="4" w:space="0" w:color="auto"/>
              <w:right w:val="single" w:sz="2" w:space="0" w:color="auto"/>
            </w:tcBorders>
            <w:shd w:val="clear" w:color="auto" w:fill="auto"/>
          </w:tcPr>
          <w:p w14:paraId="789D3BDF" w14:textId="3DB11C25" w:rsidR="00875E6C" w:rsidRPr="00D67994" w:rsidRDefault="00D67994" w:rsidP="004F6FCF">
            <w:pPr>
              <w:spacing w:line="336" w:lineRule="auto"/>
              <w:ind w:firstLine="397"/>
              <w:rPr>
                <w:rFonts w:ascii="Arial" w:hAnsi="Arial" w:cs="Arial"/>
                <w:sz w:val="22"/>
                <w:szCs w:val="22"/>
                <w:highlight w:val="yellow"/>
                <w:lang w:val="ru-RU"/>
              </w:rPr>
            </w:pPr>
            <w:r>
              <w:rPr>
                <w:rFonts w:ascii="Arial" w:hAnsi="Arial" w:cs="Arial"/>
                <w:sz w:val="22"/>
                <w:szCs w:val="22"/>
                <w:lang w:val="ru-RU"/>
              </w:rPr>
              <w:t>IEC 61210:</w:t>
            </w:r>
            <w:r w:rsidRPr="00D67994">
              <w:rPr>
                <w:rFonts w:ascii="Arial" w:hAnsi="Arial" w:cs="Arial"/>
                <w:sz w:val="22"/>
                <w:szCs w:val="22"/>
                <w:lang w:val="ru-RU"/>
              </w:rPr>
              <w:t>1993</w:t>
            </w:r>
            <w:r>
              <w:rPr>
                <w:rFonts w:ascii="Arial" w:hAnsi="Arial" w:cs="Arial"/>
                <w:sz w:val="22"/>
                <w:szCs w:val="22"/>
                <w:lang w:val="ru-RU"/>
              </w:rPr>
              <w:t xml:space="preserve"> «</w:t>
            </w:r>
            <w:r w:rsidRPr="00D67994">
              <w:rPr>
                <w:rFonts w:ascii="Arial" w:hAnsi="Arial" w:cs="Arial"/>
                <w:sz w:val="22"/>
                <w:szCs w:val="22"/>
                <w:lang w:val="ru-RU"/>
              </w:rPr>
              <w:t xml:space="preserve">Устройства соединительные. Плоские </w:t>
            </w:r>
            <w:proofErr w:type="spellStart"/>
            <w:r w:rsidRPr="00D67994">
              <w:rPr>
                <w:rFonts w:ascii="Arial" w:hAnsi="Arial" w:cs="Arial"/>
                <w:sz w:val="22"/>
                <w:szCs w:val="22"/>
                <w:lang w:val="ru-RU"/>
              </w:rPr>
              <w:t>быстросочленяемые</w:t>
            </w:r>
            <w:proofErr w:type="spellEnd"/>
            <w:r w:rsidRPr="00D67994">
              <w:rPr>
                <w:rFonts w:ascii="Arial" w:hAnsi="Arial" w:cs="Arial"/>
                <w:sz w:val="22"/>
                <w:szCs w:val="22"/>
                <w:lang w:val="ru-RU"/>
              </w:rPr>
              <w:t xml:space="preserve"> выводы для электрических медных проводников. Требования безопасности</w:t>
            </w:r>
            <w:r>
              <w:rPr>
                <w:rFonts w:ascii="Arial" w:hAnsi="Arial" w:cs="Arial"/>
                <w:sz w:val="22"/>
                <w:szCs w:val="22"/>
                <w:lang w:val="ru-RU"/>
              </w:rPr>
              <w:t>»</w:t>
            </w:r>
          </w:p>
        </w:tc>
      </w:tr>
      <w:tr w:rsidR="007602AF" w:rsidRPr="00A214B9" w14:paraId="1C7932A3" w14:textId="77777777" w:rsidTr="00A8367A">
        <w:trPr>
          <w:trHeight w:val="316"/>
          <w:jc w:val="center"/>
        </w:trPr>
        <w:tc>
          <w:tcPr>
            <w:tcW w:w="9964" w:type="dxa"/>
            <w:gridSpan w:val="3"/>
            <w:tcBorders>
              <w:top w:val="single" w:sz="2" w:space="0" w:color="auto"/>
              <w:left w:val="single" w:sz="2" w:space="0" w:color="auto"/>
              <w:bottom w:val="single" w:sz="2" w:space="0" w:color="auto"/>
              <w:right w:val="single" w:sz="2" w:space="0" w:color="auto"/>
            </w:tcBorders>
            <w:shd w:val="clear" w:color="auto" w:fill="auto"/>
          </w:tcPr>
          <w:p w14:paraId="3F6D969F" w14:textId="77777777" w:rsidR="007602AF" w:rsidRPr="004F6FCF" w:rsidRDefault="007602AF" w:rsidP="002926D7">
            <w:pPr>
              <w:spacing w:line="360" w:lineRule="auto"/>
              <w:ind w:firstLine="386"/>
              <w:jc w:val="both"/>
              <w:rPr>
                <w:rFonts w:ascii="Arial" w:hAnsi="Arial" w:cs="Arial"/>
                <w:iCs/>
                <w:sz w:val="20"/>
                <w:szCs w:val="22"/>
                <w:lang w:val="ru-RU"/>
              </w:rPr>
            </w:pPr>
            <w:r w:rsidRPr="004F6FCF">
              <w:rPr>
                <w:rFonts w:ascii="Arial" w:hAnsi="Arial" w:cs="Arial"/>
                <w:iCs/>
                <w:spacing w:val="40"/>
                <w:sz w:val="20"/>
                <w:szCs w:val="22"/>
                <w:lang w:val="ru-RU"/>
              </w:rPr>
              <w:t>Примечание</w:t>
            </w:r>
            <w:r w:rsidRPr="004F6FCF">
              <w:rPr>
                <w:rFonts w:ascii="Arial" w:hAnsi="Arial" w:cs="Arial"/>
                <w:iCs/>
                <w:sz w:val="20"/>
                <w:szCs w:val="22"/>
                <w:lang w:val="ru-RU"/>
              </w:rPr>
              <w:t xml:space="preserve"> – В настоящей таблице использованы следующие условные обозначения степени соответствия стандартов: </w:t>
            </w:r>
          </w:p>
          <w:p w14:paraId="6A382E72" w14:textId="77777777" w:rsidR="007602AF" w:rsidRPr="004F6FCF" w:rsidRDefault="007602AF" w:rsidP="002926D7">
            <w:pPr>
              <w:spacing w:line="360" w:lineRule="auto"/>
              <w:ind w:firstLine="386"/>
              <w:jc w:val="both"/>
              <w:rPr>
                <w:rFonts w:ascii="Arial" w:hAnsi="Arial" w:cs="Arial"/>
                <w:iCs/>
                <w:sz w:val="20"/>
                <w:szCs w:val="22"/>
                <w:lang w:val="ru-RU"/>
              </w:rPr>
            </w:pPr>
            <w:r w:rsidRPr="004F6FCF">
              <w:rPr>
                <w:rFonts w:ascii="Arial" w:hAnsi="Arial" w:cs="Arial"/>
                <w:iCs/>
                <w:sz w:val="20"/>
                <w:szCs w:val="22"/>
                <w:lang w:val="ru-RU"/>
              </w:rPr>
              <w:t xml:space="preserve">- </w:t>
            </w:r>
            <w:r w:rsidRPr="004F6FCF">
              <w:rPr>
                <w:rFonts w:ascii="Arial" w:hAnsi="Arial" w:cs="Arial"/>
                <w:snapToGrid w:val="0"/>
                <w:sz w:val="20"/>
                <w:szCs w:val="22"/>
                <w:lang w:val="en-US"/>
              </w:rPr>
              <w:t>IDT</w:t>
            </w:r>
            <w:r w:rsidRPr="004F6FCF">
              <w:rPr>
                <w:rFonts w:ascii="Arial" w:hAnsi="Arial" w:cs="Arial"/>
                <w:snapToGrid w:val="0"/>
                <w:sz w:val="20"/>
                <w:szCs w:val="22"/>
                <w:lang w:val="ru-RU"/>
              </w:rPr>
              <w:t xml:space="preserve"> – идентичные стандарты;</w:t>
            </w:r>
          </w:p>
          <w:p w14:paraId="085ABFB5" w14:textId="77777777" w:rsidR="007602AF" w:rsidRPr="00D67994" w:rsidRDefault="007602AF" w:rsidP="002926D7">
            <w:pPr>
              <w:spacing w:line="360" w:lineRule="auto"/>
              <w:ind w:firstLine="386"/>
              <w:jc w:val="both"/>
              <w:rPr>
                <w:rFonts w:ascii="Arial" w:hAnsi="Arial" w:cs="Arial"/>
                <w:iCs/>
                <w:sz w:val="22"/>
                <w:szCs w:val="22"/>
                <w:lang w:val="ru-RU"/>
              </w:rPr>
            </w:pPr>
            <w:r w:rsidRPr="004F6FCF">
              <w:rPr>
                <w:rFonts w:ascii="Arial" w:hAnsi="Arial" w:cs="Arial"/>
                <w:iCs/>
                <w:sz w:val="20"/>
                <w:szCs w:val="22"/>
                <w:lang w:val="ru-RU"/>
              </w:rPr>
              <w:t>- MOD – модифицированные стандарты.</w:t>
            </w:r>
          </w:p>
        </w:tc>
      </w:tr>
    </w:tbl>
    <w:p w14:paraId="09A873C6" w14:textId="77777777" w:rsidR="00020E0F" w:rsidRPr="00371A0E" w:rsidRDefault="00020E0F" w:rsidP="00020E0F">
      <w:pPr>
        <w:spacing w:line="360" w:lineRule="auto"/>
        <w:jc w:val="center"/>
        <w:rPr>
          <w:rFonts w:ascii="Arial" w:hAnsi="Arial" w:cs="Arial"/>
          <w:b/>
          <w:sz w:val="28"/>
          <w:lang w:val="ru-RU"/>
        </w:rPr>
      </w:pPr>
      <w:r w:rsidRPr="00371A0E">
        <w:rPr>
          <w:rFonts w:ascii="Arial" w:hAnsi="Arial" w:cs="Arial"/>
          <w:b/>
          <w:sz w:val="28"/>
          <w:lang w:val="ru-RU"/>
        </w:rPr>
        <w:lastRenderedPageBreak/>
        <w:t>Библиография</w:t>
      </w:r>
    </w:p>
    <w:p w14:paraId="1E6E2BA7" w14:textId="77777777" w:rsidR="00D0365A" w:rsidRPr="00371A0E" w:rsidRDefault="00D0365A" w:rsidP="00020E0F">
      <w:pPr>
        <w:spacing w:line="360" w:lineRule="auto"/>
        <w:jc w:val="center"/>
        <w:rPr>
          <w:rFonts w:ascii="Arial" w:hAnsi="Arial" w:cs="Arial"/>
          <w:b/>
          <w:sz w:val="28"/>
          <w:lang w:val="ru-RU"/>
        </w:rPr>
      </w:pPr>
    </w:p>
    <w:tbl>
      <w:tblPr>
        <w:tblW w:w="0" w:type="auto"/>
        <w:tblCellMar>
          <w:left w:w="0" w:type="dxa"/>
          <w:right w:w="0" w:type="dxa"/>
        </w:tblCellMar>
        <w:tblLook w:val="04A0" w:firstRow="1" w:lastRow="0" w:firstColumn="1" w:lastColumn="0" w:noHBand="0" w:noVBand="1"/>
      </w:tblPr>
      <w:tblGrid>
        <w:gridCol w:w="672"/>
        <w:gridCol w:w="2543"/>
        <w:gridCol w:w="6581"/>
      </w:tblGrid>
      <w:tr w:rsidR="00C819B6" w:rsidRPr="00A214B9" w14:paraId="114BE145" w14:textId="77777777" w:rsidTr="00C819B6">
        <w:tc>
          <w:tcPr>
            <w:tcW w:w="672" w:type="dxa"/>
            <w:tcBorders>
              <w:top w:val="nil"/>
              <w:left w:val="nil"/>
              <w:bottom w:val="nil"/>
              <w:right w:val="nil"/>
            </w:tcBorders>
            <w:tcMar>
              <w:top w:w="0" w:type="dxa"/>
              <w:left w:w="74" w:type="dxa"/>
              <w:bottom w:w="0" w:type="dxa"/>
              <w:right w:w="74" w:type="dxa"/>
            </w:tcMar>
            <w:hideMark/>
          </w:tcPr>
          <w:p w14:paraId="29F591DB" w14:textId="384AA16F" w:rsidR="00C819B6" w:rsidRPr="00C819B6" w:rsidRDefault="00C819B6" w:rsidP="00D12F41">
            <w:pPr>
              <w:pStyle w:val="formattext0"/>
              <w:spacing w:before="0" w:beforeAutospacing="0" w:after="0" w:afterAutospacing="0" w:line="360" w:lineRule="auto"/>
              <w:textAlignment w:val="baseline"/>
              <w:rPr>
                <w:rFonts w:ascii="Arial" w:hAnsi="Arial" w:cs="Arial"/>
                <w:szCs w:val="28"/>
              </w:rPr>
            </w:pPr>
            <w:r w:rsidRPr="00C819B6">
              <w:rPr>
                <w:rFonts w:ascii="Arial" w:hAnsi="Arial" w:cs="Arial"/>
                <w:szCs w:val="28"/>
              </w:rPr>
              <w:t>[</w:t>
            </w:r>
            <w:r w:rsidR="00D12F41">
              <w:rPr>
                <w:rFonts w:ascii="Arial" w:hAnsi="Arial" w:cs="Arial"/>
                <w:szCs w:val="28"/>
              </w:rPr>
              <w:t>1</w:t>
            </w:r>
            <w:r w:rsidRPr="00C819B6">
              <w:rPr>
                <w:rFonts w:ascii="Arial" w:hAnsi="Arial" w:cs="Arial"/>
                <w:szCs w:val="28"/>
              </w:rPr>
              <w:t>]</w:t>
            </w:r>
          </w:p>
        </w:tc>
        <w:tc>
          <w:tcPr>
            <w:tcW w:w="2543" w:type="dxa"/>
            <w:tcBorders>
              <w:top w:val="nil"/>
              <w:left w:val="nil"/>
              <w:bottom w:val="nil"/>
              <w:right w:val="nil"/>
            </w:tcBorders>
            <w:tcMar>
              <w:top w:w="0" w:type="dxa"/>
              <w:left w:w="74" w:type="dxa"/>
              <w:bottom w:w="0" w:type="dxa"/>
              <w:right w:w="74" w:type="dxa"/>
            </w:tcMar>
            <w:hideMark/>
          </w:tcPr>
          <w:p w14:paraId="4CE9491D" w14:textId="77777777" w:rsidR="00C819B6" w:rsidRPr="00C819B6" w:rsidRDefault="00C819B6" w:rsidP="00C819B6">
            <w:pPr>
              <w:pStyle w:val="formattext0"/>
              <w:spacing w:before="0" w:beforeAutospacing="0" w:after="0" w:afterAutospacing="0" w:line="360" w:lineRule="auto"/>
              <w:textAlignment w:val="baseline"/>
              <w:rPr>
                <w:rFonts w:ascii="Arial" w:hAnsi="Arial" w:cs="Arial"/>
                <w:szCs w:val="28"/>
              </w:rPr>
            </w:pPr>
            <w:r w:rsidRPr="00C819B6">
              <w:rPr>
                <w:rFonts w:ascii="Arial" w:hAnsi="Arial" w:cs="Arial"/>
                <w:szCs w:val="28"/>
              </w:rPr>
              <w:t>IEC 60364-5-523</w:t>
            </w:r>
          </w:p>
        </w:tc>
        <w:tc>
          <w:tcPr>
            <w:tcW w:w="6581" w:type="dxa"/>
            <w:tcBorders>
              <w:top w:val="nil"/>
              <w:left w:val="nil"/>
              <w:bottom w:val="nil"/>
              <w:right w:val="nil"/>
            </w:tcBorders>
            <w:tcMar>
              <w:top w:w="0" w:type="dxa"/>
              <w:left w:w="74" w:type="dxa"/>
              <w:bottom w:w="0" w:type="dxa"/>
              <w:right w:w="74" w:type="dxa"/>
            </w:tcMar>
            <w:hideMark/>
          </w:tcPr>
          <w:p w14:paraId="2CA6AD1C" w14:textId="700CFD09" w:rsidR="00C819B6" w:rsidRPr="009364BF" w:rsidRDefault="00C819B6" w:rsidP="00D12F41">
            <w:pPr>
              <w:pStyle w:val="formattext0"/>
              <w:spacing w:before="0" w:beforeAutospacing="0" w:after="0" w:afterAutospacing="0" w:line="360" w:lineRule="auto"/>
              <w:jc w:val="both"/>
              <w:textAlignment w:val="baseline"/>
              <w:rPr>
                <w:rFonts w:ascii="Arial" w:hAnsi="Arial" w:cs="Arial"/>
                <w:szCs w:val="28"/>
              </w:rPr>
            </w:pPr>
            <w:r w:rsidRPr="00C819B6">
              <w:rPr>
                <w:rFonts w:ascii="Arial" w:hAnsi="Arial" w:cs="Arial"/>
                <w:szCs w:val="28"/>
                <w:lang w:val="en-US"/>
              </w:rPr>
              <w:t xml:space="preserve">Electrical installations of buildings </w:t>
            </w:r>
            <w:r w:rsidR="00D12F41" w:rsidRPr="009364BF">
              <w:rPr>
                <w:rFonts w:ascii="Arial" w:hAnsi="Arial" w:cs="Arial"/>
                <w:szCs w:val="28"/>
                <w:lang w:val="en-US"/>
              </w:rPr>
              <w:t>–</w:t>
            </w:r>
            <w:r w:rsidR="00D12F41" w:rsidRPr="00C819B6">
              <w:rPr>
                <w:rFonts w:ascii="Arial" w:hAnsi="Arial" w:cs="Arial"/>
                <w:szCs w:val="28"/>
                <w:lang w:val="en-US"/>
              </w:rPr>
              <w:t xml:space="preserve"> </w:t>
            </w:r>
            <w:r w:rsidRPr="00C819B6">
              <w:rPr>
                <w:rFonts w:ascii="Arial" w:hAnsi="Arial" w:cs="Arial"/>
                <w:szCs w:val="28"/>
                <w:lang w:val="en-US"/>
              </w:rPr>
              <w:t xml:space="preserve">Part 5: Selection and erection of electrical equipment </w:t>
            </w:r>
            <w:r w:rsidR="00D12F41" w:rsidRPr="009364BF">
              <w:rPr>
                <w:rFonts w:ascii="Arial" w:hAnsi="Arial" w:cs="Arial"/>
                <w:szCs w:val="28"/>
                <w:lang w:val="en-US"/>
              </w:rPr>
              <w:t>–</w:t>
            </w:r>
            <w:r w:rsidRPr="00C819B6">
              <w:rPr>
                <w:rFonts w:ascii="Arial" w:hAnsi="Arial" w:cs="Arial"/>
                <w:szCs w:val="28"/>
                <w:lang w:val="en-US"/>
              </w:rPr>
              <w:t>Section 523</w:t>
            </w:r>
            <w:r w:rsidR="00D12F41" w:rsidRPr="009364BF">
              <w:rPr>
                <w:rFonts w:ascii="Arial" w:hAnsi="Arial" w:cs="Arial"/>
                <w:szCs w:val="28"/>
                <w:lang w:val="en-US"/>
              </w:rPr>
              <w:t>:</w:t>
            </w:r>
            <w:r w:rsidRPr="00C819B6">
              <w:rPr>
                <w:rFonts w:ascii="Arial" w:hAnsi="Arial" w:cs="Arial"/>
                <w:szCs w:val="28"/>
                <w:lang w:val="en-US"/>
              </w:rPr>
              <w:t xml:space="preserve"> Current-carrying capacities</w:t>
            </w:r>
            <w:r w:rsidR="00D12F41" w:rsidRPr="009364BF">
              <w:rPr>
                <w:rFonts w:ascii="Arial" w:hAnsi="Arial" w:cs="Arial"/>
                <w:szCs w:val="28"/>
                <w:lang w:val="en-US"/>
              </w:rPr>
              <w:t xml:space="preserve"> </w:t>
            </w:r>
            <w:r w:rsidR="00D12F41">
              <w:rPr>
                <w:rFonts w:ascii="Arial" w:hAnsi="Arial" w:cs="Arial"/>
                <w:szCs w:val="28"/>
                <w:lang w:val="en-US"/>
              </w:rPr>
              <w:t>in wiring systems</w:t>
            </w:r>
            <w:r w:rsidRPr="00C819B6">
              <w:rPr>
                <w:rFonts w:ascii="Arial" w:hAnsi="Arial" w:cs="Arial"/>
                <w:szCs w:val="28"/>
                <w:lang w:val="en-US"/>
              </w:rPr>
              <w:t xml:space="preserve"> (</w:t>
            </w:r>
            <w:r w:rsidRPr="00C819B6">
              <w:rPr>
                <w:rFonts w:ascii="Arial" w:hAnsi="Arial" w:cs="Arial"/>
                <w:szCs w:val="28"/>
              </w:rPr>
              <w:t>Электрические</w:t>
            </w:r>
            <w:r w:rsidRPr="00C819B6">
              <w:rPr>
                <w:rFonts w:ascii="Arial" w:hAnsi="Arial" w:cs="Arial"/>
                <w:szCs w:val="28"/>
                <w:lang w:val="en-US"/>
              </w:rPr>
              <w:t xml:space="preserve"> </w:t>
            </w:r>
            <w:r w:rsidRPr="00C819B6">
              <w:rPr>
                <w:rFonts w:ascii="Arial" w:hAnsi="Arial" w:cs="Arial"/>
                <w:szCs w:val="28"/>
              </w:rPr>
              <w:t>установки</w:t>
            </w:r>
            <w:r w:rsidRPr="00C819B6">
              <w:rPr>
                <w:rFonts w:ascii="Arial" w:hAnsi="Arial" w:cs="Arial"/>
                <w:szCs w:val="28"/>
                <w:lang w:val="en-US"/>
              </w:rPr>
              <w:t xml:space="preserve"> </w:t>
            </w:r>
            <w:r w:rsidRPr="00C819B6">
              <w:rPr>
                <w:rFonts w:ascii="Arial" w:hAnsi="Arial" w:cs="Arial"/>
                <w:szCs w:val="28"/>
              </w:rPr>
              <w:t>зданий</w:t>
            </w:r>
            <w:r w:rsidRPr="00C819B6">
              <w:rPr>
                <w:rFonts w:ascii="Arial" w:hAnsi="Arial" w:cs="Arial"/>
                <w:szCs w:val="28"/>
                <w:lang w:val="en-US"/>
              </w:rPr>
              <w:t xml:space="preserve">. </w:t>
            </w:r>
            <w:r w:rsidRPr="00C819B6">
              <w:rPr>
                <w:rFonts w:ascii="Arial" w:hAnsi="Arial" w:cs="Arial"/>
                <w:szCs w:val="28"/>
              </w:rPr>
              <w:t>Часть</w:t>
            </w:r>
            <w:r w:rsidRPr="009364BF">
              <w:rPr>
                <w:rFonts w:ascii="Arial" w:hAnsi="Arial" w:cs="Arial"/>
                <w:szCs w:val="28"/>
              </w:rPr>
              <w:t xml:space="preserve"> 5. </w:t>
            </w:r>
            <w:r w:rsidRPr="00C819B6">
              <w:rPr>
                <w:rFonts w:ascii="Arial" w:hAnsi="Arial" w:cs="Arial"/>
                <w:szCs w:val="28"/>
              </w:rPr>
              <w:t>Выбор</w:t>
            </w:r>
            <w:r w:rsidRPr="009364BF">
              <w:rPr>
                <w:rFonts w:ascii="Arial" w:hAnsi="Arial" w:cs="Arial"/>
                <w:szCs w:val="28"/>
              </w:rPr>
              <w:t xml:space="preserve"> </w:t>
            </w:r>
            <w:r w:rsidRPr="00C819B6">
              <w:rPr>
                <w:rFonts w:ascii="Arial" w:hAnsi="Arial" w:cs="Arial"/>
                <w:szCs w:val="28"/>
              </w:rPr>
              <w:t>и</w:t>
            </w:r>
            <w:r w:rsidRPr="009364BF">
              <w:rPr>
                <w:rFonts w:ascii="Arial" w:hAnsi="Arial" w:cs="Arial"/>
                <w:szCs w:val="28"/>
              </w:rPr>
              <w:t xml:space="preserve"> </w:t>
            </w:r>
            <w:r w:rsidRPr="00C819B6">
              <w:rPr>
                <w:rFonts w:ascii="Arial" w:hAnsi="Arial" w:cs="Arial"/>
                <w:szCs w:val="28"/>
              </w:rPr>
              <w:t>монтаж</w:t>
            </w:r>
            <w:r w:rsidRPr="009364BF">
              <w:rPr>
                <w:rFonts w:ascii="Arial" w:hAnsi="Arial" w:cs="Arial"/>
                <w:szCs w:val="28"/>
              </w:rPr>
              <w:t xml:space="preserve"> </w:t>
            </w:r>
            <w:r w:rsidRPr="00C819B6">
              <w:rPr>
                <w:rFonts w:ascii="Arial" w:hAnsi="Arial" w:cs="Arial"/>
                <w:szCs w:val="28"/>
              </w:rPr>
              <w:t>электрооборудования</w:t>
            </w:r>
            <w:r w:rsidRPr="009364BF">
              <w:rPr>
                <w:rFonts w:ascii="Arial" w:hAnsi="Arial" w:cs="Arial"/>
                <w:szCs w:val="28"/>
              </w:rPr>
              <w:t xml:space="preserve">. </w:t>
            </w:r>
            <w:r w:rsidR="00D12F41">
              <w:rPr>
                <w:rFonts w:ascii="Arial" w:hAnsi="Arial" w:cs="Arial"/>
                <w:szCs w:val="28"/>
              </w:rPr>
              <w:t>Раздел</w:t>
            </w:r>
            <w:r w:rsidR="00D12F41" w:rsidRPr="009364BF">
              <w:rPr>
                <w:rFonts w:ascii="Arial" w:hAnsi="Arial" w:cs="Arial"/>
                <w:szCs w:val="28"/>
              </w:rPr>
              <w:t xml:space="preserve"> </w:t>
            </w:r>
            <w:r w:rsidRPr="009364BF">
              <w:rPr>
                <w:rFonts w:ascii="Arial" w:hAnsi="Arial" w:cs="Arial"/>
                <w:szCs w:val="28"/>
              </w:rPr>
              <w:t>52</w:t>
            </w:r>
            <w:r w:rsidR="00D12F41">
              <w:rPr>
                <w:rFonts w:ascii="Arial" w:hAnsi="Arial" w:cs="Arial"/>
                <w:szCs w:val="28"/>
              </w:rPr>
              <w:t>3</w:t>
            </w:r>
            <w:r w:rsidRPr="009364BF">
              <w:rPr>
                <w:rFonts w:ascii="Arial" w:hAnsi="Arial" w:cs="Arial"/>
                <w:szCs w:val="28"/>
              </w:rPr>
              <w:t xml:space="preserve">. </w:t>
            </w:r>
            <w:r w:rsidR="00D12F41">
              <w:rPr>
                <w:rFonts w:ascii="Arial" w:hAnsi="Arial" w:cs="Arial"/>
                <w:szCs w:val="28"/>
              </w:rPr>
              <w:t>Предельно д</w:t>
            </w:r>
            <w:r w:rsidRPr="00C819B6">
              <w:rPr>
                <w:rFonts w:ascii="Arial" w:hAnsi="Arial" w:cs="Arial"/>
                <w:szCs w:val="28"/>
              </w:rPr>
              <w:t>опустимые</w:t>
            </w:r>
            <w:r w:rsidRPr="009364BF">
              <w:rPr>
                <w:rFonts w:ascii="Arial" w:hAnsi="Arial" w:cs="Arial"/>
                <w:szCs w:val="28"/>
              </w:rPr>
              <w:t xml:space="preserve"> </w:t>
            </w:r>
            <w:r w:rsidRPr="00C819B6">
              <w:rPr>
                <w:rFonts w:ascii="Arial" w:hAnsi="Arial" w:cs="Arial"/>
                <w:szCs w:val="28"/>
              </w:rPr>
              <w:t>токи</w:t>
            </w:r>
            <w:r w:rsidR="00D12F41">
              <w:rPr>
                <w:rFonts w:ascii="Arial" w:hAnsi="Arial" w:cs="Arial"/>
                <w:szCs w:val="28"/>
              </w:rPr>
              <w:t xml:space="preserve"> в системах электропроводки</w:t>
            </w:r>
            <w:r w:rsidRPr="009364BF">
              <w:rPr>
                <w:rFonts w:ascii="Arial" w:hAnsi="Arial" w:cs="Arial"/>
                <w:szCs w:val="28"/>
              </w:rPr>
              <w:t>)</w:t>
            </w:r>
          </w:p>
        </w:tc>
      </w:tr>
    </w:tbl>
    <w:p w14:paraId="649D9620" w14:textId="77777777" w:rsidR="00C819B6" w:rsidRDefault="00C819B6" w:rsidP="007E5889">
      <w:pPr>
        <w:rPr>
          <w:rFonts w:ascii="Arial" w:hAnsi="Arial" w:cs="Arial"/>
          <w:sz w:val="22"/>
          <w:highlight w:val="yellow"/>
          <w:lang w:val="ru-RU"/>
        </w:rPr>
      </w:pPr>
    </w:p>
    <w:p w14:paraId="0C954389" w14:textId="77777777" w:rsidR="00C819B6" w:rsidRDefault="00C819B6" w:rsidP="007E5889">
      <w:pPr>
        <w:rPr>
          <w:rFonts w:ascii="Arial" w:hAnsi="Arial" w:cs="Arial"/>
          <w:sz w:val="22"/>
          <w:highlight w:val="yellow"/>
          <w:lang w:val="ru-RU"/>
        </w:rPr>
      </w:pPr>
    </w:p>
    <w:p w14:paraId="795AD3D0" w14:textId="77777777" w:rsidR="00A32FE1" w:rsidRPr="00371A0E" w:rsidRDefault="00D0365A" w:rsidP="007E5889">
      <w:pPr>
        <w:rPr>
          <w:rFonts w:ascii="Arial" w:hAnsi="Arial" w:cs="Arial"/>
          <w:sz w:val="22"/>
          <w:highlight w:val="yellow"/>
          <w:lang w:val="ru-RU"/>
        </w:rPr>
      </w:pPr>
      <w:r w:rsidRPr="00371A0E">
        <w:rPr>
          <w:rFonts w:ascii="Arial" w:hAnsi="Arial" w:cs="Arial"/>
          <w:sz w:val="22"/>
          <w:highlight w:val="yellow"/>
          <w:lang w:val="ru-RU"/>
        </w:rPr>
        <w:br w:type="page"/>
      </w:r>
    </w:p>
    <w:tbl>
      <w:tblPr>
        <w:tblW w:w="9938" w:type="dxa"/>
        <w:tblBorders>
          <w:top w:val="single" w:sz="8" w:space="0" w:color="auto"/>
          <w:bottom w:val="single" w:sz="8" w:space="0" w:color="auto"/>
        </w:tblBorders>
        <w:tblCellMar>
          <w:top w:w="142" w:type="dxa"/>
          <w:left w:w="57" w:type="dxa"/>
          <w:right w:w="57" w:type="dxa"/>
        </w:tblCellMar>
        <w:tblLook w:val="01E0" w:firstRow="1" w:lastRow="1" w:firstColumn="1" w:lastColumn="1" w:noHBand="0" w:noVBand="0"/>
      </w:tblPr>
      <w:tblGrid>
        <w:gridCol w:w="4168"/>
        <w:gridCol w:w="709"/>
        <w:gridCol w:w="2192"/>
        <w:gridCol w:w="2130"/>
        <w:gridCol w:w="739"/>
      </w:tblGrid>
      <w:tr w:rsidR="007D5017" w:rsidRPr="0092271C" w14:paraId="40913D18" w14:textId="77777777" w:rsidTr="00D0365A">
        <w:trPr>
          <w:trHeight w:val="246"/>
        </w:trPr>
        <w:tc>
          <w:tcPr>
            <w:tcW w:w="4168" w:type="dxa"/>
            <w:tcBorders>
              <w:top w:val="single" w:sz="8" w:space="0" w:color="auto"/>
              <w:bottom w:val="nil"/>
            </w:tcBorders>
          </w:tcPr>
          <w:p w14:paraId="2C7CDB29" w14:textId="51AE77A1" w:rsidR="007D5017" w:rsidRPr="00371A0E" w:rsidRDefault="007D5017" w:rsidP="00C819B6">
            <w:pPr>
              <w:rPr>
                <w:rFonts w:ascii="Arial" w:hAnsi="Arial" w:cs="Arial"/>
                <w:lang w:val="ru-RU"/>
              </w:rPr>
            </w:pPr>
            <w:r w:rsidRPr="00371A0E">
              <w:rPr>
                <w:lang w:val="ru-RU"/>
              </w:rPr>
              <w:lastRenderedPageBreak/>
              <w:br w:type="page"/>
            </w:r>
            <w:r w:rsidR="00D0365A" w:rsidRPr="009364BF">
              <w:rPr>
                <w:rFonts w:ascii="Arial" w:hAnsi="Arial" w:cs="Arial"/>
                <w:szCs w:val="26"/>
                <w:lang w:val="ru-RU"/>
              </w:rPr>
              <w:t>УДК</w:t>
            </w:r>
            <w:r w:rsidR="00C819B6">
              <w:rPr>
                <w:rFonts w:ascii="Arial" w:hAnsi="Arial" w:cs="Arial"/>
                <w:szCs w:val="26"/>
                <w:lang w:val="ru-RU"/>
              </w:rPr>
              <w:t xml:space="preserve"> </w:t>
            </w:r>
            <w:r w:rsidR="0092271C">
              <w:rPr>
                <w:rFonts w:ascii="Arial" w:hAnsi="Arial" w:cs="Arial"/>
                <w:szCs w:val="26"/>
                <w:lang w:val="ru-RU"/>
              </w:rPr>
              <w:t>621.315.684</w:t>
            </w:r>
            <w:r w:rsidR="00D0365A" w:rsidRPr="009364BF">
              <w:rPr>
                <w:rFonts w:ascii="Arial" w:hAnsi="Arial" w:cs="Arial"/>
                <w:szCs w:val="26"/>
                <w:lang w:val="ru-RU"/>
              </w:rPr>
              <w:t>:006.354</w:t>
            </w:r>
          </w:p>
        </w:tc>
        <w:tc>
          <w:tcPr>
            <w:tcW w:w="709" w:type="dxa"/>
            <w:tcBorders>
              <w:top w:val="single" w:sz="8" w:space="0" w:color="auto"/>
              <w:bottom w:val="nil"/>
            </w:tcBorders>
          </w:tcPr>
          <w:p w14:paraId="4CF06C77" w14:textId="77777777" w:rsidR="007D5017" w:rsidRPr="00371A0E" w:rsidRDefault="007D5017" w:rsidP="00761DC6">
            <w:pPr>
              <w:ind w:left="21"/>
              <w:rPr>
                <w:rFonts w:ascii="Arial" w:hAnsi="Arial" w:cs="Arial"/>
                <w:lang w:val="ru-RU"/>
              </w:rPr>
            </w:pPr>
            <w:r w:rsidRPr="00371A0E">
              <w:rPr>
                <w:rFonts w:ascii="Arial" w:hAnsi="Arial" w:cs="Arial"/>
                <w:lang w:val="ru-RU"/>
              </w:rPr>
              <w:t>МКС</w:t>
            </w:r>
          </w:p>
        </w:tc>
        <w:tc>
          <w:tcPr>
            <w:tcW w:w="2192" w:type="dxa"/>
            <w:tcBorders>
              <w:top w:val="single" w:sz="8" w:space="0" w:color="auto"/>
              <w:bottom w:val="nil"/>
            </w:tcBorders>
          </w:tcPr>
          <w:p w14:paraId="3E7DF064" w14:textId="300A0BB4" w:rsidR="007D5017" w:rsidRPr="00371A0E" w:rsidRDefault="0092271C" w:rsidP="007D5017">
            <w:pPr>
              <w:ind w:left="80" w:hanging="80"/>
              <w:rPr>
                <w:rFonts w:ascii="Arial" w:hAnsi="Arial" w:cs="Arial"/>
                <w:lang w:val="ru-RU"/>
              </w:rPr>
            </w:pPr>
            <w:r>
              <w:rPr>
                <w:rFonts w:ascii="Arial" w:hAnsi="Arial" w:cs="Arial"/>
                <w:lang w:val="ru-RU"/>
              </w:rPr>
              <w:t>29.120.20</w:t>
            </w:r>
          </w:p>
          <w:p w14:paraId="007BFA08" w14:textId="77777777" w:rsidR="006A66BC" w:rsidRPr="00371A0E" w:rsidRDefault="006A66BC" w:rsidP="007D5017">
            <w:pPr>
              <w:ind w:left="80" w:hanging="80"/>
              <w:rPr>
                <w:rFonts w:ascii="Arial" w:hAnsi="Arial" w:cs="Arial"/>
                <w:lang w:val="ru-RU"/>
              </w:rPr>
            </w:pPr>
          </w:p>
        </w:tc>
        <w:tc>
          <w:tcPr>
            <w:tcW w:w="2130" w:type="dxa"/>
            <w:tcBorders>
              <w:top w:val="single" w:sz="8" w:space="0" w:color="auto"/>
              <w:bottom w:val="nil"/>
            </w:tcBorders>
          </w:tcPr>
          <w:p w14:paraId="2F33C63F" w14:textId="7C784443" w:rsidR="007D5017" w:rsidRPr="00371A0E" w:rsidRDefault="007D5017" w:rsidP="00D0365A">
            <w:pPr>
              <w:tabs>
                <w:tab w:val="left" w:pos="999"/>
              </w:tabs>
              <w:rPr>
                <w:rFonts w:ascii="Arial" w:hAnsi="Arial" w:cs="Arial"/>
                <w:lang w:val="ru-RU"/>
              </w:rPr>
            </w:pPr>
          </w:p>
        </w:tc>
        <w:tc>
          <w:tcPr>
            <w:tcW w:w="739" w:type="dxa"/>
            <w:tcBorders>
              <w:top w:val="single" w:sz="8" w:space="0" w:color="auto"/>
              <w:bottom w:val="nil"/>
            </w:tcBorders>
          </w:tcPr>
          <w:p w14:paraId="70492159" w14:textId="77777777" w:rsidR="007D5017" w:rsidRPr="00371A0E" w:rsidRDefault="007D5017" w:rsidP="007D5017">
            <w:pPr>
              <w:jc w:val="right"/>
              <w:rPr>
                <w:rFonts w:ascii="Arial" w:hAnsi="Arial" w:cs="Arial"/>
                <w:lang w:val="ru-RU"/>
              </w:rPr>
            </w:pPr>
          </w:p>
        </w:tc>
      </w:tr>
      <w:tr w:rsidR="00847D53" w:rsidRPr="00A214B9" w14:paraId="4F72D61F" w14:textId="77777777" w:rsidTr="006A66BC">
        <w:tblPrEx>
          <w:tblCellMar>
            <w:bottom w:w="142" w:type="dxa"/>
          </w:tblCellMar>
        </w:tblPrEx>
        <w:trPr>
          <w:trHeight w:val="311"/>
        </w:trPr>
        <w:tc>
          <w:tcPr>
            <w:tcW w:w="9938" w:type="dxa"/>
            <w:gridSpan w:val="5"/>
            <w:tcBorders>
              <w:top w:val="nil"/>
              <w:bottom w:val="single" w:sz="8" w:space="0" w:color="auto"/>
            </w:tcBorders>
          </w:tcPr>
          <w:p w14:paraId="1EE19737" w14:textId="4BB05B16" w:rsidR="007E0B1A" w:rsidRPr="00C819B6" w:rsidRDefault="007E0B1A" w:rsidP="00D0365A">
            <w:pPr>
              <w:jc w:val="both"/>
              <w:rPr>
                <w:rFonts w:ascii="Arial" w:hAnsi="Arial" w:cs="Arial"/>
                <w:lang w:val="ru-RU"/>
              </w:rPr>
            </w:pPr>
            <w:r w:rsidRPr="00371A0E">
              <w:rPr>
                <w:rFonts w:ascii="Arial" w:hAnsi="Arial" w:cs="Arial"/>
                <w:lang w:val="ru-RU"/>
              </w:rPr>
              <w:t xml:space="preserve">Ключевые слова: </w:t>
            </w:r>
            <w:r w:rsidR="0092271C">
              <w:rPr>
                <w:rFonts w:ascii="Arial" w:hAnsi="Arial" w:cs="Arial"/>
                <w:lang w:val="ru-RU"/>
              </w:rPr>
              <w:t xml:space="preserve">соединительные устройства, алюминиевые проводники, </w:t>
            </w:r>
            <w:r w:rsidR="00C819B6" w:rsidRPr="00C819B6">
              <w:rPr>
                <w:rFonts w:ascii="Arial" w:hAnsi="Arial" w:cs="Arial"/>
                <w:lang w:val="ru-RU"/>
              </w:rPr>
              <w:t>устройства для присоединения алюминиевых проводников, медные проводники</w:t>
            </w:r>
            <w:r w:rsidR="0092271C">
              <w:rPr>
                <w:rFonts w:ascii="Arial" w:hAnsi="Arial" w:cs="Arial"/>
                <w:lang w:val="ru-RU"/>
              </w:rPr>
              <w:t>, требования безопасности, методы испытаний</w:t>
            </w:r>
          </w:p>
        </w:tc>
      </w:tr>
    </w:tbl>
    <w:p w14:paraId="038D457F" w14:textId="77777777" w:rsidR="002C0CDC" w:rsidRPr="00371A0E" w:rsidRDefault="002C0CDC" w:rsidP="0087704C">
      <w:pPr>
        <w:rPr>
          <w:rFonts w:ascii="Arial" w:hAnsi="Arial" w:cs="Arial"/>
          <w:lang w:val="ru-RU"/>
        </w:rPr>
      </w:pPr>
    </w:p>
    <w:p w14:paraId="5DAFD1A2" w14:textId="77777777" w:rsidR="00A32FE1" w:rsidRPr="00371A0E" w:rsidRDefault="00A32FE1" w:rsidP="0087704C">
      <w:pPr>
        <w:rPr>
          <w:rFonts w:ascii="Arial" w:hAnsi="Arial" w:cs="Arial"/>
          <w:lang w:val="ru-RU"/>
        </w:rPr>
      </w:pPr>
    </w:p>
    <w:p w14:paraId="3D0A0C0B" w14:textId="77777777" w:rsidR="00A32FE1" w:rsidRPr="00371A0E" w:rsidRDefault="00A32FE1" w:rsidP="0087704C">
      <w:pPr>
        <w:rPr>
          <w:rFonts w:ascii="Arial" w:hAnsi="Arial" w:cs="Arial"/>
          <w:lang w:val="ru-RU"/>
        </w:rPr>
      </w:pPr>
    </w:p>
    <w:p w14:paraId="457CD3D1" w14:textId="77777777" w:rsidR="00020E0F" w:rsidRPr="00371A0E" w:rsidRDefault="00020E0F" w:rsidP="0087704C">
      <w:pPr>
        <w:rPr>
          <w:rFonts w:ascii="Arial" w:hAnsi="Arial" w:cs="Arial"/>
          <w:lang w:val="ru-RU"/>
        </w:rPr>
      </w:pPr>
    </w:p>
    <w:p w14:paraId="60D6E040" w14:textId="77777777" w:rsidR="00020E0F" w:rsidRPr="00371A0E" w:rsidRDefault="00020E0F" w:rsidP="0087704C">
      <w:pPr>
        <w:rPr>
          <w:rFonts w:ascii="Arial" w:hAnsi="Arial" w:cs="Arial"/>
          <w:lang w:val="ru-RU"/>
        </w:rPr>
      </w:pPr>
    </w:p>
    <w:p w14:paraId="536293FA" w14:textId="77777777" w:rsidR="002926D7" w:rsidRPr="00371A0E" w:rsidRDefault="002926D7" w:rsidP="002926D7">
      <w:pPr>
        <w:rPr>
          <w:rFonts w:ascii="Arial" w:hAnsi="Arial" w:cs="Arial"/>
          <w:lang w:val="ru-RU"/>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84"/>
        <w:gridCol w:w="2693"/>
        <w:gridCol w:w="284"/>
        <w:gridCol w:w="2540"/>
      </w:tblGrid>
      <w:tr w:rsidR="002926D7" w:rsidRPr="0092271C" w14:paraId="07050961" w14:textId="77777777" w:rsidTr="002926D7">
        <w:tc>
          <w:tcPr>
            <w:tcW w:w="3969" w:type="dxa"/>
          </w:tcPr>
          <w:p w14:paraId="07D3D14A" w14:textId="77777777" w:rsidR="002926D7" w:rsidRPr="0092271C" w:rsidRDefault="002926D7" w:rsidP="002926D7">
            <w:pPr>
              <w:rPr>
                <w:rFonts w:ascii="Arial" w:hAnsi="Arial" w:cs="Arial"/>
                <w:lang w:val="ru-RU"/>
              </w:rPr>
            </w:pPr>
            <w:r w:rsidRPr="0092271C">
              <w:rPr>
                <w:rFonts w:ascii="Arial" w:hAnsi="Arial" w:cs="Arial"/>
                <w:lang w:val="ru-RU"/>
              </w:rPr>
              <w:t>Руководитель разработки:</w:t>
            </w:r>
          </w:p>
          <w:p w14:paraId="6410B3D6" w14:textId="77777777" w:rsidR="002926D7" w:rsidRPr="0088151B" w:rsidRDefault="002926D7" w:rsidP="002926D7">
            <w:pPr>
              <w:rPr>
                <w:rFonts w:ascii="Arial" w:hAnsi="Arial" w:cs="Arial"/>
                <w:lang w:val="ru-RU"/>
              </w:rPr>
            </w:pPr>
          </w:p>
          <w:p w14:paraId="6FCFFC2B" w14:textId="77777777" w:rsidR="002926D7" w:rsidRPr="0088151B" w:rsidRDefault="002926D7" w:rsidP="002926D7">
            <w:pPr>
              <w:rPr>
                <w:rFonts w:ascii="Arial" w:hAnsi="Arial" w:cs="Arial"/>
                <w:lang w:val="ru-RU"/>
              </w:rPr>
            </w:pPr>
            <w:r w:rsidRPr="0088151B">
              <w:rPr>
                <w:rFonts w:ascii="Arial" w:hAnsi="Arial" w:cs="Arial"/>
                <w:lang w:val="ru-RU"/>
              </w:rPr>
              <w:t>Директор департамента продуктового маркетинга, распределение э/э, автоматизация и ИТ АО «ДКС»</w:t>
            </w:r>
          </w:p>
        </w:tc>
        <w:tc>
          <w:tcPr>
            <w:tcW w:w="284" w:type="dxa"/>
          </w:tcPr>
          <w:p w14:paraId="1909FF40" w14:textId="77777777" w:rsidR="002926D7" w:rsidRPr="0088151B" w:rsidRDefault="002926D7" w:rsidP="002926D7">
            <w:pPr>
              <w:rPr>
                <w:rFonts w:ascii="Arial" w:hAnsi="Arial" w:cs="Arial"/>
                <w:lang w:val="ru-RU"/>
              </w:rPr>
            </w:pPr>
          </w:p>
        </w:tc>
        <w:tc>
          <w:tcPr>
            <w:tcW w:w="2693" w:type="dxa"/>
            <w:tcBorders>
              <w:bottom w:val="single" w:sz="4" w:space="0" w:color="auto"/>
            </w:tcBorders>
          </w:tcPr>
          <w:p w14:paraId="2F91F705" w14:textId="77777777" w:rsidR="002926D7" w:rsidRPr="0092271C" w:rsidRDefault="002926D7" w:rsidP="002926D7">
            <w:pPr>
              <w:rPr>
                <w:rFonts w:ascii="Arial" w:hAnsi="Arial" w:cs="Arial"/>
                <w:lang w:val="ru-RU"/>
              </w:rPr>
            </w:pPr>
          </w:p>
        </w:tc>
        <w:tc>
          <w:tcPr>
            <w:tcW w:w="284" w:type="dxa"/>
          </w:tcPr>
          <w:p w14:paraId="0DBE3A36" w14:textId="77777777" w:rsidR="002926D7" w:rsidRPr="0092271C" w:rsidRDefault="002926D7" w:rsidP="002926D7">
            <w:pPr>
              <w:rPr>
                <w:rFonts w:ascii="Arial" w:hAnsi="Arial" w:cs="Arial"/>
                <w:lang w:val="ru-RU"/>
              </w:rPr>
            </w:pPr>
          </w:p>
        </w:tc>
        <w:tc>
          <w:tcPr>
            <w:tcW w:w="2540" w:type="dxa"/>
            <w:vAlign w:val="bottom"/>
          </w:tcPr>
          <w:p w14:paraId="55CBD05B" w14:textId="77777777" w:rsidR="002926D7" w:rsidRPr="0092271C" w:rsidRDefault="002926D7" w:rsidP="002926D7">
            <w:pPr>
              <w:rPr>
                <w:rFonts w:ascii="Arial" w:hAnsi="Arial" w:cs="Arial"/>
                <w:lang w:val="ru-RU"/>
              </w:rPr>
            </w:pPr>
            <w:r w:rsidRPr="0092271C">
              <w:rPr>
                <w:rFonts w:ascii="Arial" w:hAnsi="Arial" w:cs="Arial"/>
                <w:lang w:val="ru-RU"/>
              </w:rPr>
              <w:t>Р.Р. Ахмедшин</w:t>
            </w:r>
          </w:p>
        </w:tc>
      </w:tr>
      <w:tr w:rsidR="002926D7" w:rsidRPr="0092271C" w14:paraId="46C14D56" w14:textId="77777777" w:rsidTr="002926D7">
        <w:tc>
          <w:tcPr>
            <w:tcW w:w="3969" w:type="dxa"/>
          </w:tcPr>
          <w:p w14:paraId="67458B4E" w14:textId="77777777" w:rsidR="002926D7" w:rsidRPr="0092271C" w:rsidRDefault="002926D7" w:rsidP="002926D7">
            <w:pPr>
              <w:jc w:val="center"/>
              <w:rPr>
                <w:rFonts w:ascii="Arial" w:hAnsi="Arial" w:cs="Arial"/>
                <w:lang w:val="ru-RU"/>
              </w:rPr>
            </w:pPr>
            <w:r w:rsidRPr="0092271C">
              <w:rPr>
                <w:rFonts w:ascii="Arial" w:hAnsi="Arial" w:cs="Arial"/>
                <w:i/>
                <w:sz w:val="28"/>
                <w:szCs w:val="28"/>
                <w:vertAlign w:val="superscript"/>
                <w:lang w:val="ru-RU" w:eastAsia="ru-RU"/>
              </w:rPr>
              <w:t>должность</w:t>
            </w:r>
          </w:p>
        </w:tc>
        <w:tc>
          <w:tcPr>
            <w:tcW w:w="284" w:type="dxa"/>
          </w:tcPr>
          <w:p w14:paraId="71FE0A99" w14:textId="77777777" w:rsidR="002926D7" w:rsidRPr="0092271C" w:rsidRDefault="002926D7" w:rsidP="002926D7">
            <w:pPr>
              <w:rPr>
                <w:rFonts w:ascii="Arial" w:hAnsi="Arial" w:cs="Arial"/>
                <w:lang w:val="ru-RU"/>
              </w:rPr>
            </w:pPr>
          </w:p>
        </w:tc>
        <w:tc>
          <w:tcPr>
            <w:tcW w:w="2693" w:type="dxa"/>
            <w:tcBorders>
              <w:top w:val="single" w:sz="4" w:space="0" w:color="auto"/>
            </w:tcBorders>
          </w:tcPr>
          <w:p w14:paraId="39E97290" w14:textId="77777777" w:rsidR="002926D7" w:rsidRPr="0092271C" w:rsidRDefault="002926D7" w:rsidP="002926D7">
            <w:pPr>
              <w:jc w:val="center"/>
              <w:rPr>
                <w:rFonts w:ascii="Arial" w:hAnsi="Arial" w:cs="Arial"/>
                <w:lang w:val="ru-RU"/>
              </w:rPr>
            </w:pPr>
            <w:r w:rsidRPr="0092271C">
              <w:rPr>
                <w:rFonts w:ascii="Arial" w:hAnsi="Arial" w:cs="Arial"/>
                <w:i/>
                <w:sz w:val="28"/>
                <w:szCs w:val="28"/>
                <w:vertAlign w:val="superscript"/>
                <w:lang w:val="ru-RU" w:eastAsia="ru-RU"/>
              </w:rPr>
              <w:t>подпись</w:t>
            </w:r>
          </w:p>
        </w:tc>
        <w:tc>
          <w:tcPr>
            <w:tcW w:w="284" w:type="dxa"/>
          </w:tcPr>
          <w:p w14:paraId="4BDCD634" w14:textId="77777777" w:rsidR="002926D7" w:rsidRPr="0092271C" w:rsidRDefault="002926D7" w:rsidP="002926D7">
            <w:pPr>
              <w:rPr>
                <w:rFonts w:ascii="Arial" w:hAnsi="Arial" w:cs="Arial"/>
                <w:lang w:val="ru-RU"/>
              </w:rPr>
            </w:pPr>
          </w:p>
        </w:tc>
        <w:tc>
          <w:tcPr>
            <w:tcW w:w="2540" w:type="dxa"/>
          </w:tcPr>
          <w:p w14:paraId="72126533" w14:textId="77777777" w:rsidR="002926D7" w:rsidRPr="0092271C" w:rsidRDefault="002926D7" w:rsidP="002926D7">
            <w:pPr>
              <w:jc w:val="center"/>
              <w:rPr>
                <w:rFonts w:ascii="Arial" w:hAnsi="Arial" w:cs="Arial"/>
                <w:lang w:val="ru-RU"/>
              </w:rPr>
            </w:pPr>
            <w:r w:rsidRPr="0092271C">
              <w:rPr>
                <w:rFonts w:ascii="Arial" w:hAnsi="Arial" w:cs="Arial"/>
                <w:i/>
                <w:sz w:val="28"/>
                <w:szCs w:val="28"/>
                <w:vertAlign w:val="superscript"/>
                <w:lang w:val="ru-RU" w:eastAsia="ru-RU"/>
              </w:rPr>
              <w:t>инициалы фамилия</w:t>
            </w:r>
          </w:p>
        </w:tc>
      </w:tr>
      <w:tr w:rsidR="002926D7" w:rsidRPr="0092271C" w14:paraId="6C77A62A" w14:textId="77777777" w:rsidTr="002926D7">
        <w:tc>
          <w:tcPr>
            <w:tcW w:w="3969" w:type="dxa"/>
          </w:tcPr>
          <w:p w14:paraId="00C0C72B" w14:textId="77777777" w:rsidR="002926D7" w:rsidRPr="0092271C" w:rsidRDefault="002926D7" w:rsidP="002926D7">
            <w:pPr>
              <w:rPr>
                <w:rFonts w:ascii="Arial" w:hAnsi="Arial" w:cs="Arial"/>
                <w:lang w:val="ru-RU"/>
              </w:rPr>
            </w:pPr>
          </w:p>
        </w:tc>
        <w:tc>
          <w:tcPr>
            <w:tcW w:w="284" w:type="dxa"/>
          </w:tcPr>
          <w:p w14:paraId="7EA577D0" w14:textId="77777777" w:rsidR="002926D7" w:rsidRPr="0092271C" w:rsidRDefault="002926D7" w:rsidP="002926D7">
            <w:pPr>
              <w:rPr>
                <w:rFonts w:ascii="Arial" w:hAnsi="Arial" w:cs="Arial"/>
                <w:lang w:val="ru-RU"/>
              </w:rPr>
            </w:pPr>
          </w:p>
        </w:tc>
        <w:tc>
          <w:tcPr>
            <w:tcW w:w="2693" w:type="dxa"/>
          </w:tcPr>
          <w:p w14:paraId="2CF25370" w14:textId="77777777" w:rsidR="002926D7" w:rsidRPr="0092271C" w:rsidRDefault="002926D7" w:rsidP="002926D7">
            <w:pPr>
              <w:rPr>
                <w:rFonts w:ascii="Arial" w:hAnsi="Arial" w:cs="Arial"/>
                <w:lang w:val="ru-RU"/>
              </w:rPr>
            </w:pPr>
          </w:p>
        </w:tc>
        <w:tc>
          <w:tcPr>
            <w:tcW w:w="284" w:type="dxa"/>
          </w:tcPr>
          <w:p w14:paraId="6777ABDA" w14:textId="77777777" w:rsidR="002926D7" w:rsidRPr="0092271C" w:rsidRDefault="002926D7" w:rsidP="002926D7">
            <w:pPr>
              <w:rPr>
                <w:rFonts w:ascii="Arial" w:hAnsi="Arial" w:cs="Arial"/>
                <w:lang w:val="ru-RU"/>
              </w:rPr>
            </w:pPr>
          </w:p>
        </w:tc>
        <w:tc>
          <w:tcPr>
            <w:tcW w:w="2540" w:type="dxa"/>
          </w:tcPr>
          <w:p w14:paraId="7508C4ED" w14:textId="77777777" w:rsidR="002926D7" w:rsidRPr="0092271C" w:rsidRDefault="002926D7" w:rsidP="002926D7">
            <w:pPr>
              <w:rPr>
                <w:rFonts w:ascii="Arial" w:hAnsi="Arial" w:cs="Arial"/>
                <w:lang w:val="ru-RU"/>
              </w:rPr>
            </w:pPr>
          </w:p>
        </w:tc>
      </w:tr>
      <w:tr w:rsidR="002926D7" w:rsidRPr="0092271C" w14:paraId="7BD15A21" w14:textId="77777777" w:rsidTr="002926D7">
        <w:tc>
          <w:tcPr>
            <w:tcW w:w="3969" w:type="dxa"/>
          </w:tcPr>
          <w:p w14:paraId="452E9304" w14:textId="77777777" w:rsidR="002926D7" w:rsidRPr="0092271C" w:rsidRDefault="002926D7" w:rsidP="002926D7">
            <w:pPr>
              <w:rPr>
                <w:rFonts w:ascii="Arial" w:hAnsi="Arial" w:cs="Arial"/>
                <w:lang w:val="ru-RU"/>
              </w:rPr>
            </w:pPr>
            <w:r w:rsidRPr="0092271C">
              <w:rPr>
                <w:rFonts w:ascii="Arial" w:hAnsi="Arial" w:cs="Arial"/>
                <w:lang w:val="ru-RU"/>
              </w:rPr>
              <w:t xml:space="preserve">Исполнитель: </w:t>
            </w:r>
          </w:p>
          <w:p w14:paraId="26CAE0BD" w14:textId="77777777" w:rsidR="002926D7" w:rsidRPr="0092271C" w:rsidRDefault="002926D7" w:rsidP="002926D7">
            <w:pPr>
              <w:rPr>
                <w:rFonts w:ascii="Arial" w:hAnsi="Arial" w:cs="Arial"/>
                <w:lang w:val="ru-RU"/>
              </w:rPr>
            </w:pPr>
            <w:r w:rsidRPr="0092271C">
              <w:rPr>
                <w:rFonts w:ascii="Arial" w:hAnsi="Arial" w:cs="Arial"/>
                <w:lang w:val="ru-RU"/>
              </w:rPr>
              <w:t>Руководитель проектного отдела НВО</w:t>
            </w:r>
          </w:p>
        </w:tc>
        <w:tc>
          <w:tcPr>
            <w:tcW w:w="284" w:type="dxa"/>
          </w:tcPr>
          <w:p w14:paraId="501C75CC" w14:textId="77777777" w:rsidR="002926D7" w:rsidRPr="0092271C" w:rsidRDefault="002926D7" w:rsidP="002926D7">
            <w:pPr>
              <w:rPr>
                <w:rFonts w:ascii="Arial" w:hAnsi="Arial" w:cs="Arial"/>
                <w:lang w:val="ru-RU"/>
              </w:rPr>
            </w:pPr>
          </w:p>
        </w:tc>
        <w:tc>
          <w:tcPr>
            <w:tcW w:w="2693" w:type="dxa"/>
            <w:tcBorders>
              <w:bottom w:val="single" w:sz="4" w:space="0" w:color="auto"/>
            </w:tcBorders>
          </w:tcPr>
          <w:p w14:paraId="6EDFE35B" w14:textId="77777777" w:rsidR="002926D7" w:rsidRPr="0092271C" w:rsidRDefault="002926D7" w:rsidP="002926D7">
            <w:pPr>
              <w:rPr>
                <w:rFonts w:ascii="Arial" w:hAnsi="Arial" w:cs="Arial"/>
                <w:lang w:val="ru-RU"/>
              </w:rPr>
            </w:pPr>
          </w:p>
        </w:tc>
        <w:tc>
          <w:tcPr>
            <w:tcW w:w="284" w:type="dxa"/>
          </w:tcPr>
          <w:p w14:paraId="1E220881" w14:textId="77777777" w:rsidR="002926D7" w:rsidRPr="0092271C" w:rsidRDefault="002926D7" w:rsidP="002926D7">
            <w:pPr>
              <w:rPr>
                <w:rFonts w:ascii="Arial" w:hAnsi="Arial" w:cs="Arial"/>
                <w:lang w:val="ru-RU"/>
              </w:rPr>
            </w:pPr>
          </w:p>
        </w:tc>
        <w:tc>
          <w:tcPr>
            <w:tcW w:w="2540" w:type="dxa"/>
            <w:vAlign w:val="bottom"/>
          </w:tcPr>
          <w:p w14:paraId="1AAD0CD0" w14:textId="77777777" w:rsidR="002926D7" w:rsidRPr="0092271C" w:rsidRDefault="002926D7" w:rsidP="002926D7">
            <w:pPr>
              <w:rPr>
                <w:rFonts w:ascii="Arial" w:hAnsi="Arial" w:cs="Arial"/>
                <w:lang w:val="ru-RU"/>
              </w:rPr>
            </w:pPr>
            <w:r w:rsidRPr="0092271C">
              <w:rPr>
                <w:rFonts w:ascii="Arial" w:hAnsi="Arial" w:cs="Arial"/>
                <w:lang w:val="ru-RU"/>
              </w:rPr>
              <w:t>С.А. Колобков</w:t>
            </w:r>
          </w:p>
        </w:tc>
      </w:tr>
      <w:tr w:rsidR="002926D7" w:rsidRPr="0092271C" w14:paraId="74B043B0" w14:textId="77777777" w:rsidTr="002926D7">
        <w:tc>
          <w:tcPr>
            <w:tcW w:w="3969" w:type="dxa"/>
          </w:tcPr>
          <w:p w14:paraId="297BAAA3" w14:textId="77777777" w:rsidR="002926D7" w:rsidRPr="0092271C" w:rsidRDefault="002926D7" w:rsidP="002926D7">
            <w:pPr>
              <w:jc w:val="center"/>
              <w:rPr>
                <w:rFonts w:ascii="Arial" w:hAnsi="Arial" w:cs="Arial"/>
                <w:lang w:val="ru-RU"/>
              </w:rPr>
            </w:pPr>
            <w:r w:rsidRPr="0092271C">
              <w:rPr>
                <w:rFonts w:ascii="Arial" w:hAnsi="Arial" w:cs="Arial"/>
                <w:i/>
                <w:sz w:val="28"/>
                <w:szCs w:val="28"/>
                <w:vertAlign w:val="superscript"/>
                <w:lang w:val="ru-RU" w:eastAsia="ru-RU"/>
              </w:rPr>
              <w:t>должность</w:t>
            </w:r>
          </w:p>
        </w:tc>
        <w:tc>
          <w:tcPr>
            <w:tcW w:w="284" w:type="dxa"/>
          </w:tcPr>
          <w:p w14:paraId="084DF26E" w14:textId="77777777" w:rsidR="002926D7" w:rsidRPr="0092271C" w:rsidRDefault="002926D7" w:rsidP="002926D7">
            <w:pPr>
              <w:rPr>
                <w:rFonts w:ascii="Arial" w:hAnsi="Arial" w:cs="Arial"/>
                <w:lang w:val="ru-RU"/>
              </w:rPr>
            </w:pPr>
          </w:p>
        </w:tc>
        <w:tc>
          <w:tcPr>
            <w:tcW w:w="2693" w:type="dxa"/>
            <w:tcBorders>
              <w:top w:val="single" w:sz="4" w:space="0" w:color="auto"/>
            </w:tcBorders>
          </w:tcPr>
          <w:p w14:paraId="315A16D1" w14:textId="77777777" w:rsidR="002926D7" w:rsidRPr="0092271C" w:rsidRDefault="002926D7" w:rsidP="002926D7">
            <w:pPr>
              <w:jc w:val="center"/>
              <w:rPr>
                <w:rFonts w:ascii="Arial" w:hAnsi="Arial" w:cs="Arial"/>
                <w:lang w:val="ru-RU"/>
              </w:rPr>
            </w:pPr>
            <w:r w:rsidRPr="0092271C">
              <w:rPr>
                <w:rFonts w:ascii="Arial" w:hAnsi="Arial" w:cs="Arial"/>
                <w:i/>
                <w:sz w:val="28"/>
                <w:szCs w:val="28"/>
                <w:vertAlign w:val="superscript"/>
                <w:lang w:val="ru-RU" w:eastAsia="ru-RU"/>
              </w:rPr>
              <w:t>подпись</w:t>
            </w:r>
          </w:p>
        </w:tc>
        <w:tc>
          <w:tcPr>
            <w:tcW w:w="284" w:type="dxa"/>
          </w:tcPr>
          <w:p w14:paraId="682A13E2" w14:textId="77777777" w:rsidR="002926D7" w:rsidRPr="0092271C" w:rsidRDefault="002926D7" w:rsidP="002926D7">
            <w:pPr>
              <w:jc w:val="center"/>
              <w:rPr>
                <w:rFonts w:ascii="Arial" w:hAnsi="Arial" w:cs="Arial"/>
                <w:lang w:val="ru-RU"/>
              </w:rPr>
            </w:pPr>
          </w:p>
        </w:tc>
        <w:tc>
          <w:tcPr>
            <w:tcW w:w="2540" w:type="dxa"/>
          </w:tcPr>
          <w:p w14:paraId="3149BBA4" w14:textId="77777777" w:rsidR="002926D7" w:rsidRPr="0092271C" w:rsidRDefault="002926D7" w:rsidP="002926D7">
            <w:pPr>
              <w:jc w:val="center"/>
              <w:rPr>
                <w:rFonts w:ascii="Arial" w:hAnsi="Arial" w:cs="Arial"/>
                <w:lang w:val="ru-RU"/>
              </w:rPr>
            </w:pPr>
            <w:r w:rsidRPr="0092271C">
              <w:rPr>
                <w:rFonts w:ascii="Arial" w:hAnsi="Arial" w:cs="Arial"/>
                <w:i/>
                <w:sz w:val="28"/>
                <w:szCs w:val="28"/>
                <w:vertAlign w:val="superscript"/>
                <w:lang w:val="ru-RU" w:eastAsia="ru-RU"/>
              </w:rPr>
              <w:t>инициалы фамилия</w:t>
            </w:r>
          </w:p>
        </w:tc>
      </w:tr>
    </w:tbl>
    <w:p w14:paraId="2921B139" w14:textId="77777777" w:rsidR="002926D7" w:rsidRPr="00371A0E" w:rsidRDefault="002926D7" w:rsidP="002926D7">
      <w:pPr>
        <w:rPr>
          <w:rFonts w:ascii="Arial" w:hAnsi="Arial" w:cs="Arial"/>
          <w:lang w:val="ru-RU"/>
        </w:rPr>
      </w:pPr>
    </w:p>
    <w:p w14:paraId="7311C2C9" w14:textId="77777777" w:rsidR="00020E0F" w:rsidRPr="00371A0E" w:rsidRDefault="00020E0F" w:rsidP="00761DC6">
      <w:pPr>
        <w:tabs>
          <w:tab w:val="left" w:pos="7655"/>
        </w:tabs>
        <w:rPr>
          <w:rFonts w:ascii="Arial" w:hAnsi="Arial" w:cs="Arial"/>
          <w:lang w:val="ru-RU"/>
        </w:rPr>
      </w:pPr>
    </w:p>
    <w:sectPr w:rsidR="00020E0F" w:rsidRPr="00371A0E" w:rsidSect="00BE3BAF">
      <w:headerReference w:type="even" r:id="rId49"/>
      <w:headerReference w:type="default" r:id="rId50"/>
      <w:footerReference w:type="even" r:id="rId51"/>
      <w:footerReference w:type="default" r:id="rId52"/>
      <w:headerReference w:type="first" r:id="rId53"/>
      <w:footerReference w:type="first" r:id="rId54"/>
      <w:footnotePr>
        <w:numRestart w:val="eachPage"/>
      </w:footnotePr>
      <w:pgSz w:w="11906" w:h="16838"/>
      <w:pgMar w:top="1134" w:right="850" w:bottom="993" w:left="12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7B77E0" w14:textId="77777777" w:rsidR="008079E9" w:rsidRDefault="008079E9">
      <w:r>
        <w:separator/>
      </w:r>
    </w:p>
  </w:endnote>
  <w:endnote w:type="continuationSeparator" w:id="0">
    <w:p w14:paraId="603DF911" w14:textId="77777777" w:rsidR="008079E9" w:rsidRDefault="00807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Gothic">
    <w:panose1 w:val="020B0502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Yu Gothic">
    <w:panose1 w:val="020B0400000000000000"/>
    <w:charset w:val="80"/>
    <w:family w:val="swiss"/>
    <w:pitch w:val="variable"/>
    <w:sig w:usb0="E00002FF" w:usb1="2AC7FDFF" w:usb2="00000016" w:usb3="00000000" w:csb0="0002009F" w:csb1="00000000"/>
  </w:font>
  <w:font w:name="DejaVuSerif">
    <w:altName w:val="MS Mincho"/>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211239486"/>
      <w:docPartObj>
        <w:docPartGallery w:val="Page Numbers (Bottom of Page)"/>
        <w:docPartUnique/>
      </w:docPartObj>
    </w:sdtPr>
    <w:sdtEndPr/>
    <w:sdtContent>
      <w:p w14:paraId="544455A0" w14:textId="77777777" w:rsidR="00A214B9" w:rsidRPr="00026B96" w:rsidRDefault="00A214B9" w:rsidP="00401E48">
        <w:pPr>
          <w:pStyle w:val="a6"/>
          <w:spacing w:before="120" w:after="120"/>
          <w:rPr>
            <w:rFonts w:ascii="Arial" w:hAnsi="Arial" w:cs="Arial"/>
          </w:rPr>
        </w:pPr>
        <w:r w:rsidRPr="00026B96">
          <w:rPr>
            <w:rFonts w:ascii="Arial" w:hAnsi="Arial" w:cs="Arial"/>
          </w:rPr>
          <w:fldChar w:fldCharType="begin"/>
        </w:r>
        <w:r w:rsidRPr="00026B96">
          <w:rPr>
            <w:rFonts w:ascii="Arial" w:hAnsi="Arial" w:cs="Arial"/>
          </w:rPr>
          <w:instrText>PAGE   \* MERGEFORMAT</w:instrText>
        </w:r>
        <w:r w:rsidRPr="00026B96">
          <w:rPr>
            <w:rFonts w:ascii="Arial" w:hAnsi="Arial" w:cs="Arial"/>
          </w:rPr>
          <w:fldChar w:fldCharType="separate"/>
        </w:r>
        <w:r w:rsidR="002E0987" w:rsidRPr="002E0987">
          <w:rPr>
            <w:rFonts w:ascii="Arial" w:hAnsi="Arial" w:cs="Arial"/>
            <w:noProof/>
            <w:lang w:val="ru-RU"/>
          </w:rPr>
          <w:t>VI</w:t>
        </w:r>
        <w:r w:rsidRPr="00026B96">
          <w:rPr>
            <w:rFonts w:ascii="Arial" w:hAnsi="Arial" w:cs="Arial"/>
          </w:rPr>
          <w:fldChar w:fldCharType="end"/>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C59A4" w14:textId="176C1DDE" w:rsidR="00073398" w:rsidRPr="00073398" w:rsidRDefault="00073398" w:rsidP="00073398">
    <w:pPr>
      <w:pStyle w:val="a6"/>
    </w:pPr>
    <w:r w:rsidRPr="00D627C6">
      <w:rPr>
        <w:rFonts w:ascii="Arial" w:hAnsi="Arial" w:cs="Arial"/>
        <w:b/>
        <w:bCs/>
        <w:noProof/>
        <w:sz w:val="22"/>
        <w:szCs w:val="24"/>
        <w:lang w:val="ru-RU"/>
      </w:rPr>
      <mc:AlternateContent>
        <mc:Choice Requires="wps">
          <w:drawing>
            <wp:anchor distT="45720" distB="45720" distL="114300" distR="114300" simplePos="0" relativeHeight="251669504" behindDoc="0" locked="0" layoutInCell="1" allowOverlap="1" wp14:anchorId="29C28AB7" wp14:editId="058078A6">
              <wp:simplePos x="0" y="0"/>
              <wp:positionH relativeFrom="leftMargin">
                <wp:align>right</wp:align>
              </wp:positionH>
              <wp:positionV relativeFrom="paragraph">
                <wp:posOffset>-78105</wp:posOffset>
              </wp:positionV>
              <wp:extent cx="361950" cy="323850"/>
              <wp:effectExtent l="0" t="0" r="0" b="0"/>
              <wp:wrapNone/>
              <wp:docPr id="2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323850"/>
                      </a:xfrm>
                      <a:prstGeom prst="rect">
                        <a:avLst/>
                      </a:prstGeom>
                      <a:noFill/>
                      <a:ln w="9525">
                        <a:noFill/>
                        <a:miter lim="800000"/>
                        <a:headEnd/>
                        <a:tailEnd/>
                      </a:ln>
                    </wps:spPr>
                    <wps:txbx>
                      <w:txbxContent>
                        <w:p w14:paraId="150C254A" w14:textId="77777777" w:rsidR="00073398" w:rsidRPr="00D627C6" w:rsidRDefault="00073398" w:rsidP="00073398">
                          <w:pPr>
                            <w:rPr>
                              <w:rFonts w:ascii="Arial" w:hAnsi="Arial" w:cs="Arial"/>
                              <w:sz w:val="20"/>
                              <w:lang w:val="ru-RU"/>
                            </w:rPr>
                          </w:pPr>
                          <w:r w:rsidRPr="00D627C6">
                            <w:rPr>
                              <w:rFonts w:ascii="Arial" w:hAnsi="Arial" w:cs="Arial"/>
                              <w:sz w:val="20"/>
                            </w:rPr>
                            <w:fldChar w:fldCharType="begin"/>
                          </w:r>
                          <w:r w:rsidRPr="00D627C6">
                            <w:rPr>
                              <w:rFonts w:ascii="Arial" w:hAnsi="Arial" w:cs="Arial"/>
                              <w:sz w:val="20"/>
                            </w:rPr>
                            <w:instrText>PAGE   \* MERGEFORMAT</w:instrText>
                          </w:r>
                          <w:r w:rsidRPr="00D627C6">
                            <w:rPr>
                              <w:rFonts w:ascii="Arial" w:hAnsi="Arial" w:cs="Arial"/>
                              <w:sz w:val="20"/>
                            </w:rPr>
                            <w:fldChar w:fldCharType="separate"/>
                          </w:r>
                          <w:r w:rsidR="002E0987" w:rsidRPr="002E0987">
                            <w:rPr>
                              <w:rFonts w:ascii="Arial" w:hAnsi="Arial" w:cs="Arial"/>
                              <w:noProof/>
                              <w:sz w:val="20"/>
                              <w:lang w:val="ru-RU"/>
                            </w:rPr>
                            <w:t>53</w:t>
                          </w:r>
                          <w:r w:rsidRPr="00D627C6">
                            <w:rPr>
                              <w:rFonts w:ascii="Arial" w:hAnsi="Arial" w:cs="Arial"/>
                              <w:sz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margin-left:-22.7pt;margin-top:-6.15pt;width:28.5pt;height:25.5pt;z-index:251669504;visibility:visible;mso-wrap-style:square;mso-width-percent:0;mso-height-percent:0;mso-wrap-distance-left:9pt;mso-wrap-distance-top:3.6pt;mso-wrap-distance-right:9pt;mso-wrap-distance-bottom:3.6pt;mso-position-horizontal:right;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" filled="f" stroked="f">
              <v:textbox style="layout-flow:vertical">
                <w:txbxContent>
                  <w:p w14:paraId="150C254A" w14:textId="77777777" w:rsidR="00073398" w:rsidRPr="00D627C6" w:rsidRDefault="00073398" w:rsidP="00073398">
                    <w:pPr>
                      <w:rPr>
                        <w:rFonts w:ascii="Arial" w:hAnsi="Arial" w:cs="Arial"/>
                        <w:sz w:val="20"/>
                        <w:lang w:val="ru-RU"/>
                      </w:rPr>
                    </w:pPr>
                    <w:r w:rsidRPr="00D627C6">
                      <w:rPr>
                        <w:rFonts w:ascii="Arial" w:hAnsi="Arial" w:cs="Arial"/>
                        <w:sz w:val="20"/>
                      </w:rPr>
                      <w:fldChar w:fldCharType="begin"/>
                    </w:r>
                    <w:r w:rsidRPr="00D627C6">
                      <w:rPr>
                        <w:rFonts w:ascii="Arial" w:hAnsi="Arial" w:cs="Arial"/>
                        <w:sz w:val="20"/>
                      </w:rPr>
                      <w:instrText>PAGE   \* MERGEFORMAT</w:instrText>
                    </w:r>
                    <w:r w:rsidRPr="00D627C6">
                      <w:rPr>
                        <w:rFonts w:ascii="Arial" w:hAnsi="Arial" w:cs="Arial"/>
                        <w:sz w:val="20"/>
                      </w:rPr>
                      <w:fldChar w:fldCharType="separate"/>
                    </w:r>
                    <w:r w:rsidR="002E0987" w:rsidRPr="002E0987">
                      <w:rPr>
                        <w:rFonts w:ascii="Arial" w:hAnsi="Arial" w:cs="Arial"/>
                        <w:noProof/>
                        <w:sz w:val="20"/>
                        <w:lang w:val="ru-RU"/>
                      </w:rPr>
                      <w:t>53</w:t>
                    </w:r>
                    <w:r w:rsidRPr="00D627C6">
                      <w:rPr>
                        <w:rFonts w:ascii="Arial" w:hAnsi="Arial" w:cs="Arial"/>
                        <w:sz w:val="20"/>
                      </w:rPr>
                      <w:fldChar w:fldCharType="end"/>
                    </w:r>
                  </w:p>
                </w:txbxContent>
              </v:textbox>
              <w10:wrap anchorx="margin"/>
            </v:shape>
          </w:pict>
        </mc:Fallback>
      </mc:AlternateContent>
    </w:r>
    <w:r w:rsidRPr="00D627C6">
      <w:rPr>
        <w:noProof/>
        <w:sz w:val="16"/>
        <w:lang w:val="ru-RU"/>
      </w:rPr>
      <mc:AlternateContent>
        <mc:Choice Requires="wps">
          <w:drawing>
            <wp:anchor distT="45720" distB="45720" distL="114300" distR="114300" simplePos="0" relativeHeight="251667456" behindDoc="0" locked="0" layoutInCell="1" allowOverlap="1" wp14:anchorId="112A08FA" wp14:editId="60026B13">
              <wp:simplePos x="0" y="0"/>
              <wp:positionH relativeFrom="rightMargin">
                <wp:align>left</wp:align>
              </wp:positionH>
              <wp:positionV relativeFrom="paragraph">
                <wp:posOffset>-1383030</wp:posOffset>
              </wp:positionV>
              <wp:extent cx="332105" cy="1428750"/>
              <wp:effectExtent l="0" t="0" r="0" b="0"/>
              <wp:wrapNone/>
              <wp:docPr id="2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 cy="1428750"/>
                      </a:xfrm>
                      <a:prstGeom prst="rect">
                        <a:avLst/>
                      </a:prstGeom>
                      <a:noFill/>
                      <a:ln w="9525">
                        <a:noFill/>
                        <a:miter lim="800000"/>
                        <a:headEnd/>
                        <a:tailEnd/>
                      </a:ln>
                    </wps:spPr>
                    <wps:txbx>
                      <w:txbxContent>
                        <w:p w14:paraId="5213C241" w14:textId="77777777" w:rsidR="00073398" w:rsidRPr="00D627C6" w:rsidRDefault="00073398" w:rsidP="00073398">
                          <w:pPr>
                            <w:rPr>
                              <w:lang w:val="ru-RU"/>
                            </w:rPr>
                          </w:pPr>
                          <w:r w:rsidRPr="004B69EE">
                            <w:rPr>
                              <w:rFonts w:ascii="Arial" w:hAnsi="Arial" w:cs="Arial"/>
                              <w:b/>
                              <w:bCs/>
                              <w:sz w:val="22"/>
                              <w:lang w:val="ru-RU"/>
                            </w:rPr>
                            <w:t xml:space="preserve">ГОСТ </w:t>
                          </w:r>
                          <w:r w:rsidRPr="001171BF">
                            <w:rPr>
                              <w:rFonts w:ascii="Arial" w:hAnsi="Arial" w:cs="Arial"/>
                              <w:b/>
                              <w:bCs/>
                              <w:sz w:val="22"/>
                              <w:lang w:val="ru-RU"/>
                            </w:rPr>
                            <w:t>31604</w:t>
                          </w:r>
                          <w:r w:rsidRPr="00113421">
                            <w:rPr>
                              <w:rFonts w:ascii="Arial" w:hAnsi="Arial" w:cs="Arial"/>
                              <w:b/>
                              <w:bCs/>
                              <w:sz w:val="22"/>
                              <w:lang w:val="ru-RU"/>
                            </w:rPr>
                            <w:t>–</w:t>
                          </w:r>
                          <w:r>
                            <w:rPr>
                              <w:rFonts w:ascii="Arial" w:hAnsi="Arial" w:cs="Arial"/>
                              <w:b/>
                              <w:bCs/>
                              <w:sz w:val="22"/>
                              <w:lang w:val="en-US"/>
                            </w:rPr>
                            <w:t>20</w:t>
                          </w:r>
                          <w:r>
                            <w:rPr>
                              <w:rFonts w:ascii="Arial" w:hAnsi="Arial" w:cs="Arial"/>
                              <w:b/>
                              <w:bCs/>
                              <w:sz w:val="22"/>
                              <w:lang w:val="ru-RU"/>
                            </w:rPr>
                            <w:t>20</w:t>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12A08FA" id="_x0000_s1033" type="#_x0000_t202" style="position:absolute;margin-left:0;margin-top:-108.9pt;width:26.15pt;height:112.5pt;z-index:251667456;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" filled="f" stroked="f">
              <v:textbox style="layout-flow:vertical">
                <w:txbxContent>
                  <w:p w14:paraId="5213C241" w14:textId="77777777" w:rsidR="00073398" w:rsidRPr="00D627C6" w:rsidRDefault="00073398" w:rsidP="00073398">
                    <w:pPr>
                      <w:rPr>
                        <w:lang w:val="ru-RU"/>
                      </w:rPr>
                    </w:pPr>
                    <w:r w:rsidRPr="004B69EE">
                      <w:rPr>
                        <w:rFonts w:ascii="Arial" w:hAnsi="Arial" w:cs="Arial"/>
                        <w:b/>
                        <w:bCs/>
                        <w:sz w:val="22"/>
                        <w:lang w:val="ru-RU"/>
                      </w:rPr>
                      <w:t xml:space="preserve">ГОСТ </w:t>
                    </w:r>
                    <w:r w:rsidRPr="001171BF">
                      <w:rPr>
                        <w:rFonts w:ascii="Arial" w:hAnsi="Arial" w:cs="Arial"/>
                        <w:b/>
                        <w:bCs/>
                        <w:sz w:val="22"/>
                        <w:lang w:val="ru-RU"/>
                      </w:rPr>
                      <w:t>31604</w:t>
                    </w:r>
                    <w:r w:rsidRPr="00113421">
                      <w:rPr>
                        <w:rFonts w:ascii="Arial" w:hAnsi="Arial" w:cs="Arial"/>
                        <w:b/>
                        <w:bCs/>
                        <w:sz w:val="22"/>
                        <w:lang w:val="ru-RU"/>
                      </w:rPr>
                      <w:t>–</w:t>
                    </w:r>
                    <w:r>
                      <w:rPr>
                        <w:rFonts w:ascii="Arial" w:hAnsi="Arial" w:cs="Arial"/>
                        <w:b/>
                        <w:bCs/>
                        <w:sz w:val="22"/>
                        <w:lang w:val="en-US"/>
                      </w:rPr>
                      <w:t>20</w:t>
                    </w:r>
                    <w:r>
                      <w:rPr>
                        <w:rFonts w:ascii="Arial" w:hAnsi="Arial" w:cs="Arial"/>
                        <w:b/>
                        <w:bCs/>
                        <w:sz w:val="22"/>
                        <w:lang w:val="ru-RU"/>
                      </w:rPr>
                      <w:t>20</w:t>
                    </w:r>
                  </w:p>
                </w:txbxContent>
              </v:textbox>
              <w10:wrap anchorx="margin"/>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20"/>
        <w:lang w:val="en-AU" w:eastAsia="ru-RU"/>
      </w:rPr>
      <w:id w:val="-2050988926"/>
      <w:docPartObj>
        <w:docPartGallery w:val="Page Numbers (Bottom of Page)"/>
        <w:docPartUnique/>
      </w:docPartObj>
    </w:sdtPr>
    <w:sdtEndPr>
      <w:rPr>
        <w:rFonts w:ascii="Arial" w:hAnsi="Arial" w:cs="Arial"/>
        <w:sz w:val="20"/>
        <w:szCs w:val="24"/>
        <w:lang w:val="en-GB" w:eastAsia="en-US"/>
      </w:rPr>
    </w:sdtEndPr>
    <w:sdtContent>
      <w:p w14:paraId="19AB439C" w14:textId="6E8FFE6B" w:rsidR="00A214B9" w:rsidRDefault="008079E9" w:rsidP="00DC0A19">
        <w:pPr>
          <w:shd w:val="clear" w:color="auto" w:fill="FFFFFF"/>
          <w:spacing w:line="360" w:lineRule="auto"/>
          <w:jc w:val="right"/>
          <w:rPr>
            <w:rFonts w:ascii="Arial" w:hAnsi="Arial" w:cs="Arial"/>
            <w:sz w:val="20"/>
          </w:rPr>
        </w:pP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241679173"/>
      <w:docPartObj>
        <w:docPartGallery w:val="Page Numbers (Bottom of Page)"/>
        <w:docPartUnique/>
      </w:docPartObj>
    </w:sdtPr>
    <w:sdtEndPr/>
    <w:sdtContent>
      <w:p w14:paraId="063EC016" w14:textId="77777777" w:rsidR="00A214B9" w:rsidRPr="00026B96" w:rsidRDefault="00A214B9" w:rsidP="00401E48">
        <w:pPr>
          <w:pStyle w:val="a6"/>
          <w:spacing w:before="120" w:after="120"/>
          <w:rPr>
            <w:rFonts w:ascii="Arial" w:hAnsi="Arial" w:cs="Arial"/>
          </w:rPr>
        </w:pPr>
        <w:r w:rsidRPr="00026B96">
          <w:rPr>
            <w:rFonts w:ascii="Arial" w:hAnsi="Arial" w:cs="Arial"/>
          </w:rPr>
          <w:fldChar w:fldCharType="begin"/>
        </w:r>
        <w:r w:rsidRPr="00026B96">
          <w:rPr>
            <w:rFonts w:ascii="Arial" w:hAnsi="Arial" w:cs="Arial"/>
          </w:rPr>
          <w:instrText>PAGE   \* MERGEFORMAT</w:instrText>
        </w:r>
        <w:r w:rsidRPr="00026B96">
          <w:rPr>
            <w:rFonts w:ascii="Arial" w:hAnsi="Arial" w:cs="Arial"/>
          </w:rPr>
          <w:fldChar w:fldCharType="separate"/>
        </w:r>
        <w:r w:rsidR="002E0987" w:rsidRPr="002E0987">
          <w:rPr>
            <w:rFonts w:ascii="Arial" w:hAnsi="Arial" w:cs="Arial"/>
            <w:noProof/>
            <w:lang w:val="ru-RU"/>
          </w:rPr>
          <w:t>58</w:t>
        </w:r>
        <w:r w:rsidRPr="00026B96">
          <w:rPr>
            <w:rFonts w:ascii="Arial" w:hAnsi="Arial" w:cs="Arial"/>
          </w:rPr>
          <w:fldChar w:fldCharType="end"/>
        </w:r>
      </w:p>
    </w:sdtContent>
  </w:sdt>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738F57" w14:textId="77777777" w:rsidR="00073398" w:rsidRPr="00026B96" w:rsidRDefault="00073398" w:rsidP="00401E48">
    <w:pPr>
      <w:pStyle w:val="a6"/>
      <w:spacing w:before="120" w:after="120"/>
      <w:jc w:val="right"/>
      <w:rPr>
        <w:rFonts w:ascii="Arial" w:hAnsi="Arial" w:cs="Arial"/>
      </w:rPr>
    </w:pPr>
    <w:r w:rsidRPr="00026B96">
      <w:rPr>
        <w:rFonts w:ascii="Arial" w:hAnsi="Arial" w:cs="Arial"/>
      </w:rPr>
      <w:fldChar w:fldCharType="begin"/>
    </w:r>
    <w:r w:rsidRPr="00026B96">
      <w:rPr>
        <w:rFonts w:ascii="Arial" w:hAnsi="Arial" w:cs="Arial"/>
      </w:rPr>
      <w:instrText>PAGE   \* MERGEFORMAT</w:instrText>
    </w:r>
    <w:r w:rsidRPr="00026B96">
      <w:rPr>
        <w:rFonts w:ascii="Arial" w:hAnsi="Arial" w:cs="Arial"/>
      </w:rPr>
      <w:fldChar w:fldCharType="separate"/>
    </w:r>
    <w:r w:rsidR="002E0987" w:rsidRPr="002E0987">
      <w:rPr>
        <w:rFonts w:ascii="Arial" w:hAnsi="Arial" w:cs="Arial"/>
        <w:noProof/>
        <w:lang w:val="ru-RU"/>
      </w:rPr>
      <w:t>59</w:t>
    </w:r>
    <w:r w:rsidRPr="00026B96">
      <w:rPr>
        <w:rFonts w:ascii="Arial" w:hAnsi="Arial" w:cs="Arial"/>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20"/>
        <w:lang w:val="en-AU" w:eastAsia="ru-RU"/>
      </w:rPr>
      <w:id w:val="2027054802"/>
      <w:docPartObj>
        <w:docPartGallery w:val="Page Numbers (Bottom of Page)"/>
        <w:docPartUnique/>
      </w:docPartObj>
    </w:sdtPr>
    <w:sdtEndPr>
      <w:rPr>
        <w:rFonts w:ascii="Arial" w:hAnsi="Arial" w:cs="Arial"/>
        <w:sz w:val="20"/>
        <w:szCs w:val="24"/>
        <w:lang w:val="en-GB" w:eastAsia="en-US"/>
      </w:rPr>
    </w:sdtEndPr>
    <w:sdtContent>
      <w:p w14:paraId="772CB8ED" w14:textId="77777777" w:rsidR="00A214B9" w:rsidRDefault="00A214B9" w:rsidP="00073398">
        <w:pPr>
          <w:shd w:val="clear" w:color="auto" w:fill="FFFFFF"/>
          <w:spacing w:line="360" w:lineRule="auto"/>
          <w:rPr>
            <w:rFonts w:ascii="Arial" w:hAnsi="Arial" w:cs="Arial"/>
            <w:sz w:val="20"/>
          </w:rPr>
        </w:pPr>
        <w:r w:rsidRPr="00AE4DC6">
          <w:rPr>
            <w:rFonts w:ascii="Arial" w:hAnsi="Arial" w:cs="Arial"/>
            <w:sz w:val="20"/>
          </w:rPr>
          <w:fldChar w:fldCharType="begin"/>
        </w:r>
        <w:r w:rsidRPr="00AE4DC6">
          <w:rPr>
            <w:rFonts w:ascii="Arial" w:hAnsi="Arial" w:cs="Arial"/>
            <w:sz w:val="20"/>
          </w:rPr>
          <w:instrText>PAGE   \* MERGEFORMAT</w:instrText>
        </w:r>
        <w:r w:rsidRPr="00AE4DC6">
          <w:rPr>
            <w:rFonts w:ascii="Arial" w:hAnsi="Arial" w:cs="Arial"/>
            <w:sz w:val="20"/>
          </w:rPr>
          <w:fldChar w:fldCharType="separate"/>
        </w:r>
        <w:r w:rsidR="002E0987" w:rsidRPr="002E0987">
          <w:rPr>
            <w:rFonts w:ascii="Arial" w:hAnsi="Arial" w:cs="Arial"/>
            <w:noProof/>
            <w:sz w:val="20"/>
            <w:lang w:val="ru-RU"/>
          </w:rPr>
          <w:t>54</w:t>
        </w:r>
        <w:r w:rsidRPr="00AE4DC6">
          <w:rPr>
            <w:rFonts w:ascii="Arial" w:hAnsi="Arial" w:cs="Arial"/>
            <w:sz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01C6E" w14:textId="77777777" w:rsidR="00A214B9" w:rsidRPr="00026B96" w:rsidRDefault="00A214B9" w:rsidP="00401E48">
    <w:pPr>
      <w:pStyle w:val="a6"/>
      <w:spacing w:before="120" w:after="120"/>
      <w:jc w:val="right"/>
      <w:rPr>
        <w:rFonts w:ascii="Arial" w:hAnsi="Arial" w:cs="Arial"/>
      </w:rPr>
    </w:pPr>
    <w:r w:rsidRPr="00026B96">
      <w:rPr>
        <w:rFonts w:ascii="Arial" w:hAnsi="Arial" w:cs="Arial"/>
      </w:rPr>
      <w:fldChar w:fldCharType="begin"/>
    </w:r>
    <w:r w:rsidRPr="00026B96">
      <w:rPr>
        <w:rFonts w:ascii="Arial" w:hAnsi="Arial" w:cs="Arial"/>
      </w:rPr>
      <w:instrText>PAGE   \* MERGEFORMAT</w:instrText>
    </w:r>
    <w:r w:rsidRPr="00026B96">
      <w:rPr>
        <w:rFonts w:ascii="Arial" w:hAnsi="Arial" w:cs="Arial"/>
      </w:rPr>
      <w:fldChar w:fldCharType="separate"/>
    </w:r>
    <w:r w:rsidR="002E0987" w:rsidRPr="002E0987">
      <w:rPr>
        <w:rFonts w:ascii="Arial" w:hAnsi="Arial" w:cs="Arial"/>
        <w:noProof/>
        <w:lang w:val="ru-RU"/>
      </w:rPr>
      <w:t>3</w:t>
    </w:r>
    <w:r w:rsidRPr="00026B96">
      <w:rPr>
        <w:rFonts w:ascii="Arial" w:hAnsi="Arial"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018993516"/>
      <w:docPartObj>
        <w:docPartGallery w:val="Page Numbers (Bottom of Page)"/>
        <w:docPartUnique/>
      </w:docPartObj>
    </w:sdtPr>
    <w:sdtEndPr/>
    <w:sdtContent>
      <w:p w14:paraId="63E8704E" w14:textId="77777777" w:rsidR="00A214B9" w:rsidRPr="00026B96" w:rsidRDefault="00A214B9" w:rsidP="00401E48">
        <w:pPr>
          <w:pStyle w:val="a6"/>
          <w:spacing w:before="120" w:after="120"/>
          <w:rPr>
            <w:rFonts w:ascii="Arial" w:hAnsi="Arial" w:cs="Arial"/>
          </w:rPr>
        </w:pPr>
        <w:r w:rsidRPr="00026B96">
          <w:rPr>
            <w:rFonts w:ascii="Arial" w:hAnsi="Arial" w:cs="Arial"/>
          </w:rPr>
          <w:fldChar w:fldCharType="begin"/>
        </w:r>
        <w:r w:rsidRPr="00026B96">
          <w:rPr>
            <w:rFonts w:ascii="Arial" w:hAnsi="Arial" w:cs="Arial"/>
          </w:rPr>
          <w:instrText>PAGE   \* MERGEFORMAT</w:instrText>
        </w:r>
        <w:r w:rsidRPr="00026B96">
          <w:rPr>
            <w:rFonts w:ascii="Arial" w:hAnsi="Arial" w:cs="Arial"/>
          </w:rPr>
          <w:fldChar w:fldCharType="separate"/>
        </w:r>
        <w:r w:rsidR="002E0987" w:rsidRPr="002E0987">
          <w:rPr>
            <w:rFonts w:ascii="Arial" w:hAnsi="Arial" w:cs="Arial"/>
            <w:noProof/>
            <w:lang w:val="ru-RU"/>
          </w:rPr>
          <w:t>2</w:t>
        </w:r>
        <w:r w:rsidRPr="00026B96">
          <w:rPr>
            <w:rFonts w:ascii="Arial" w:hAnsi="Arial" w:cs="Arial"/>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20"/>
        <w:lang w:val="en-AU" w:eastAsia="ru-RU"/>
      </w:rPr>
      <w:id w:val="1848746220"/>
      <w:docPartObj>
        <w:docPartGallery w:val="Page Numbers (Bottom of Page)"/>
        <w:docPartUnique/>
      </w:docPartObj>
    </w:sdtPr>
    <w:sdtEndPr>
      <w:rPr>
        <w:rFonts w:ascii="Arial" w:hAnsi="Arial" w:cs="Arial"/>
        <w:sz w:val="20"/>
        <w:szCs w:val="24"/>
        <w:lang w:val="en-GB" w:eastAsia="en-US"/>
      </w:rPr>
    </w:sdtEndPr>
    <w:sdtContent>
      <w:p w14:paraId="20D883A4" w14:textId="367C7B0E" w:rsidR="00A214B9" w:rsidRDefault="00A214B9" w:rsidP="00A8367A">
        <w:pPr>
          <w:pBdr>
            <w:bottom w:val="single" w:sz="12" w:space="1" w:color="auto"/>
          </w:pBdr>
          <w:shd w:val="clear" w:color="auto" w:fill="FFFFFF"/>
          <w:spacing w:line="360" w:lineRule="auto"/>
          <w:rPr>
            <w:rFonts w:ascii="Arial" w:hAnsi="Arial" w:cs="Arial"/>
            <w:lang w:val="ru-RU" w:eastAsia="ru-RU"/>
          </w:rPr>
        </w:pPr>
      </w:p>
      <w:p w14:paraId="589A6888" w14:textId="2687A66D" w:rsidR="00A214B9" w:rsidRPr="00A8367A" w:rsidRDefault="00A214B9" w:rsidP="00A8367A">
        <w:pPr>
          <w:shd w:val="clear" w:color="auto" w:fill="FFFFFF"/>
          <w:spacing w:line="360" w:lineRule="auto"/>
          <w:rPr>
            <w:rFonts w:ascii="Arial" w:hAnsi="Arial" w:cs="Arial"/>
            <w:b/>
            <w:lang w:val="ru-RU" w:eastAsia="ru-RU"/>
          </w:rPr>
        </w:pPr>
        <w:r w:rsidRPr="00A8367A">
          <w:rPr>
            <w:rFonts w:ascii="Arial" w:hAnsi="Arial" w:cs="Arial"/>
            <w:b/>
            <w:lang w:val="ru-RU" w:eastAsia="ru-RU"/>
          </w:rPr>
          <w:t>Издание официальное</w:t>
        </w:r>
      </w:p>
      <w:p w14:paraId="6F08B590" w14:textId="2D3EDC55" w:rsidR="00A214B9" w:rsidRDefault="00A214B9" w:rsidP="00224850">
        <w:pPr>
          <w:shd w:val="clear" w:color="auto" w:fill="FFFFFF"/>
          <w:spacing w:line="360" w:lineRule="auto"/>
          <w:jc w:val="right"/>
          <w:rPr>
            <w:rFonts w:ascii="Arial" w:hAnsi="Arial" w:cs="Arial"/>
            <w:sz w:val="20"/>
          </w:rPr>
        </w:pPr>
        <w:r w:rsidRPr="00AE4DC6">
          <w:rPr>
            <w:rFonts w:ascii="Arial" w:hAnsi="Arial" w:cs="Arial"/>
            <w:sz w:val="20"/>
          </w:rPr>
          <w:fldChar w:fldCharType="begin"/>
        </w:r>
        <w:r w:rsidRPr="00AE4DC6">
          <w:rPr>
            <w:rFonts w:ascii="Arial" w:hAnsi="Arial" w:cs="Arial"/>
            <w:sz w:val="20"/>
          </w:rPr>
          <w:instrText>PAGE   \* MERGEFORMAT</w:instrText>
        </w:r>
        <w:r w:rsidRPr="00AE4DC6">
          <w:rPr>
            <w:rFonts w:ascii="Arial" w:hAnsi="Arial" w:cs="Arial"/>
            <w:sz w:val="20"/>
          </w:rPr>
          <w:fldChar w:fldCharType="separate"/>
        </w:r>
        <w:r w:rsidR="002E0987" w:rsidRPr="002E0987">
          <w:rPr>
            <w:rFonts w:ascii="Arial" w:hAnsi="Arial" w:cs="Arial"/>
            <w:noProof/>
            <w:sz w:val="20"/>
            <w:lang w:val="ru-RU"/>
          </w:rPr>
          <w:t>1</w:t>
        </w:r>
        <w:r w:rsidRPr="00AE4DC6">
          <w:rPr>
            <w:rFonts w:ascii="Arial" w:hAnsi="Arial" w:cs="Arial"/>
            <w:sz w:val="20"/>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647715696"/>
      <w:docPartObj>
        <w:docPartGallery w:val="Page Numbers (Bottom of Page)"/>
        <w:docPartUnique/>
      </w:docPartObj>
    </w:sdtPr>
    <w:sdtEndPr/>
    <w:sdtContent>
      <w:p w14:paraId="16A33812" w14:textId="77777777" w:rsidR="00A214B9" w:rsidRPr="00026B96" w:rsidRDefault="00A214B9" w:rsidP="00401E48">
        <w:pPr>
          <w:pStyle w:val="a6"/>
          <w:spacing w:before="120" w:after="120"/>
          <w:rPr>
            <w:rFonts w:ascii="Arial" w:hAnsi="Arial" w:cs="Arial"/>
          </w:rPr>
        </w:pPr>
        <w:r w:rsidRPr="00026B96">
          <w:rPr>
            <w:rFonts w:ascii="Arial" w:hAnsi="Arial" w:cs="Arial"/>
          </w:rPr>
          <w:fldChar w:fldCharType="begin"/>
        </w:r>
        <w:r w:rsidRPr="00026B96">
          <w:rPr>
            <w:rFonts w:ascii="Arial" w:hAnsi="Arial" w:cs="Arial"/>
          </w:rPr>
          <w:instrText>PAGE   \* MERGEFORMAT</w:instrText>
        </w:r>
        <w:r w:rsidRPr="00026B96">
          <w:rPr>
            <w:rFonts w:ascii="Arial" w:hAnsi="Arial" w:cs="Arial"/>
          </w:rPr>
          <w:fldChar w:fldCharType="separate"/>
        </w:r>
        <w:r w:rsidR="00D627C6" w:rsidRPr="00D627C6">
          <w:rPr>
            <w:rFonts w:ascii="Arial" w:hAnsi="Arial" w:cs="Arial"/>
            <w:noProof/>
            <w:lang w:val="ru-RU"/>
          </w:rPr>
          <w:t>20</w:t>
        </w:r>
        <w:r w:rsidRPr="00026B96">
          <w:rPr>
            <w:rFonts w:ascii="Arial" w:hAnsi="Arial" w:cs="Arial"/>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8175F" w14:textId="03710207" w:rsidR="00A214B9" w:rsidRDefault="00A214B9" w:rsidP="00224850">
    <w:pPr>
      <w:shd w:val="clear" w:color="auto" w:fill="FFFFFF"/>
      <w:spacing w:line="360" w:lineRule="auto"/>
      <w:jc w:val="right"/>
      <w:rPr>
        <w:rFonts w:ascii="Arial" w:hAnsi="Arial" w:cs="Arial"/>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928103041"/>
      <w:docPartObj>
        <w:docPartGallery w:val="Page Numbers (Bottom of Page)"/>
        <w:docPartUnique/>
      </w:docPartObj>
    </w:sdtPr>
    <w:sdtEndPr/>
    <w:sdtContent>
      <w:p w14:paraId="05AF6664" w14:textId="77777777" w:rsidR="00D627C6" w:rsidRPr="00026B96" w:rsidRDefault="00D627C6" w:rsidP="00401E48">
        <w:pPr>
          <w:pStyle w:val="a6"/>
          <w:spacing w:before="120" w:after="120"/>
          <w:rPr>
            <w:rFonts w:ascii="Arial" w:hAnsi="Arial" w:cs="Arial"/>
          </w:rPr>
        </w:pPr>
        <w:r w:rsidRPr="00026B96">
          <w:rPr>
            <w:rFonts w:ascii="Arial" w:hAnsi="Arial" w:cs="Arial"/>
          </w:rPr>
          <w:fldChar w:fldCharType="begin"/>
        </w:r>
        <w:r w:rsidRPr="00026B96">
          <w:rPr>
            <w:rFonts w:ascii="Arial" w:hAnsi="Arial" w:cs="Arial"/>
          </w:rPr>
          <w:instrText>PAGE   \* MERGEFORMAT</w:instrText>
        </w:r>
        <w:r w:rsidRPr="00026B96">
          <w:rPr>
            <w:rFonts w:ascii="Arial" w:hAnsi="Arial" w:cs="Arial"/>
          </w:rPr>
          <w:fldChar w:fldCharType="separate"/>
        </w:r>
        <w:r w:rsidR="002E0987" w:rsidRPr="002E0987">
          <w:rPr>
            <w:rFonts w:ascii="Arial" w:hAnsi="Arial" w:cs="Arial"/>
            <w:noProof/>
            <w:lang w:val="ru-RU"/>
          </w:rPr>
          <w:t>30</w:t>
        </w:r>
        <w:r w:rsidRPr="00026B96">
          <w:rPr>
            <w:rFonts w:ascii="Arial" w:hAnsi="Arial" w:cs="Arial"/>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930F2" w14:textId="77777777" w:rsidR="00A214B9" w:rsidRPr="00026B96" w:rsidRDefault="00A214B9" w:rsidP="00401E48">
    <w:pPr>
      <w:pStyle w:val="a6"/>
      <w:spacing w:before="120" w:after="120"/>
      <w:jc w:val="right"/>
      <w:rPr>
        <w:rFonts w:ascii="Arial" w:hAnsi="Arial" w:cs="Arial"/>
      </w:rPr>
    </w:pPr>
    <w:r w:rsidRPr="00026B96">
      <w:rPr>
        <w:rFonts w:ascii="Arial" w:hAnsi="Arial" w:cs="Arial"/>
      </w:rPr>
      <w:fldChar w:fldCharType="begin"/>
    </w:r>
    <w:r w:rsidRPr="00026B96">
      <w:rPr>
        <w:rFonts w:ascii="Arial" w:hAnsi="Arial" w:cs="Arial"/>
      </w:rPr>
      <w:instrText>PAGE   \* MERGEFORMAT</w:instrText>
    </w:r>
    <w:r w:rsidRPr="00026B96">
      <w:rPr>
        <w:rFonts w:ascii="Arial" w:hAnsi="Arial" w:cs="Arial"/>
      </w:rPr>
      <w:fldChar w:fldCharType="separate"/>
    </w:r>
    <w:r w:rsidR="002E0987" w:rsidRPr="002E0987">
      <w:rPr>
        <w:rFonts w:ascii="Arial" w:hAnsi="Arial" w:cs="Arial"/>
        <w:noProof/>
        <w:lang w:val="ru-RU"/>
      </w:rPr>
      <w:t>29</w:t>
    </w:r>
    <w:r w:rsidRPr="00026B96">
      <w:rPr>
        <w:rFonts w:ascii="Arial" w:hAnsi="Arial" w:cs="Arial"/>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20"/>
        <w:lang w:val="en-AU" w:eastAsia="ru-RU"/>
      </w:rPr>
      <w:id w:val="1984803343"/>
      <w:docPartObj>
        <w:docPartGallery w:val="Page Numbers (Bottom of Page)"/>
        <w:docPartUnique/>
      </w:docPartObj>
    </w:sdtPr>
    <w:sdtEndPr>
      <w:rPr>
        <w:rFonts w:ascii="Arial" w:hAnsi="Arial" w:cs="Arial"/>
        <w:sz w:val="20"/>
        <w:szCs w:val="24"/>
        <w:lang w:val="en-GB" w:eastAsia="en-US"/>
      </w:rPr>
    </w:sdtEndPr>
    <w:sdtContent>
      <w:p w14:paraId="2113FD0A" w14:textId="77777777" w:rsidR="00A214B9" w:rsidRDefault="00A214B9" w:rsidP="00DC0A19">
        <w:pPr>
          <w:shd w:val="clear" w:color="auto" w:fill="FFFFFF"/>
          <w:spacing w:line="360" w:lineRule="auto"/>
          <w:jc w:val="right"/>
          <w:rPr>
            <w:rFonts w:ascii="Arial" w:hAnsi="Arial" w:cs="Arial"/>
            <w:sz w:val="20"/>
          </w:rPr>
        </w:pPr>
        <w:r w:rsidRPr="00AE4DC6">
          <w:rPr>
            <w:rFonts w:ascii="Arial" w:hAnsi="Arial" w:cs="Arial"/>
            <w:sz w:val="20"/>
          </w:rPr>
          <w:fldChar w:fldCharType="begin"/>
        </w:r>
        <w:r w:rsidRPr="00AE4DC6">
          <w:rPr>
            <w:rFonts w:ascii="Arial" w:hAnsi="Arial" w:cs="Arial"/>
            <w:sz w:val="20"/>
          </w:rPr>
          <w:instrText>PAGE   \* MERGEFORMAT</w:instrText>
        </w:r>
        <w:r w:rsidRPr="00AE4DC6">
          <w:rPr>
            <w:rFonts w:ascii="Arial" w:hAnsi="Arial" w:cs="Arial"/>
            <w:sz w:val="20"/>
          </w:rPr>
          <w:fldChar w:fldCharType="separate"/>
        </w:r>
        <w:r w:rsidR="002E0987" w:rsidRPr="002E0987">
          <w:rPr>
            <w:rFonts w:ascii="Arial" w:hAnsi="Arial" w:cs="Arial"/>
            <w:noProof/>
            <w:sz w:val="20"/>
            <w:lang w:val="ru-RU"/>
          </w:rPr>
          <w:t>19</w:t>
        </w:r>
        <w:r w:rsidRPr="00AE4DC6">
          <w:rPr>
            <w:rFonts w:ascii="Arial" w:hAnsi="Arial" w:cs="Arial"/>
            <w:sz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7F71D5" w14:textId="77777777" w:rsidR="008079E9" w:rsidRDefault="008079E9">
      <w:r>
        <w:separator/>
      </w:r>
    </w:p>
  </w:footnote>
  <w:footnote w:type="continuationSeparator" w:id="0">
    <w:p w14:paraId="3C5E93AC" w14:textId="77777777" w:rsidR="008079E9" w:rsidRDefault="008079E9">
      <w:r>
        <w:continuationSeparator/>
      </w:r>
    </w:p>
  </w:footnote>
  <w:footnote w:id="1">
    <w:p w14:paraId="6FDC881F" w14:textId="77777777" w:rsidR="00A214B9" w:rsidRPr="00362CEF" w:rsidRDefault="00A214B9" w:rsidP="00CA304C">
      <w:pPr>
        <w:pStyle w:val="af"/>
        <w:spacing w:line="360" w:lineRule="auto"/>
        <w:ind w:firstLine="567"/>
        <w:jc w:val="both"/>
        <w:rPr>
          <w:rFonts w:ascii="Arial" w:hAnsi="Arial" w:cs="Arial"/>
          <w:sz w:val="22"/>
        </w:rPr>
      </w:pPr>
      <w:r w:rsidRPr="00362CEF">
        <w:rPr>
          <w:rStyle w:val="af1"/>
          <w:rFonts w:ascii="Arial" w:hAnsi="Arial" w:cs="Arial"/>
          <w:sz w:val="22"/>
        </w:rPr>
        <w:t>1)</w:t>
      </w:r>
      <w:r w:rsidRPr="00362CEF">
        <w:rPr>
          <w:rFonts w:ascii="Arial" w:hAnsi="Arial" w:cs="Arial"/>
          <w:sz w:val="22"/>
        </w:rPr>
        <w:t xml:space="preserve"> В Российской Федерации действует ГОСТ Р 15.301–2016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w:t>
      </w:r>
    </w:p>
  </w:footnote>
  <w:footnote w:id="2">
    <w:p w14:paraId="460908B4" w14:textId="2A32BF5E" w:rsidR="00A214B9" w:rsidRPr="009364BF" w:rsidRDefault="00A214B9" w:rsidP="00362CEF">
      <w:pPr>
        <w:pStyle w:val="af"/>
        <w:spacing w:line="360" w:lineRule="auto"/>
        <w:ind w:firstLine="567"/>
        <w:jc w:val="both"/>
        <w:rPr>
          <w:rFonts w:ascii="Arial" w:hAnsi="Arial" w:cs="Arial"/>
        </w:rPr>
      </w:pPr>
      <w:r w:rsidRPr="00362CEF">
        <w:rPr>
          <w:rStyle w:val="af1"/>
          <w:rFonts w:ascii="Arial" w:hAnsi="Arial" w:cs="Arial"/>
        </w:rPr>
        <w:t>1)</w:t>
      </w:r>
      <w:r w:rsidRPr="00362CEF">
        <w:rPr>
          <w:rFonts w:ascii="Arial" w:hAnsi="Arial" w:cs="Arial"/>
        </w:rPr>
        <w:t xml:space="preserve"> </w:t>
      </w:r>
      <w:r w:rsidRPr="00CA304C">
        <w:rPr>
          <w:rFonts w:ascii="Arial" w:hAnsi="Arial" w:cs="Arial"/>
        </w:rPr>
        <w:t xml:space="preserve">В Российской Федерации действует </w:t>
      </w:r>
      <w:r w:rsidRPr="00AF707F">
        <w:rPr>
          <w:rFonts w:ascii="Arial" w:hAnsi="Arial" w:cs="Arial"/>
        </w:rPr>
        <w:t>ГОСТ Р 15.301</w:t>
      </w:r>
      <w:r>
        <w:rPr>
          <w:rFonts w:ascii="Arial" w:hAnsi="Arial" w:cs="Arial"/>
        </w:rPr>
        <w:t>–</w:t>
      </w:r>
      <w:r w:rsidRPr="00AF707F">
        <w:rPr>
          <w:rFonts w:ascii="Arial" w:hAnsi="Arial" w:cs="Arial"/>
        </w:rPr>
        <w:t>2016</w:t>
      </w:r>
      <w:r>
        <w:rPr>
          <w:rFonts w:ascii="Arial" w:hAnsi="Arial" w:cs="Arial"/>
        </w:rPr>
        <w:t xml:space="preserve"> «</w:t>
      </w:r>
      <w:r w:rsidRPr="00AF707F">
        <w:rPr>
          <w:rFonts w:ascii="Arial" w:hAnsi="Arial" w:cs="Arial"/>
        </w:rPr>
        <w:t>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w:t>
      </w:r>
      <w:r>
        <w:rPr>
          <w:rFonts w:ascii="Arial" w:hAnsi="Arial" w:cs="Aria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876B9" w14:textId="5395D844" w:rsidR="00A214B9" w:rsidRPr="007332F0" w:rsidRDefault="00A214B9" w:rsidP="004B69EE">
    <w:pPr>
      <w:pStyle w:val="a9"/>
      <w:spacing w:line="360" w:lineRule="auto"/>
      <w:rPr>
        <w:rFonts w:ascii="Arial" w:hAnsi="Arial" w:cs="Arial"/>
        <w:sz w:val="22"/>
        <w:lang w:val="ru-RU"/>
      </w:rPr>
    </w:pPr>
    <w:r w:rsidRPr="004B69EE">
      <w:rPr>
        <w:rFonts w:ascii="Arial" w:hAnsi="Arial" w:cs="Arial"/>
        <w:b/>
        <w:bCs/>
        <w:sz w:val="22"/>
        <w:szCs w:val="24"/>
        <w:lang w:val="ru-RU"/>
      </w:rPr>
      <w:t xml:space="preserve">ГОСТ </w:t>
    </w:r>
    <w:r w:rsidRPr="00A8367A">
      <w:rPr>
        <w:rFonts w:ascii="Arial" w:hAnsi="Arial" w:cs="Arial"/>
        <w:b/>
        <w:sz w:val="22"/>
        <w:szCs w:val="24"/>
        <w:lang w:val="ru-RU"/>
      </w:rPr>
      <w:t>31604</w:t>
    </w:r>
    <w:r w:rsidRPr="00113421">
      <w:rPr>
        <w:rFonts w:ascii="Arial" w:hAnsi="Arial" w:cs="Arial"/>
        <w:b/>
        <w:bCs/>
        <w:sz w:val="22"/>
        <w:szCs w:val="24"/>
        <w:lang w:val="ru-RU"/>
      </w:rPr>
      <w:t>–</w:t>
    </w:r>
    <w:r>
      <w:rPr>
        <w:rFonts w:ascii="Arial" w:hAnsi="Arial" w:cs="Arial"/>
        <w:b/>
        <w:bCs/>
        <w:sz w:val="22"/>
        <w:szCs w:val="24"/>
        <w:lang w:val="en-US"/>
      </w:rPr>
      <w:t>20</w:t>
    </w:r>
    <w:r>
      <w:rPr>
        <w:rFonts w:ascii="Arial" w:hAnsi="Arial" w:cs="Arial"/>
        <w:b/>
        <w:bCs/>
        <w:sz w:val="22"/>
        <w:szCs w:val="24"/>
        <w:lang w:val="ru-RU"/>
      </w:rPr>
      <w:t>20</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D5A9A" w14:textId="008F7E6A" w:rsidR="00A214B9" w:rsidRPr="00A8367A" w:rsidRDefault="00A214B9" w:rsidP="00DC0A19">
    <w:pPr>
      <w:pStyle w:val="a9"/>
      <w:jc w:val="right"/>
      <w:rPr>
        <w:rFonts w:ascii="Arial" w:hAnsi="Arial" w:cs="Arial"/>
        <w:b/>
        <w:bCs/>
        <w:sz w:val="22"/>
        <w:szCs w:val="24"/>
        <w:lang w:val="en-US"/>
      </w:rPr>
    </w:pPr>
    <w:r w:rsidRPr="004B69EE">
      <w:rPr>
        <w:rFonts w:ascii="Arial" w:hAnsi="Arial" w:cs="Arial"/>
        <w:b/>
        <w:bCs/>
        <w:sz w:val="22"/>
        <w:szCs w:val="24"/>
        <w:lang w:val="ru-RU"/>
      </w:rPr>
      <w:t xml:space="preserve">ГОСТ </w:t>
    </w:r>
    <w:r w:rsidRPr="001171BF">
      <w:rPr>
        <w:rFonts w:ascii="Arial" w:hAnsi="Arial" w:cs="Arial"/>
        <w:b/>
        <w:bCs/>
        <w:sz w:val="22"/>
        <w:szCs w:val="24"/>
        <w:lang w:val="ru-RU"/>
      </w:rPr>
      <w:t>31604</w:t>
    </w:r>
    <w:r w:rsidRPr="00113421">
      <w:rPr>
        <w:rFonts w:ascii="Arial" w:hAnsi="Arial" w:cs="Arial"/>
        <w:b/>
        <w:bCs/>
        <w:sz w:val="22"/>
        <w:szCs w:val="24"/>
        <w:lang w:val="ru-RU"/>
      </w:rPr>
      <w:t>–</w:t>
    </w:r>
    <w:r>
      <w:rPr>
        <w:rFonts w:ascii="Arial" w:hAnsi="Arial" w:cs="Arial"/>
        <w:b/>
        <w:bCs/>
        <w:sz w:val="22"/>
        <w:szCs w:val="24"/>
        <w:lang w:val="en-US"/>
      </w:rPr>
      <w:t>20</w:t>
    </w:r>
    <w:r w:rsidR="00D627C6">
      <w:rPr>
        <w:rFonts w:ascii="Arial" w:hAnsi="Arial" w:cs="Arial"/>
        <w:b/>
        <w:bCs/>
        <w:sz w:val="22"/>
        <w:szCs w:val="24"/>
        <w:lang w:val="ru-RU"/>
      </w:rPr>
      <w:t>20</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EC4B0" w14:textId="3C605F45" w:rsidR="00073398" w:rsidRPr="00073398" w:rsidRDefault="00073398" w:rsidP="00073398">
    <w:pPr>
      <w:pStyle w:val="a9"/>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14D085" w14:textId="5225AD3A" w:rsidR="00A214B9" w:rsidRPr="00073398" w:rsidRDefault="00073398" w:rsidP="00073398">
    <w:pPr>
      <w:pStyle w:val="a9"/>
    </w:pPr>
    <w:r w:rsidRPr="00D627C6">
      <w:rPr>
        <w:noProof/>
        <w:sz w:val="16"/>
        <w:lang w:val="ru-RU"/>
      </w:rPr>
      <mc:AlternateContent>
        <mc:Choice Requires="wps">
          <w:drawing>
            <wp:anchor distT="45720" distB="45720" distL="114300" distR="114300" simplePos="0" relativeHeight="251663360" behindDoc="0" locked="0" layoutInCell="1" allowOverlap="1" wp14:anchorId="00BEA383" wp14:editId="5B303CE1">
              <wp:simplePos x="0" y="0"/>
              <wp:positionH relativeFrom="rightMargin">
                <wp:align>left</wp:align>
              </wp:positionH>
              <wp:positionV relativeFrom="paragraph">
                <wp:posOffset>-12065</wp:posOffset>
              </wp:positionV>
              <wp:extent cx="332105" cy="1428750"/>
              <wp:effectExtent l="0" t="0" r="0" b="0"/>
              <wp:wrapNone/>
              <wp:docPr id="2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 cy="1428750"/>
                      </a:xfrm>
                      <a:prstGeom prst="rect">
                        <a:avLst/>
                      </a:prstGeom>
                      <a:noFill/>
                      <a:ln w="9525">
                        <a:noFill/>
                        <a:miter lim="800000"/>
                        <a:headEnd/>
                        <a:tailEnd/>
                      </a:ln>
                    </wps:spPr>
                    <wps:txbx>
                      <w:txbxContent>
                        <w:p w14:paraId="7004F698" w14:textId="77777777" w:rsidR="00073398" w:rsidRPr="00D627C6" w:rsidRDefault="00073398" w:rsidP="00073398">
                          <w:pPr>
                            <w:rPr>
                              <w:lang w:val="ru-RU"/>
                            </w:rPr>
                          </w:pPr>
                          <w:r w:rsidRPr="004B69EE">
                            <w:rPr>
                              <w:rFonts w:ascii="Arial" w:hAnsi="Arial" w:cs="Arial"/>
                              <w:b/>
                              <w:bCs/>
                              <w:sz w:val="22"/>
                              <w:lang w:val="ru-RU"/>
                            </w:rPr>
                            <w:t xml:space="preserve">ГОСТ </w:t>
                          </w:r>
                          <w:r w:rsidRPr="001171BF">
                            <w:rPr>
                              <w:rFonts w:ascii="Arial" w:hAnsi="Arial" w:cs="Arial"/>
                              <w:b/>
                              <w:bCs/>
                              <w:sz w:val="22"/>
                              <w:lang w:val="ru-RU"/>
                            </w:rPr>
                            <w:t>31604</w:t>
                          </w:r>
                          <w:r w:rsidRPr="00113421">
                            <w:rPr>
                              <w:rFonts w:ascii="Arial" w:hAnsi="Arial" w:cs="Arial"/>
                              <w:b/>
                              <w:bCs/>
                              <w:sz w:val="22"/>
                              <w:lang w:val="ru-RU"/>
                            </w:rPr>
                            <w:t>–</w:t>
                          </w:r>
                          <w:r>
                            <w:rPr>
                              <w:rFonts w:ascii="Arial" w:hAnsi="Arial" w:cs="Arial"/>
                              <w:b/>
                              <w:bCs/>
                              <w:sz w:val="22"/>
                              <w:lang w:val="en-US"/>
                            </w:rPr>
                            <w:t>20</w:t>
                          </w:r>
                          <w:r>
                            <w:rPr>
                              <w:rFonts w:ascii="Arial" w:hAnsi="Arial" w:cs="Arial"/>
                              <w:b/>
                              <w:bCs/>
                              <w:sz w:val="22"/>
                              <w:lang w:val="ru-RU"/>
                            </w:rPr>
                            <w:t>20</w:t>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00BEA383" id="_x0000_t202" coordsize="21600,21600" o:spt="202" path="m,l,21600r21600,l21600,xe">
              <v:stroke joinstyle="miter"/>
              <v:path gradientshapeok="t" o:connecttype="rect"/>
            </v:shapetype>
            <v:shape id="_x0000_s1034" type="#_x0000_t202" style="position:absolute;margin-left:0;margin-top:-.95pt;width:26.15pt;height:112.5pt;z-index:251663360;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" filled="f" stroked="f">
              <v:textbox style="layout-flow:vertical">
                <w:txbxContent>
                  <w:p w14:paraId="7004F698" w14:textId="77777777" w:rsidR="00073398" w:rsidRPr="00D627C6" w:rsidRDefault="00073398" w:rsidP="00073398">
                    <w:pPr>
                      <w:rPr>
                        <w:lang w:val="ru-RU"/>
                      </w:rPr>
                    </w:pPr>
                    <w:r w:rsidRPr="004B69EE">
                      <w:rPr>
                        <w:rFonts w:ascii="Arial" w:hAnsi="Arial" w:cs="Arial"/>
                        <w:b/>
                        <w:bCs/>
                        <w:sz w:val="22"/>
                        <w:lang w:val="ru-RU"/>
                      </w:rPr>
                      <w:t xml:space="preserve">ГОСТ </w:t>
                    </w:r>
                    <w:r w:rsidRPr="001171BF">
                      <w:rPr>
                        <w:rFonts w:ascii="Arial" w:hAnsi="Arial" w:cs="Arial"/>
                        <w:b/>
                        <w:bCs/>
                        <w:sz w:val="22"/>
                        <w:lang w:val="ru-RU"/>
                      </w:rPr>
                      <w:t>31604</w:t>
                    </w:r>
                    <w:r w:rsidRPr="00113421">
                      <w:rPr>
                        <w:rFonts w:ascii="Arial" w:hAnsi="Arial" w:cs="Arial"/>
                        <w:b/>
                        <w:bCs/>
                        <w:sz w:val="22"/>
                        <w:lang w:val="ru-RU"/>
                      </w:rPr>
                      <w:t>–</w:t>
                    </w:r>
                    <w:r>
                      <w:rPr>
                        <w:rFonts w:ascii="Arial" w:hAnsi="Arial" w:cs="Arial"/>
                        <w:b/>
                        <w:bCs/>
                        <w:sz w:val="22"/>
                        <w:lang w:val="en-US"/>
                      </w:rPr>
                      <w:t>20</w:t>
                    </w:r>
                    <w:r>
                      <w:rPr>
                        <w:rFonts w:ascii="Arial" w:hAnsi="Arial" w:cs="Arial"/>
                        <w:b/>
                        <w:bCs/>
                        <w:sz w:val="22"/>
                        <w:lang w:val="ru-RU"/>
                      </w:rPr>
                      <w:t>20</w:t>
                    </w:r>
                  </w:p>
                </w:txbxContent>
              </v:textbox>
              <w10:wrap anchorx="margin"/>
            </v:shape>
          </w:pict>
        </mc:Fallback>
      </mc:AlternateContent>
    </w:r>
    <w:r w:rsidRPr="00D627C6">
      <w:rPr>
        <w:rFonts w:ascii="Arial" w:hAnsi="Arial" w:cs="Arial"/>
        <w:b/>
        <w:bCs/>
        <w:noProof/>
        <w:sz w:val="22"/>
        <w:szCs w:val="24"/>
        <w:lang w:val="ru-RU"/>
      </w:rPr>
      <mc:AlternateContent>
        <mc:Choice Requires="wps">
          <w:drawing>
            <wp:anchor distT="45720" distB="45720" distL="114300" distR="114300" simplePos="0" relativeHeight="251665408" behindDoc="0" locked="0" layoutInCell="1" allowOverlap="1" wp14:anchorId="328C7548" wp14:editId="46B2680E">
              <wp:simplePos x="0" y="0"/>
              <wp:positionH relativeFrom="leftMargin">
                <wp:align>right</wp:align>
              </wp:positionH>
              <wp:positionV relativeFrom="paragraph">
                <wp:posOffset>26035</wp:posOffset>
              </wp:positionV>
              <wp:extent cx="361950" cy="323850"/>
              <wp:effectExtent l="0" t="0" r="0" b="0"/>
              <wp:wrapNone/>
              <wp:docPr id="2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323850"/>
                      </a:xfrm>
                      <a:prstGeom prst="rect">
                        <a:avLst/>
                      </a:prstGeom>
                      <a:noFill/>
                      <a:ln w="9525">
                        <a:noFill/>
                        <a:miter lim="800000"/>
                        <a:headEnd/>
                        <a:tailEnd/>
                      </a:ln>
                    </wps:spPr>
                    <wps:txbx>
                      <w:txbxContent>
                        <w:p w14:paraId="39B7C81A" w14:textId="77777777" w:rsidR="00073398" w:rsidRPr="00D627C6" w:rsidRDefault="00073398" w:rsidP="00073398">
                          <w:pPr>
                            <w:rPr>
                              <w:rFonts w:ascii="Arial" w:hAnsi="Arial" w:cs="Arial"/>
                              <w:sz w:val="20"/>
                              <w:lang w:val="ru-RU"/>
                            </w:rPr>
                          </w:pPr>
                          <w:r w:rsidRPr="00D627C6">
                            <w:rPr>
                              <w:rFonts w:ascii="Arial" w:hAnsi="Arial" w:cs="Arial"/>
                              <w:sz w:val="20"/>
                            </w:rPr>
                            <w:fldChar w:fldCharType="begin"/>
                          </w:r>
                          <w:r w:rsidRPr="00D627C6">
                            <w:rPr>
                              <w:rFonts w:ascii="Arial" w:hAnsi="Arial" w:cs="Arial"/>
                              <w:sz w:val="20"/>
                            </w:rPr>
                            <w:instrText>PAGE   \* MERGEFORMAT</w:instrText>
                          </w:r>
                          <w:r w:rsidRPr="00D627C6">
                            <w:rPr>
                              <w:rFonts w:ascii="Arial" w:hAnsi="Arial" w:cs="Arial"/>
                              <w:sz w:val="20"/>
                            </w:rPr>
                            <w:fldChar w:fldCharType="separate"/>
                          </w:r>
                          <w:r w:rsidR="002E0987" w:rsidRPr="002E0987">
                            <w:rPr>
                              <w:rFonts w:ascii="Arial" w:hAnsi="Arial" w:cs="Arial"/>
                              <w:noProof/>
                              <w:sz w:val="20"/>
                              <w:lang w:val="ru-RU"/>
                            </w:rPr>
                            <w:t>52</w:t>
                          </w:r>
                          <w:r w:rsidRPr="00D627C6">
                            <w:rPr>
                              <w:rFonts w:ascii="Arial" w:hAnsi="Arial" w:cs="Arial"/>
                              <w:sz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5" type="#_x0000_t202" style="position:absolute;margin-left:-22.7pt;margin-top:2.05pt;width:28.5pt;height:25.5pt;z-index:251665408;visibility:visible;mso-wrap-style:square;mso-width-percent:0;mso-height-percent:0;mso-wrap-distance-left:9pt;mso-wrap-distance-top:3.6pt;mso-wrap-distance-right:9pt;mso-wrap-distance-bottom:3.6pt;mso-position-horizontal:right;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" filled="f" stroked="f">
              <v:textbox style="layout-flow:vertical">
                <w:txbxContent>
                  <w:p w14:paraId="39B7C81A" w14:textId="77777777" w:rsidR="00073398" w:rsidRPr="00D627C6" w:rsidRDefault="00073398" w:rsidP="00073398">
                    <w:pPr>
                      <w:rPr>
                        <w:rFonts w:ascii="Arial" w:hAnsi="Arial" w:cs="Arial"/>
                        <w:sz w:val="20"/>
                        <w:lang w:val="ru-RU"/>
                      </w:rPr>
                    </w:pPr>
                    <w:r w:rsidRPr="00D627C6">
                      <w:rPr>
                        <w:rFonts w:ascii="Arial" w:hAnsi="Arial" w:cs="Arial"/>
                        <w:sz w:val="20"/>
                      </w:rPr>
                      <w:fldChar w:fldCharType="begin"/>
                    </w:r>
                    <w:r w:rsidRPr="00D627C6">
                      <w:rPr>
                        <w:rFonts w:ascii="Arial" w:hAnsi="Arial" w:cs="Arial"/>
                        <w:sz w:val="20"/>
                      </w:rPr>
                      <w:instrText>PAGE   \* MERGEFORMAT</w:instrText>
                    </w:r>
                    <w:r w:rsidRPr="00D627C6">
                      <w:rPr>
                        <w:rFonts w:ascii="Arial" w:hAnsi="Arial" w:cs="Arial"/>
                        <w:sz w:val="20"/>
                      </w:rPr>
                      <w:fldChar w:fldCharType="separate"/>
                    </w:r>
                    <w:r w:rsidR="002E0987" w:rsidRPr="002E0987">
                      <w:rPr>
                        <w:rFonts w:ascii="Arial" w:hAnsi="Arial" w:cs="Arial"/>
                        <w:noProof/>
                        <w:sz w:val="20"/>
                        <w:lang w:val="ru-RU"/>
                      </w:rPr>
                      <w:t>52</w:t>
                    </w:r>
                    <w:r w:rsidRPr="00D627C6">
                      <w:rPr>
                        <w:rFonts w:ascii="Arial" w:hAnsi="Arial" w:cs="Arial"/>
                        <w:sz w:val="20"/>
                      </w:rPr>
                      <w:fldChar w:fldCharType="end"/>
                    </w:r>
                  </w:p>
                </w:txbxContent>
              </v:textbox>
              <w10:wrap anchorx="margin"/>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B79F3F" w14:textId="23ABE1BF" w:rsidR="00A214B9" w:rsidRPr="00A8367A" w:rsidRDefault="00A214B9" w:rsidP="004B69EE">
    <w:pPr>
      <w:pStyle w:val="a9"/>
      <w:spacing w:line="360" w:lineRule="auto"/>
      <w:rPr>
        <w:rFonts w:ascii="Arial" w:hAnsi="Arial" w:cs="Arial"/>
        <w:sz w:val="22"/>
        <w:lang w:val="ru-RU"/>
      </w:rPr>
    </w:pPr>
    <w:r w:rsidRPr="004B69EE">
      <w:rPr>
        <w:rFonts w:ascii="Arial" w:hAnsi="Arial" w:cs="Arial"/>
        <w:b/>
        <w:bCs/>
        <w:sz w:val="22"/>
        <w:szCs w:val="24"/>
        <w:lang w:val="ru-RU"/>
      </w:rPr>
      <w:t xml:space="preserve">ГОСТ </w:t>
    </w:r>
    <w:r w:rsidRPr="001171BF">
      <w:rPr>
        <w:rFonts w:ascii="Arial" w:hAnsi="Arial" w:cs="Arial"/>
        <w:b/>
        <w:bCs/>
        <w:sz w:val="22"/>
        <w:szCs w:val="24"/>
        <w:lang w:val="ru-RU"/>
      </w:rPr>
      <w:t>31604</w:t>
    </w:r>
    <w:r w:rsidRPr="00113421">
      <w:rPr>
        <w:rFonts w:ascii="Arial" w:hAnsi="Arial" w:cs="Arial"/>
        <w:b/>
        <w:bCs/>
        <w:sz w:val="22"/>
        <w:szCs w:val="24"/>
        <w:lang w:val="ru-RU"/>
      </w:rPr>
      <w:t>–</w:t>
    </w:r>
    <w:r>
      <w:rPr>
        <w:rFonts w:ascii="Arial" w:hAnsi="Arial" w:cs="Arial"/>
        <w:b/>
        <w:bCs/>
        <w:sz w:val="22"/>
        <w:szCs w:val="24"/>
        <w:lang w:val="en-US"/>
      </w:rPr>
      <w:t>20</w:t>
    </w:r>
    <w:r w:rsidR="00073398">
      <w:rPr>
        <w:rFonts w:ascii="Arial" w:hAnsi="Arial" w:cs="Arial"/>
        <w:b/>
        <w:bCs/>
        <w:sz w:val="22"/>
        <w:szCs w:val="24"/>
        <w:lang w:val="ru-RU"/>
      </w:rPr>
      <w:t>20</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4C5995" w14:textId="77777777" w:rsidR="00073398" w:rsidRPr="007332F0" w:rsidRDefault="00073398" w:rsidP="00E75F65">
    <w:pPr>
      <w:pStyle w:val="a9"/>
      <w:spacing w:line="360" w:lineRule="auto"/>
      <w:jc w:val="right"/>
      <w:rPr>
        <w:rFonts w:ascii="Arial" w:hAnsi="Arial" w:cs="Arial"/>
        <w:sz w:val="22"/>
        <w:lang w:val="ru-RU"/>
      </w:rPr>
    </w:pPr>
    <w:r w:rsidRPr="004B69EE">
      <w:rPr>
        <w:rFonts w:ascii="Arial" w:hAnsi="Arial" w:cs="Arial"/>
        <w:b/>
        <w:bCs/>
        <w:sz w:val="22"/>
        <w:szCs w:val="24"/>
        <w:lang w:val="ru-RU"/>
      </w:rPr>
      <w:t xml:space="preserve">ГОСТ </w:t>
    </w:r>
    <w:r w:rsidRPr="001171BF">
      <w:rPr>
        <w:rFonts w:ascii="Arial" w:hAnsi="Arial" w:cs="Arial"/>
        <w:b/>
        <w:bCs/>
        <w:sz w:val="22"/>
        <w:szCs w:val="24"/>
        <w:lang w:val="ru-RU"/>
      </w:rPr>
      <w:t>31604</w:t>
    </w:r>
    <w:r w:rsidRPr="00113421">
      <w:rPr>
        <w:rFonts w:ascii="Arial" w:hAnsi="Arial" w:cs="Arial"/>
        <w:b/>
        <w:bCs/>
        <w:sz w:val="22"/>
        <w:szCs w:val="24"/>
        <w:lang w:val="ru-RU"/>
      </w:rPr>
      <w:t>–</w:t>
    </w:r>
    <w:r>
      <w:rPr>
        <w:rFonts w:ascii="Arial" w:hAnsi="Arial" w:cs="Arial"/>
        <w:b/>
        <w:bCs/>
        <w:sz w:val="22"/>
        <w:szCs w:val="24"/>
        <w:lang w:val="en-US"/>
      </w:rPr>
      <w:t>20</w:t>
    </w:r>
    <w:r>
      <w:rPr>
        <w:rFonts w:ascii="Arial" w:hAnsi="Arial" w:cs="Arial"/>
        <w:b/>
        <w:bCs/>
        <w:sz w:val="22"/>
        <w:szCs w:val="24"/>
        <w:lang w:val="ru-RU"/>
      </w:rPr>
      <w:t>20</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E783C" w14:textId="5DD3A779" w:rsidR="00A214B9" w:rsidRPr="00A8367A" w:rsidRDefault="00A214B9" w:rsidP="00073398">
    <w:pPr>
      <w:pStyle w:val="a9"/>
      <w:rPr>
        <w:rFonts w:ascii="Arial" w:hAnsi="Arial" w:cs="Arial"/>
        <w:b/>
        <w:bCs/>
        <w:sz w:val="22"/>
        <w:szCs w:val="24"/>
        <w:lang w:val="en-US"/>
      </w:rPr>
    </w:pPr>
    <w:r w:rsidRPr="004B69EE">
      <w:rPr>
        <w:rFonts w:ascii="Arial" w:hAnsi="Arial" w:cs="Arial"/>
        <w:b/>
        <w:bCs/>
        <w:sz w:val="22"/>
        <w:szCs w:val="24"/>
        <w:lang w:val="ru-RU"/>
      </w:rPr>
      <w:t xml:space="preserve">ГОСТ </w:t>
    </w:r>
    <w:r w:rsidRPr="001171BF">
      <w:rPr>
        <w:rFonts w:ascii="Arial" w:hAnsi="Arial" w:cs="Arial"/>
        <w:b/>
        <w:bCs/>
        <w:sz w:val="22"/>
        <w:szCs w:val="24"/>
        <w:lang w:val="ru-RU"/>
      </w:rPr>
      <w:t>31604</w:t>
    </w:r>
    <w:r w:rsidRPr="00113421">
      <w:rPr>
        <w:rFonts w:ascii="Arial" w:hAnsi="Arial" w:cs="Arial"/>
        <w:b/>
        <w:bCs/>
        <w:sz w:val="22"/>
        <w:szCs w:val="24"/>
        <w:lang w:val="ru-RU"/>
      </w:rPr>
      <w:t>–</w:t>
    </w:r>
    <w:r>
      <w:rPr>
        <w:rFonts w:ascii="Arial" w:hAnsi="Arial" w:cs="Arial"/>
        <w:b/>
        <w:bCs/>
        <w:sz w:val="22"/>
        <w:szCs w:val="24"/>
        <w:lang w:val="en-US"/>
      </w:rPr>
      <w:t>20</w:t>
    </w:r>
    <w:r w:rsidR="00073398">
      <w:rPr>
        <w:rFonts w:ascii="Arial" w:hAnsi="Arial" w:cs="Arial"/>
        <w:b/>
        <w:bCs/>
        <w:sz w:val="22"/>
        <w:szCs w:val="24"/>
        <w:lang w:val="ru-RU"/>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C950CC" w14:textId="0E64B8F4" w:rsidR="00A214B9" w:rsidRPr="007332F0" w:rsidRDefault="00A214B9" w:rsidP="00AF575D">
    <w:pPr>
      <w:pStyle w:val="a9"/>
      <w:spacing w:line="360" w:lineRule="auto"/>
      <w:jc w:val="right"/>
      <w:rPr>
        <w:rFonts w:ascii="Arial" w:hAnsi="Arial" w:cs="Arial"/>
        <w:sz w:val="22"/>
        <w:lang w:val="ru-RU"/>
      </w:rPr>
    </w:pPr>
    <w:r w:rsidRPr="004B69EE">
      <w:rPr>
        <w:rFonts w:ascii="Arial" w:hAnsi="Arial" w:cs="Arial"/>
        <w:b/>
        <w:bCs/>
        <w:sz w:val="22"/>
        <w:szCs w:val="24"/>
        <w:lang w:val="ru-RU"/>
      </w:rPr>
      <w:t xml:space="preserve">ГОСТ </w:t>
    </w:r>
    <w:r w:rsidRPr="00A8367A">
      <w:rPr>
        <w:rFonts w:ascii="Arial" w:hAnsi="Arial" w:cs="Arial"/>
        <w:b/>
        <w:sz w:val="22"/>
        <w:szCs w:val="24"/>
        <w:lang w:val="ru-RU"/>
      </w:rPr>
      <w:t>31604</w:t>
    </w:r>
    <w:r w:rsidRPr="00113421">
      <w:rPr>
        <w:rFonts w:ascii="Arial" w:hAnsi="Arial" w:cs="Arial"/>
        <w:b/>
        <w:bCs/>
        <w:sz w:val="22"/>
        <w:szCs w:val="24"/>
        <w:lang w:val="ru-RU"/>
      </w:rPr>
      <w:t>–</w:t>
    </w:r>
    <w:r>
      <w:rPr>
        <w:rFonts w:ascii="Arial" w:hAnsi="Arial" w:cs="Arial"/>
        <w:b/>
        <w:bCs/>
        <w:sz w:val="22"/>
        <w:szCs w:val="24"/>
        <w:lang w:val="en-US"/>
      </w:rPr>
      <w:t>20</w:t>
    </w:r>
    <w:r>
      <w:rPr>
        <w:rFonts w:ascii="Arial" w:hAnsi="Arial" w:cs="Arial"/>
        <w:b/>
        <w:bCs/>
        <w:sz w:val="22"/>
        <w:szCs w:val="24"/>
        <w:lang w:val="ru-RU"/>
      </w:rPr>
      <w:t>20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5E9EB" w14:textId="3AFCFAA6" w:rsidR="00A214B9" w:rsidRPr="007332F0" w:rsidRDefault="00A214B9" w:rsidP="00E75F65">
    <w:pPr>
      <w:pStyle w:val="a9"/>
      <w:spacing w:line="360" w:lineRule="auto"/>
      <w:jc w:val="right"/>
      <w:rPr>
        <w:rFonts w:ascii="Arial" w:hAnsi="Arial" w:cs="Arial"/>
        <w:sz w:val="22"/>
        <w:lang w:val="ru-RU"/>
      </w:rPr>
    </w:pPr>
    <w:r w:rsidRPr="004B69EE">
      <w:rPr>
        <w:rFonts w:ascii="Arial" w:hAnsi="Arial" w:cs="Arial"/>
        <w:b/>
        <w:bCs/>
        <w:sz w:val="22"/>
        <w:szCs w:val="24"/>
        <w:lang w:val="ru-RU"/>
      </w:rPr>
      <w:t xml:space="preserve">ГОСТ </w:t>
    </w:r>
    <w:r w:rsidRPr="001171BF">
      <w:rPr>
        <w:rFonts w:ascii="Arial" w:hAnsi="Arial" w:cs="Arial"/>
        <w:b/>
        <w:bCs/>
        <w:sz w:val="22"/>
        <w:szCs w:val="24"/>
        <w:lang w:val="ru-RU"/>
      </w:rPr>
      <w:t>31604</w:t>
    </w:r>
    <w:r w:rsidRPr="00113421">
      <w:rPr>
        <w:rFonts w:ascii="Arial" w:hAnsi="Arial" w:cs="Arial"/>
        <w:b/>
        <w:bCs/>
        <w:sz w:val="22"/>
        <w:szCs w:val="24"/>
        <w:lang w:val="ru-RU"/>
      </w:rPr>
      <w:t>–</w:t>
    </w:r>
    <w:r>
      <w:rPr>
        <w:rFonts w:ascii="Arial" w:hAnsi="Arial" w:cs="Arial"/>
        <w:b/>
        <w:bCs/>
        <w:sz w:val="22"/>
        <w:szCs w:val="24"/>
        <w:lang w:val="en-US"/>
      </w:rPr>
      <w:t>20</w:t>
    </w:r>
    <w:r>
      <w:rPr>
        <w:rFonts w:ascii="Arial" w:hAnsi="Arial" w:cs="Arial"/>
        <w:b/>
        <w:bCs/>
        <w:sz w:val="22"/>
        <w:szCs w:val="24"/>
        <w:lang w:val="ru-RU"/>
      </w:rPr>
      <w:t>20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CD69C" w14:textId="707DC477" w:rsidR="00A214B9" w:rsidRPr="00A8367A" w:rsidRDefault="00A214B9" w:rsidP="004B69EE">
    <w:pPr>
      <w:pStyle w:val="a9"/>
      <w:spacing w:line="360" w:lineRule="auto"/>
      <w:rPr>
        <w:rFonts w:ascii="Arial" w:hAnsi="Arial" w:cs="Arial"/>
        <w:sz w:val="22"/>
        <w:lang w:val="ru-RU"/>
      </w:rPr>
    </w:pPr>
    <w:r w:rsidRPr="004B69EE">
      <w:rPr>
        <w:rFonts w:ascii="Arial" w:hAnsi="Arial" w:cs="Arial"/>
        <w:b/>
        <w:bCs/>
        <w:sz w:val="22"/>
        <w:szCs w:val="24"/>
        <w:lang w:val="ru-RU"/>
      </w:rPr>
      <w:t xml:space="preserve">ГОСТ </w:t>
    </w:r>
    <w:r w:rsidRPr="001171BF">
      <w:rPr>
        <w:rFonts w:ascii="Arial" w:hAnsi="Arial" w:cs="Arial"/>
        <w:b/>
        <w:bCs/>
        <w:sz w:val="22"/>
        <w:szCs w:val="24"/>
        <w:lang w:val="ru-RU"/>
      </w:rPr>
      <w:t>31604</w:t>
    </w:r>
    <w:r w:rsidRPr="00113421">
      <w:rPr>
        <w:rFonts w:ascii="Arial" w:hAnsi="Arial" w:cs="Arial"/>
        <w:b/>
        <w:bCs/>
        <w:sz w:val="22"/>
        <w:szCs w:val="24"/>
        <w:lang w:val="ru-RU"/>
      </w:rPr>
      <w:t>–</w:t>
    </w:r>
    <w:r>
      <w:rPr>
        <w:rFonts w:ascii="Arial" w:hAnsi="Arial" w:cs="Arial"/>
        <w:b/>
        <w:bCs/>
        <w:sz w:val="22"/>
        <w:szCs w:val="24"/>
        <w:lang w:val="en-US"/>
      </w:rPr>
      <w:t>20</w:t>
    </w:r>
    <w:r>
      <w:rPr>
        <w:rFonts w:ascii="Arial" w:hAnsi="Arial" w:cs="Arial"/>
        <w:b/>
        <w:bCs/>
        <w:sz w:val="22"/>
        <w:szCs w:val="24"/>
        <w:lang w:val="ru-RU"/>
      </w:rPr>
      <w:t>20</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4E06D" w14:textId="1A7334CA" w:rsidR="00A214B9" w:rsidRPr="001171BF" w:rsidRDefault="00A214B9" w:rsidP="001171BF">
    <w:pPr>
      <w:pStyle w:val="a9"/>
      <w:jc w:val="right"/>
      <w:rPr>
        <w:rFonts w:ascii="Arial" w:hAnsi="Arial" w:cs="Arial"/>
        <w:b/>
        <w:bCs/>
        <w:sz w:val="22"/>
        <w:szCs w:val="24"/>
        <w:lang w:val="ru-RU"/>
      </w:rPr>
    </w:pPr>
    <w:r w:rsidRPr="004B69EE">
      <w:rPr>
        <w:rFonts w:ascii="Arial" w:hAnsi="Arial" w:cs="Arial"/>
        <w:b/>
        <w:bCs/>
        <w:sz w:val="22"/>
        <w:szCs w:val="24"/>
        <w:lang w:val="ru-RU"/>
      </w:rPr>
      <w:t>ГОСТ</w:t>
    </w:r>
    <w:r w:rsidRPr="001171BF">
      <w:rPr>
        <w:rFonts w:ascii="Arial" w:hAnsi="Arial" w:cs="Arial"/>
        <w:b/>
        <w:bCs/>
        <w:sz w:val="22"/>
        <w:szCs w:val="24"/>
        <w:lang w:val="ru-RU"/>
      </w:rPr>
      <w:t xml:space="preserve"> 31604–20</w:t>
    </w:r>
    <w:r>
      <w:rPr>
        <w:rFonts w:ascii="Arial" w:hAnsi="Arial" w:cs="Arial"/>
        <w:b/>
        <w:bCs/>
        <w:sz w:val="22"/>
        <w:szCs w:val="24"/>
        <w:lang w:val="ru-RU"/>
      </w:rPr>
      <w:t>20</w:t>
    </w:r>
  </w:p>
  <w:p w14:paraId="00F9DAA7" w14:textId="0AA27A9C" w:rsidR="00A214B9" w:rsidRPr="00A8367A" w:rsidRDefault="00A214B9" w:rsidP="001171BF">
    <w:pPr>
      <w:pStyle w:val="a9"/>
      <w:jc w:val="right"/>
      <w:rPr>
        <w:rFonts w:ascii="Arial" w:hAnsi="Arial" w:cs="Arial"/>
        <w:b/>
        <w:bCs/>
        <w:sz w:val="22"/>
        <w:szCs w:val="24"/>
        <w:lang w:val="en-US"/>
      </w:rPr>
    </w:pPr>
    <w:r w:rsidRPr="001171BF">
      <w:rPr>
        <w:rFonts w:ascii="Arial" w:hAnsi="Arial" w:cs="Arial"/>
        <w:b/>
        <w:bCs/>
        <w:sz w:val="22"/>
        <w:szCs w:val="24"/>
        <w:lang w:val="ru-RU"/>
      </w:rPr>
      <w:t>(IEC 61545:1996)</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1E606" w14:textId="7A91A694" w:rsidR="00A214B9" w:rsidRPr="00A8367A" w:rsidRDefault="00A214B9" w:rsidP="004B69EE">
    <w:pPr>
      <w:pStyle w:val="a9"/>
      <w:spacing w:line="360" w:lineRule="auto"/>
      <w:rPr>
        <w:rFonts w:ascii="Arial" w:hAnsi="Arial" w:cs="Arial"/>
        <w:sz w:val="22"/>
        <w:lang w:val="ru-RU"/>
      </w:rPr>
    </w:pPr>
    <w:r w:rsidRPr="004B69EE">
      <w:rPr>
        <w:rFonts w:ascii="Arial" w:hAnsi="Arial" w:cs="Arial"/>
        <w:b/>
        <w:bCs/>
        <w:sz w:val="22"/>
        <w:szCs w:val="24"/>
        <w:lang w:val="ru-RU"/>
      </w:rPr>
      <w:t xml:space="preserve">ГОСТ </w:t>
    </w:r>
    <w:r w:rsidRPr="001171BF">
      <w:rPr>
        <w:rFonts w:ascii="Arial" w:hAnsi="Arial" w:cs="Arial"/>
        <w:b/>
        <w:bCs/>
        <w:sz w:val="22"/>
        <w:szCs w:val="24"/>
        <w:lang w:val="ru-RU"/>
      </w:rPr>
      <w:t>31604</w:t>
    </w:r>
    <w:r w:rsidRPr="00113421">
      <w:rPr>
        <w:rFonts w:ascii="Arial" w:hAnsi="Arial" w:cs="Arial"/>
        <w:b/>
        <w:bCs/>
        <w:sz w:val="22"/>
        <w:szCs w:val="24"/>
        <w:lang w:val="ru-RU"/>
      </w:rPr>
      <w:t>–</w:t>
    </w:r>
    <w:r>
      <w:rPr>
        <w:rFonts w:ascii="Arial" w:hAnsi="Arial" w:cs="Arial"/>
        <w:b/>
        <w:bCs/>
        <w:sz w:val="22"/>
        <w:szCs w:val="24"/>
        <w:lang w:val="en-US"/>
      </w:rPr>
      <w:t>20</w:t>
    </w:r>
    <w:r>
      <w:rPr>
        <w:rFonts w:ascii="Arial" w:hAnsi="Arial" w:cs="Arial"/>
        <w:b/>
        <w:bCs/>
        <w:sz w:val="22"/>
        <w:szCs w:val="24"/>
        <w:lang w:val="ru-RU"/>
      </w:rPr>
      <w:t>__</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487D56" w14:textId="3E0F79E1" w:rsidR="00A214B9" w:rsidRPr="00A8367A" w:rsidRDefault="00D627C6" w:rsidP="00A8367A">
    <w:pPr>
      <w:pStyle w:val="a9"/>
      <w:jc w:val="right"/>
      <w:rPr>
        <w:rFonts w:ascii="Arial" w:hAnsi="Arial" w:cs="Arial"/>
        <w:b/>
        <w:bCs/>
        <w:sz w:val="22"/>
        <w:szCs w:val="24"/>
        <w:lang w:val="en-US"/>
      </w:rPr>
    </w:pPr>
    <w:r w:rsidRPr="00D627C6">
      <w:rPr>
        <w:rFonts w:ascii="Arial" w:hAnsi="Arial" w:cs="Arial"/>
        <w:b/>
        <w:bCs/>
        <w:noProof/>
        <w:sz w:val="22"/>
        <w:szCs w:val="24"/>
        <w:lang w:val="ru-RU"/>
      </w:rPr>
      <mc:AlternateContent>
        <mc:Choice Requires="wps">
          <w:drawing>
            <wp:anchor distT="45720" distB="45720" distL="114300" distR="114300" simplePos="0" relativeHeight="251661312" behindDoc="0" locked="0" layoutInCell="1" allowOverlap="1" wp14:anchorId="72C392CA" wp14:editId="449C6976">
              <wp:simplePos x="0" y="0"/>
              <wp:positionH relativeFrom="leftMargin">
                <wp:align>right</wp:align>
              </wp:positionH>
              <wp:positionV relativeFrom="paragraph">
                <wp:posOffset>83820</wp:posOffset>
              </wp:positionV>
              <wp:extent cx="361950" cy="323850"/>
              <wp:effectExtent l="0" t="0" r="0" b="0"/>
              <wp:wrapNone/>
              <wp:docPr id="1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323850"/>
                      </a:xfrm>
                      <a:prstGeom prst="rect">
                        <a:avLst/>
                      </a:prstGeom>
                      <a:noFill/>
                      <a:ln w="9525">
                        <a:noFill/>
                        <a:miter lim="800000"/>
                        <a:headEnd/>
                        <a:tailEnd/>
                      </a:ln>
                    </wps:spPr>
                    <wps:txbx>
                      <w:txbxContent>
                        <w:p w14:paraId="3B1AAA58" w14:textId="2ED88552" w:rsidR="00D627C6" w:rsidRPr="00D627C6" w:rsidRDefault="00D627C6">
                          <w:pPr>
                            <w:rPr>
                              <w:rFonts w:ascii="Arial" w:hAnsi="Arial" w:cs="Arial"/>
                              <w:sz w:val="20"/>
                              <w:lang w:val="ru-RU"/>
                            </w:rPr>
                          </w:pPr>
                          <w:r w:rsidRPr="00D627C6">
                            <w:rPr>
                              <w:rFonts w:ascii="Arial" w:hAnsi="Arial" w:cs="Arial"/>
                              <w:sz w:val="20"/>
                            </w:rPr>
                            <w:fldChar w:fldCharType="begin"/>
                          </w:r>
                          <w:r w:rsidRPr="00D627C6">
                            <w:rPr>
                              <w:rFonts w:ascii="Arial" w:hAnsi="Arial" w:cs="Arial"/>
                              <w:sz w:val="20"/>
                            </w:rPr>
                            <w:instrText>PAGE   \* MERGEFORMAT</w:instrText>
                          </w:r>
                          <w:r w:rsidRPr="00D627C6">
                            <w:rPr>
                              <w:rFonts w:ascii="Arial" w:hAnsi="Arial" w:cs="Arial"/>
                              <w:sz w:val="20"/>
                            </w:rPr>
                            <w:fldChar w:fldCharType="separate"/>
                          </w:r>
                          <w:r w:rsidR="002E0987" w:rsidRPr="002E0987">
                            <w:rPr>
                              <w:rFonts w:ascii="Arial" w:hAnsi="Arial" w:cs="Arial"/>
                              <w:noProof/>
                              <w:sz w:val="20"/>
                              <w:lang w:val="ru-RU"/>
                            </w:rPr>
                            <w:t>18</w:t>
                          </w:r>
                          <w:r w:rsidRPr="00D627C6">
                            <w:rPr>
                              <w:rFonts w:ascii="Arial" w:hAnsi="Arial" w:cs="Arial"/>
                              <w:sz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30" type="#_x0000_t202" style="position:absolute;left:0;text-align:left;margin-left:-22.7pt;margin-top:6.6pt;width:28.5pt;height:25.5pt;z-index:251661312;visibility:visible;mso-wrap-style:square;mso-width-percent:0;mso-height-percent:0;mso-wrap-distance-left:9pt;mso-wrap-distance-top:3.6pt;mso-wrap-distance-right:9pt;mso-wrap-distance-bottom:3.6pt;mso-position-horizontal:right;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" filled="f" stroked="f">
              <v:textbox style="layout-flow:vertical">
                <w:txbxContent>
                  <w:p w14:paraId="3B1AAA58" w14:textId="2ED88552" w:rsidR="00D627C6" w:rsidRPr="00D627C6" w:rsidRDefault="00D627C6">
                    <w:pPr>
                      <w:rPr>
                        <w:rFonts w:ascii="Arial" w:hAnsi="Arial" w:cs="Arial"/>
                        <w:sz w:val="20"/>
                        <w:lang w:val="ru-RU"/>
                      </w:rPr>
                    </w:pPr>
                    <w:r w:rsidRPr="00D627C6">
                      <w:rPr>
                        <w:rFonts w:ascii="Arial" w:hAnsi="Arial" w:cs="Arial"/>
                        <w:sz w:val="20"/>
                      </w:rPr>
                      <w:fldChar w:fldCharType="begin"/>
                    </w:r>
                    <w:r w:rsidRPr="00D627C6">
                      <w:rPr>
                        <w:rFonts w:ascii="Arial" w:hAnsi="Arial" w:cs="Arial"/>
                        <w:sz w:val="20"/>
                      </w:rPr>
                      <w:instrText>PAGE   \* MERGEFORMAT</w:instrText>
                    </w:r>
                    <w:r w:rsidRPr="00D627C6">
                      <w:rPr>
                        <w:rFonts w:ascii="Arial" w:hAnsi="Arial" w:cs="Arial"/>
                        <w:sz w:val="20"/>
                      </w:rPr>
                      <w:fldChar w:fldCharType="separate"/>
                    </w:r>
                    <w:r w:rsidR="002E0987" w:rsidRPr="002E0987">
                      <w:rPr>
                        <w:rFonts w:ascii="Arial" w:hAnsi="Arial" w:cs="Arial"/>
                        <w:noProof/>
                        <w:sz w:val="20"/>
                        <w:lang w:val="ru-RU"/>
                      </w:rPr>
                      <w:t>18</w:t>
                    </w:r>
                    <w:r w:rsidRPr="00D627C6">
                      <w:rPr>
                        <w:rFonts w:ascii="Arial" w:hAnsi="Arial" w:cs="Arial"/>
                        <w:sz w:val="20"/>
                      </w:rPr>
                      <w:fldChar w:fldCharType="end"/>
                    </w:r>
                  </w:p>
                </w:txbxContent>
              </v:textbox>
              <w10:wrap anchorx="margin"/>
            </v:shape>
          </w:pict>
        </mc:Fallback>
      </mc:AlternateContent>
    </w:r>
    <w:r w:rsidRPr="00D627C6">
      <w:rPr>
        <w:noProof/>
        <w:sz w:val="16"/>
        <w:lang w:val="ru-RU"/>
      </w:rPr>
      <mc:AlternateContent>
        <mc:Choice Requires="wps">
          <w:drawing>
            <wp:anchor distT="45720" distB="45720" distL="114300" distR="114300" simplePos="0" relativeHeight="251659264" behindDoc="0" locked="0" layoutInCell="1" allowOverlap="1" wp14:anchorId="37BF9A68" wp14:editId="65605145">
              <wp:simplePos x="0" y="0"/>
              <wp:positionH relativeFrom="column">
                <wp:posOffset>9532620</wp:posOffset>
              </wp:positionH>
              <wp:positionV relativeFrom="paragraph">
                <wp:posOffset>-1905</wp:posOffset>
              </wp:positionV>
              <wp:extent cx="332105" cy="1428750"/>
              <wp:effectExtent l="0" t="0" r="0" b="0"/>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 cy="1428750"/>
                      </a:xfrm>
                      <a:prstGeom prst="rect">
                        <a:avLst/>
                      </a:prstGeom>
                      <a:noFill/>
                      <a:ln w="9525">
                        <a:noFill/>
                        <a:miter lim="800000"/>
                        <a:headEnd/>
                        <a:tailEnd/>
                      </a:ln>
                    </wps:spPr>
                    <wps:txbx>
                      <w:txbxContent>
                        <w:p w14:paraId="21F65EB4" w14:textId="2EC8A247" w:rsidR="00D627C6" w:rsidRPr="00D627C6" w:rsidRDefault="00D627C6">
                          <w:pPr>
                            <w:rPr>
                              <w:lang w:val="ru-RU"/>
                            </w:rPr>
                          </w:pPr>
                          <w:r w:rsidRPr="004B69EE">
                            <w:rPr>
                              <w:rFonts w:ascii="Arial" w:hAnsi="Arial" w:cs="Arial"/>
                              <w:b/>
                              <w:bCs/>
                              <w:sz w:val="22"/>
                              <w:lang w:val="ru-RU"/>
                            </w:rPr>
                            <w:t xml:space="preserve">ГОСТ </w:t>
                          </w:r>
                          <w:r w:rsidRPr="001171BF">
                            <w:rPr>
                              <w:rFonts w:ascii="Arial" w:hAnsi="Arial" w:cs="Arial"/>
                              <w:b/>
                              <w:bCs/>
                              <w:sz w:val="22"/>
                              <w:lang w:val="ru-RU"/>
                            </w:rPr>
                            <w:t>31604</w:t>
                          </w:r>
                          <w:r w:rsidRPr="00113421">
                            <w:rPr>
                              <w:rFonts w:ascii="Arial" w:hAnsi="Arial" w:cs="Arial"/>
                              <w:b/>
                              <w:bCs/>
                              <w:sz w:val="22"/>
                              <w:lang w:val="ru-RU"/>
                            </w:rPr>
                            <w:t>–</w:t>
                          </w:r>
                          <w:r>
                            <w:rPr>
                              <w:rFonts w:ascii="Arial" w:hAnsi="Arial" w:cs="Arial"/>
                              <w:b/>
                              <w:bCs/>
                              <w:sz w:val="22"/>
                              <w:lang w:val="en-US"/>
                            </w:rPr>
                            <w:t>20</w:t>
                          </w:r>
                          <w:r>
                            <w:rPr>
                              <w:rFonts w:ascii="Arial" w:hAnsi="Arial" w:cs="Arial"/>
                              <w:b/>
                              <w:bCs/>
                              <w:sz w:val="22"/>
                              <w:lang w:val="ru-RU"/>
                            </w:rPr>
                            <w:t>20</w:t>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7BF9A68" id="_x0000_s1031" type="#_x0000_t202" style="position:absolute;left:0;text-align:left;margin-left:750.6pt;margin-top:-.15pt;width:26.15pt;height:1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" filled="f" stroked="f">
              <v:textbox style="layout-flow:vertical">
                <w:txbxContent>
                  <w:p w14:paraId="21F65EB4" w14:textId="2EC8A247" w:rsidR="00D627C6" w:rsidRPr="00D627C6" w:rsidRDefault="00D627C6">
                    <w:pPr>
                      <w:rPr>
                        <w:lang w:val="ru-RU"/>
                      </w:rPr>
                    </w:pPr>
                    <w:r w:rsidRPr="004B69EE">
                      <w:rPr>
                        <w:rFonts w:ascii="Arial" w:hAnsi="Arial" w:cs="Arial"/>
                        <w:b/>
                        <w:bCs/>
                        <w:sz w:val="22"/>
                        <w:lang w:val="ru-RU"/>
                      </w:rPr>
                      <w:t xml:space="preserve">ГОСТ </w:t>
                    </w:r>
                    <w:r w:rsidRPr="001171BF">
                      <w:rPr>
                        <w:rFonts w:ascii="Arial" w:hAnsi="Arial" w:cs="Arial"/>
                        <w:b/>
                        <w:bCs/>
                        <w:sz w:val="22"/>
                        <w:lang w:val="ru-RU"/>
                      </w:rPr>
                      <w:t>31604</w:t>
                    </w:r>
                    <w:r w:rsidRPr="00113421">
                      <w:rPr>
                        <w:rFonts w:ascii="Arial" w:hAnsi="Arial" w:cs="Arial"/>
                        <w:b/>
                        <w:bCs/>
                        <w:sz w:val="22"/>
                        <w:lang w:val="ru-RU"/>
                      </w:rPr>
                      <w:t>–</w:t>
                    </w:r>
                    <w:r>
                      <w:rPr>
                        <w:rFonts w:ascii="Arial" w:hAnsi="Arial" w:cs="Arial"/>
                        <w:b/>
                        <w:bCs/>
                        <w:sz w:val="22"/>
                        <w:lang w:val="en-US"/>
                      </w:rPr>
                      <w:t>20</w:t>
                    </w:r>
                    <w:r>
                      <w:rPr>
                        <w:rFonts w:ascii="Arial" w:hAnsi="Arial" w:cs="Arial"/>
                        <w:b/>
                        <w:bCs/>
                        <w:sz w:val="22"/>
                        <w:lang w:val="ru-RU"/>
                      </w:rPr>
                      <w:t>20</w:t>
                    </w:r>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F8369" w14:textId="750BBCB9" w:rsidR="00D627C6" w:rsidRPr="00D627C6" w:rsidRDefault="00D627C6" w:rsidP="004B69EE">
    <w:pPr>
      <w:pStyle w:val="a9"/>
      <w:spacing w:line="360" w:lineRule="auto"/>
      <w:rPr>
        <w:rFonts w:ascii="Arial" w:hAnsi="Arial" w:cs="Arial"/>
        <w:sz w:val="22"/>
        <w:lang w:val="ru-RU"/>
      </w:rPr>
    </w:pPr>
    <w:r w:rsidRPr="004B69EE">
      <w:rPr>
        <w:rFonts w:ascii="Arial" w:hAnsi="Arial" w:cs="Arial"/>
        <w:b/>
        <w:bCs/>
        <w:sz w:val="22"/>
        <w:szCs w:val="24"/>
        <w:lang w:val="ru-RU"/>
      </w:rPr>
      <w:t xml:space="preserve">ГОСТ </w:t>
    </w:r>
    <w:r w:rsidRPr="001171BF">
      <w:rPr>
        <w:rFonts w:ascii="Arial" w:hAnsi="Arial" w:cs="Arial"/>
        <w:b/>
        <w:bCs/>
        <w:sz w:val="22"/>
        <w:szCs w:val="24"/>
        <w:lang w:val="ru-RU"/>
      </w:rPr>
      <w:t>31604</w:t>
    </w:r>
    <w:r w:rsidRPr="00113421">
      <w:rPr>
        <w:rFonts w:ascii="Arial" w:hAnsi="Arial" w:cs="Arial"/>
        <w:b/>
        <w:bCs/>
        <w:sz w:val="22"/>
        <w:szCs w:val="24"/>
        <w:lang w:val="ru-RU"/>
      </w:rPr>
      <w:t>–</w:t>
    </w:r>
    <w:r>
      <w:rPr>
        <w:rFonts w:ascii="Arial" w:hAnsi="Arial" w:cs="Arial"/>
        <w:b/>
        <w:bCs/>
        <w:sz w:val="22"/>
        <w:szCs w:val="24"/>
        <w:lang w:val="en-US"/>
      </w:rPr>
      <w:t>20</w:t>
    </w:r>
    <w:r>
      <w:rPr>
        <w:rFonts w:ascii="Arial" w:hAnsi="Arial" w:cs="Arial"/>
        <w:b/>
        <w:bCs/>
        <w:sz w:val="22"/>
        <w:szCs w:val="24"/>
        <w:lang w:val="ru-RU"/>
      </w:rPr>
      <w:t>20</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E3CCE" w14:textId="43DB6F4F" w:rsidR="00A214B9" w:rsidRPr="007332F0" w:rsidRDefault="00A214B9" w:rsidP="00E75F65">
    <w:pPr>
      <w:pStyle w:val="a9"/>
      <w:spacing w:line="360" w:lineRule="auto"/>
      <w:jc w:val="right"/>
      <w:rPr>
        <w:rFonts w:ascii="Arial" w:hAnsi="Arial" w:cs="Arial"/>
        <w:sz w:val="22"/>
        <w:lang w:val="ru-RU"/>
      </w:rPr>
    </w:pPr>
    <w:r w:rsidRPr="004B69EE">
      <w:rPr>
        <w:rFonts w:ascii="Arial" w:hAnsi="Arial" w:cs="Arial"/>
        <w:b/>
        <w:bCs/>
        <w:sz w:val="22"/>
        <w:szCs w:val="24"/>
        <w:lang w:val="ru-RU"/>
      </w:rPr>
      <w:t xml:space="preserve">ГОСТ </w:t>
    </w:r>
    <w:r w:rsidRPr="001171BF">
      <w:rPr>
        <w:rFonts w:ascii="Arial" w:hAnsi="Arial" w:cs="Arial"/>
        <w:b/>
        <w:bCs/>
        <w:sz w:val="22"/>
        <w:szCs w:val="24"/>
        <w:lang w:val="ru-RU"/>
      </w:rPr>
      <w:t>31604</w:t>
    </w:r>
    <w:r w:rsidRPr="00113421">
      <w:rPr>
        <w:rFonts w:ascii="Arial" w:hAnsi="Arial" w:cs="Arial"/>
        <w:b/>
        <w:bCs/>
        <w:sz w:val="22"/>
        <w:szCs w:val="24"/>
        <w:lang w:val="ru-RU"/>
      </w:rPr>
      <w:t>–</w:t>
    </w:r>
    <w:r>
      <w:rPr>
        <w:rFonts w:ascii="Arial" w:hAnsi="Arial" w:cs="Arial"/>
        <w:b/>
        <w:bCs/>
        <w:sz w:val="22"/>
        <w:szCs w:val="24"/>
        <w:lang w:val="en-US"/>
      </w:rPr>
      <w:t>20</w:t>
    </w:r>
    <w:r w:rsidR="00D627C6">
      <w:rPr>
        <w:rFonts w:ascii="Arial" w:hAnsi="Arial" w:cs="Arial"/>
        <w:b/>
        <w:bCs/>
        <w:sz w:val="22"/>
        <w:szCs w:val="24"/>
        <w:lang w:val="ru-RU"/>
      </w:rPr>
      <w:t>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AA8C8C6"/>
    <w:lvl w:ilvl="0">
      <w:start w:val="1"/>
      <w:numFmt w:val="decimal"/>
      <w:pStyle w:val="a"/>
      <w:lvlText w:val="%1."/>
      <w:lvlJc w:val="left"/>
      <w:pPr>
        <w:tabs>
          <w:tab w:val="num" w:pos="360"/>
        </w:tabs>
        <w:ind w:left="360" w:hanging="360"/>
      </w:pPr>
    </w:lvl>
  </w:abstractNum>
  <w:abstractNum w:abstractNumId="1">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nsid w:val="05F252BD"/>
    <w:multiLevelType w:val="singleLevel"/>
    <w:tmpl w:val="074C56F8"/>
    <w:lvl w:ilvl="0">
      <w:start w:val="1"/>
      <w:numFmt w:val="decimal"/>
      <w:pStyle w:val="1"/>
      <w:lvlText w:val="[%1]"/>
      <w:lvlJc w:val="left"/>
      <w:pPr>
        <w:tabs>
          <w:tab w:val="num" w:pos="360"/>
        </w:tabs>
        <w:ind w:left="360" w:hanging="360"/>
      </w:pPr>
      <w:rPr>
        <w:rFonts w:cs="Times New Roman"/>
      </w:rPr>
    </w:lvl>
  </w:abstractNum>
  <w:abstractNum w:abstractNumId="3">
    <w:nsid w:val="0AC31425"/>
    <w:multiLevelType w:val="hybridMultilevel"/>
    <w:tmpl w:val="C1D49334"/>
    <w:lvl w:ilvl="0" w:tplc="03CAC6B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0FDD45B4"/>
    <w:multiLevelType w:val="hybridMultilevel"/>
    <w:tmpl w:val="96F4867A"/>
    <w:lvl w:ilvl="0" w:tplc="74C2A31E">
      <w:start w:val="1"/>
      <w:numFmt w:val="lowerLetter"/>
      <w:lvlText w:val="%1)"/>
      <w:lvlJc w:val="left"/>
      <w:pPr>
        <w:ind w:left="644" w:hanging="360"/>
      </w:pPr>
      <w:rPr>
        <w:rFonts w:hint="default"/>
        <w:vertAlign w:val="superscrip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17FF4F7D"/>
    <w:multiLevelType w:val="hybridMultilevel"/>
    <w:tmpl w:val="41FE3D46"/>
    <w:lvl w:ilvl="0" w:tplc="2C3667DE">
      <w:start w:val="1"/>
      <w:numFmt w:val="lowerLetter"/>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6">
    <w:nsid w:val="1C5A5389"/>
    <w:multiLevelType w:val="hybridMultilevel"/>
    <w:tmpl w:val="F052330A"/>
    <w:lvl w:ilvl="0" w:tplc="90685EA8">
      <w:start w:val="10"/>
      <w:numFmt w:val="lowerLetter"/>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7">
    <w:nsid w:val="20686478"/>
    <w:multiLevelType w:val="hybridMultilevel"/>
    <w:tmpl w:val="E71CD85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2E56D6D"/>
    <w:multiLevelType w:val="hybridMultilevel"/>
    <w:tmpl w:val="73ECB608"/>
    <w:lvl w:ilvl="0" w:tplc="DC94A7AA">
      <w:start w:val="1"/>
      <w:numFmt w:val="lowerLetter"/>
      <w:lvlText w:val="%1)"/>
      <w:lvlJc w:val="left"/>
      <w:pPr>
        <w:ind w:left="720" w:hanging="360"/>
      </w:pPr>
      <w:rPr>
        <w:rFonts w:ascii="Courier New" w:hAnsi="Courier New" w:hint="default"/>
        <w:color w:val="auto"/>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04ED7"/>
    <w:multiLevelType w:val="singleLevel"/>
    <w:tmpl w:val="8EC6B3D0"/>
    <w:lvl w:ilvl="0">
      <w:start w:val="1"/>
      <w:numFmt w:val="decimal"/>
      <w:lvlText w:val="%1"/>
      <w:lvlJc w:val="left"/>
      <w:pPr>
        <w:tabs>
          <w:tab w:val="num" w:pos="927"/>
        </w:tabs>
        <w:ind w:left="927" w:hanging="360"/>
      </w:pPr>
      <w:rPr>
        <w:rFonts w:hint="default"/>
      </w:rPr>
    </w:lvl>
  </w:abstractNum>
  <w:abstractNum w:abstractNumId="10">
    <w:nsid w:val="3EA45FE2"/>
    <w:multiLevelType w:val="hybridMultilevel"/>
    <w:tmpl w:val="FC2857DA"/>
    <w:lvl w:ilvl="0" w:tplc="9E74414C">
      <w:start w:val="17"/>
      <w:numFmt w:val="lowerLetter"/>
      <w:lvlText w:val="%1)"/>
      <w:lvlJc w:val="left"/>
      <w:pPr>
        <w:tabs>
          <w:tab w:val="num" w:pos="927"/>
        </w:tabs>
        <w:ind w:left="927" w:hanging="360"/>
      </w:pPr>
      <w:rPr>
        <w:rFonts w:hint="default"/>
      </w:rPr>
    </w:lvl>
    <w:lvl w:ilvl="1" w:tplc="BEE260C0">
      <w:numFmt w:val="bullet"/>
      <w:lvlText w:val="-"/>
      <w:lvlJc w:val="left"/>
      <w:pPr>
        <w:tabs>
          <w:tab w:val="num" w:pos="1647"/>
        </w:tabs>
        <w:ind w:left="1647" w:hanging="360"/>
      </w:pPr>
      <w:rPr>
        <w:rFonts w:ascii="Times New Roman" w:eastAsia="Times New Roman" w:hAnsi="Times New Roman" w:cs="Times New Roman"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nsid w:val="442A46FE"/>
    <w:multiLevelType w:val="hybridMultilevel"/>
    <w:tmpl w:val="02EC808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DE058C9"/>
    <w:multiLevelType w:val="hybridMultilevel"/>
    <w:tmpl w:val="8580F308"/>
    <w:lvl w:ilvl="0" w:tplc="0DCC94D8">
      <w:start w:val="1"/>
      <w:numFmt w:val="lowerLetter"/>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501F9786"/>
    <w:multiLevelType w:val="hybridMultilevel"/>
    <w:tmpl w:val="1D245210"/>
    <w:lvl w:ilvl="0" w:tplc="C26C49B0">
      <w:start w:val="2"/>
      <w:numFmt w:val="decimal"/>
      <w:lvlText w:val="%1"/>
      <w:lvlJc w:val="left"/>
    </w:lvl>
    <w:lvl w:ilvl="1" w:tplc="3E5016C4">
      <w:numFmt w:val="decimal"/>
      <w:lvlText w:val=""/>
      <w:lvlJc w:val="left"/>
    </w:lvl>
    <w:lvl w:ilvl="2" w:tplc="9DEAB79C">
      <w:numFmt w:val="decimal"/>
      <w:lvlText w:val=""/>
      <w:lvlJc w:val="left"/>
    </w:lvl>
    <w:lvl w:ilvl="3" w:tplc="8F0ADD32">
      <w:numFmt w:val="decimal"/>
      <w:lvlText w:val=""/>
      <w:lvlJc w:val="left"/>
    </w:lvl>
    <w:lvl w:ilvl="4" w:tplc="892CE240">
      <w:numFmt w:val="decimal"/>
      <w:lvlText w:val=""/>
      <w:lvlJc w:val="left"/>
    </w:lvl>
    <w:lvl w:ilvl="5" w:tplc="573628DA">
      <w:numFmt w:val="decimal"/>
      <w:lvlText w:val=""/>
      <w:lvlJc w:val="left"/>
    </w:lvl>
    <w:lvl w:ilvl="6" w:tplc="7C089B0A">
      <w:numFmt w:val="decimal"/>
      <w:lvlText w:val=""/>
      <w:lvlJc w:val="left"/>
    </w:lvl>
    <w:lvl w:ilvl="7" w:tplc="73A02EB2">
      <w:numFmt w:val="decimal"/>
      <w:lvlText w:val=""/>
      <w:lvlJc w:val="left"/>
    </w:lvl>
    <w:lvl w:ilvl="8" w:tplc="E298A7F2">
      <w:numFmt w:val="decimal"/>
      <w:lvlText w:val=""/>
      <w:lvlJc w:val="left"/>
    </w:lvl>
  </w:abstractNum>
  <w:abstractNum w:abstractNumId="14">
    <w:nsid w:val="549F2425"/>
    <w:multiLevelType w:val="singleLevel"/>
    <w:tmpl w:val="9444758A"/>
    <w:lvl w:ilvl="0">
      <w:start w:val="1"/>
      <w:numFmt w:val="decimal"/>
      <w:lvlText w:val="%1"/>
      <w:lvlJc w:val="left"/>
      <w:pPr>
        <w:tabs>
          <w:tab w:val="num" w:pos="1080"/>
        </w:tabs>
        <w:ind w:left="0" w:firstLine="720"/>
      </w:pPr>
    </w:lvl>
  </w:abstractNum>
  <w:abstractNum w:abstractNumId="15">
    <w:nsid w:val="5A9CC3E5"/>
    <w:multiLevelType w:val="hybridMultilevel"/>
    <w:tmpl w:val="4F028CD2"/>
    <w:lvl w:ilvl="0" w:tplc="DBE09F1E">
      <w:start w:val="2"/>
      <w:numFmt w:val="decimal"/>
      <w:lvlText w:val="%1"/>
      <w:lvlJc w:val="left"/>
    </w:lvl>
    <w:lvl w:ilvl="1" w:tplc="CC32332E">
      <w:numFmt w:val="decimal"/>
      <w:lvlText w:val=""/>
      <w:lvlJc w:val="left"/>
    </w:lvl>
    <w:lvl w:ilvl="2" w:tplc="BB9A78CA">
      <w:numFmt w:val="decimal"/>
      <w:lvlText w:val=""/>
      <w:lvlJc w:val="left"/>
    </w:lvl>
    <w:lvl w:ilvl="3" w:tplc="804A24C8">
      <w:numFmt w:val="decimal"/>
      <w:lvlText w:val=""/>
      <w:lvlJc w:val="left"/>
    </w:lvl>
    <w:lvl w:ilvl="4" w:tplc="522E171A">
      <w:numFmt w:val="decimal"/>
      <w:lvlText w:val=""/>
      <w:lvlJc w:val="left"/>
    </w:lvl>
    <w:lvl w:ilvl="5" w:tplc="A5DC7A70">
      <w:numFmt w:val="decimal"/>
      <w:lvlText w:val=""/>
      <w:lvlJc w:val="left"/>
    </w:lvl>
    <w:lvl w:ilvl="6" w:tplc="980A2854">
      <w:numFmt w:val="decimal"/>
      <w:lvlText w:val=""/>
      <w:lvlJc w:val="left"/>
    </w:lvl>
    <w:lvl w:ilvl="7" w:tplc="9ED4C8F2">
      <w:numFmt w:val="decimal"/>
      <w:lvlText w:val=""/>
      <w:lvlJc w:val="left"/>
    </w:lvl>
    <w:lvl w:ilvl="8" w:tplc="98BC1454">
      <w:numFmt w:val="decimal"/>
      <w:lvlText w:val=""/>
      <w:lvlJc w:val="left"/>
    </w:lvl>
  </w:abstractNum>
  <w:abstractNum w:abstractNumId="16">
    <w:nsid w:val="611E1683"/>
    <w:multiLevelType w:val="hybridMultilevel"/>
    <w:tmpl w:val="A91ABE04"/>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pStyle w:val="4"/>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pStyle w:val="9"/>
      <w:lvlText w:val=""/>
      <w:lvlJc w:val="left"/>
      <w:pPr>
        <w:ind w:left="6829" w:hanging="360"/>
      </w:pPr>
      <w:rPr>
        <w:rFonts w:ascii="Wingdings" w:hAnsi="Wingdings" w:hint="default"/>
      </w:rPr>
    </w:lvl>
  </w:abstractNum>
  <w:abstractNum w:abstractNumId="17">
    <w:nsid w:val="65E37C1C"/>
    <w:multiLevelType w:val="hybridMultilevel"/>
    <w:tmpl w:val="59E62EC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205801"/>
    <w:multiLevelType w:val="hybridMultilevel"/>
    <w:tmpl w:val="0F800484"/>
    <w:lvl w:ilvl="0" w:tplc="4F248104">
      <w:start w:val="7"/>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nsid w:val="71C1AF98"/>
    <w:multiLevelType w:val="hybridMultilevel"/>
    <w:tmpl w:val="1DA6EF30"/>
    <w:lvl w:ilvl="0" w:tplc="A0EE6F70">
      <w:start w:val="1"/>
      <w:numFmt w:val="decimal"/>
      <w:lvlText w:val="%1"/>
      <w:lvlJc w:val="left"/>
    </w:lvl>
    <w:lvl w:ilvl="1" w:tplc="92F682D2">
      <w:numFmt w:val="decimal"/>
      <w:lvlText w:val=""/>
      <w:lvlJc w:val="left"/>
    </w:lvl>
    <w:lvl w:ilvl="2" w:tplc="44D4D156">
      <w:numFmt w:val="decimal"/>
      <w:lvlText w:val=""/>
      <w:lvlJc w:val="left"/>
    </w:lvl>
    <w:lvl w:ilvl="3" w:tplc="8BF0E5AC">
      <w:numFmt w:val="decimal"/>
      <w:lvlText w:val=""/>
      <w:lvlJc w:val="left"/>
    </w:lvl>
    <w:lvl w:ilvl="4" w:tplc="9B0E0E8C">
      <w:numFmt w:val="decimal"/>
      <w:lvlText w:val=""/>
      <w:lvlJc w:val="left"/>
    </w:lvl>
    <w:lvl w:ilvl="5" w:tplc="8564F22E">
      <w:numFmt w:val="decimal"/>
      <w:lvlText w:val=""/>
      <w:lvlJc w:val="left"/>
    </w:lvl>
    <w:lvl w:ilvl="6" w:tplc="904404C2">
      <w:numFmt w:val="decimal"/>
      <w:lvlText w:val=""/>
      <w:lvlJc w:val="left"/>
    </w:lvl>
    <w:lvl w:ilvl="7" w:tplc="F3A47B88">
      <w:numFmt w:val="decimal"/>
      <w:lvlText w:val=""/>
      <w:lvlJc w:val="left"/>
    </w:lvl>
    <w:lvl w:ilvl="8" w:tplc="94B0BA64">
      <w:numFmt w:val="decimal"/>
      <w:lvlText w:val=""/>
      <w:lvlJc w:val="left"/>
    </w:lvl>
  </w:abstractNum>
  <w:abstractNum w:abstractNumId="20">
    <w:nsid w:val="72D34D02"/>
    <w:multiLevelType w:val="singleLevel"/>
    <w:tmpl w:val="1D36FD3A"/>
    <w:lvl w:ilvl="0">
      <w:start w:val="1"/>
      <w:numFmt w:val="bullet"/>
      <w:lvlText w:val="-"/>
      <w:lvlJc w:val="left"/>
      <w:pPr>
        <w:tabs>
          <w:tab w:val="num" w:pos="927"/>
        </w:tabs>
        <w:ind w:left="927" w:hanging="360"/>
      </w:pPr>
      <w:rPr>
        <w:rFonts w:hint="default"/>
      </w:rPr>
    </w:lvl>
  </w:abstractNum>
  <w:abstractNum w:abstractNumId="21">
    <w:nsid w:val="738748D9"/>
    <w:multiLevelType w:val="hybridMultilevel"/>
    <w:tmpl w:val="A094E82E"/>
    <w:lvl w:ilvl="0" w:tplc="3A567442">
      <w:start w:val="20"/>
      <w:numFmt w:val="bullet"/>
      <w:lvlText w:val="-"/>
      <w:lvlJc w:val="left"/>
      <w:pPr>
        <w:tabs>
          <w:tab w:val="num" w:pos="1302"/>
        </w:tabs>
        <w:ind w:left="1302" w:hanging="735"/>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2">
    <w:nsid w:val="77485850"/>
    <w:multiLevelType w:val="hybridMultilevel"/>
    <w:tmpl w:val="92100F3E"/>
    <w:lvl w:ilvl="0" w:tplc="0B447614">
      <w:start w:val="2"/>
      <w:numFmt w:val="decimal"/>
      <w:lvlText w:val="%1"/>
      <w:lvlJc w:val="left"/>
    </w:lvl>
    <w:lvl w:ilvl="1" w:tplc="60D69116">
      <w:numFmt w:val="decimal"/>
      <w:lvlText w:val=""/>
      <w:lvlJc w:val="left"/>
    </w:lvl>
    <w:lvl w:ilvl="2" w:tplc="61046178">
      <w:numFmt w:val="decimal"/>
      <w:lvlText w:val=""/>
      <w:lvlJc w:val="left"/>
    </w:lvl>
    <w:lvl w:ilvl="3" w:tplc="A5BEDC10">
      <w:numFmt w:val="decimal"/>
      <w:lvlText w:val=""/>
      <w:lvlJc w:val="left"/>
    </w:lvl>
    <w:lvl w:ilvl="4" w:tplc="1032BAD0">
      <w:numFmt w:val="decimal"/>
      <w:lvlText w:val=""/>
      <w:lvlJc w:val="left"/>
    </w:lvl>
    <w:lvl w:ilvl="5" w:tplc="2D20A15E">
      <w:numFmt w:val="decimal"/>
      <w:lvlText w:val=""/>
      <w:lvlJc w:val="left"/>
    </w:lvl>
    <w:lvl w:ilvl="6" w:tplc="38BAB320">
      <w:numFmt w:val="decimal"/>
      <w:lvlText w:val=""/>
      <w:lvlJc w:val="left"/>
    </w:lvl>
    <w:lvl w:ilvl="7" w:tplc="8B022E9C">
      <w:numFmt w:val="decimal"/>
      <w:lvlText w:val=""/>
      <w:lvlJc w:val="left"/>
    </w:lvl>
    <w:lvl w:ilvl="8" w:tplc="75A000E8">
      <w:numFmt w:val="decimal"/>
      <w:lvlText w:val=""/>
      <w:lvlJc w:val="left"/>
    </w:lvl>
  </w:abstractNum>
  <w:abstractNum w:abstractNumId="23">
    <w:nsid w:val="7B095864"/>
    <w:multiLevelType w:val="hybridMultilevel"/>
    <w:tmpl w:val="4606B9E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
  </w:num>
  <w:num w:numId="3">
    <w:abstractNumId w:val="1"/>
  </w:num>
  <w:num w:numId="4">
    <w:abstractNumId w:val="0"/>
  </w:num>
  <w:num w:numId="5">
    <w:abstractNumId w:val="20"/>
  </w:num>
  <w:num w:numId="6">
    <w:abstractNumId w:val="8"/>
  </w:num>
  <w:num w:numId="7">
    <w:abstractNumId w:val="14"/>
  </w:num>
  <w:num w:numId="8">
    <w:abstractNumId w:val="5"/>
  </w:num>
  <w:num w:numId="9">
    <w:abstractNumId w:val="22"/>
  </w:num>
  <w:num w:numId="10">
    <w:abstractNumId w:val="4"/>
  </w:num>
  <w:num w:numId="11">
    <w:abstractNumId w:val="15"/>
  </w:num>
  <w:num w:numId="12">
    <w:abstractNumId w:val="11"/>
  </w:num>
  <w:num w:numId="13">
    <w:abstractNumId w:val="23"/>
  </w:num>
  <w:num w:numId="14">
    <w:abstractNumId w:val="17"/>
  </w:num>
  <w:num w:numId="15">
    <w:abstractNumId w:val="13"/>
  </w:num>
  <w:num w:numId="16">
    <w:abstractNumId w:val="19"/>
  </w:num>
  <w:num w:numId="17">
    <w:abstractNumId w:val="7"/>
  </w:num>
  <w:num w:numId="18">
    <w:abstractNumId w:val="9"/>
  </w:num>
  <w:num w:numId="19">
    <w:abstractNumId w:val="21"/>
  </w:num>
  <w:num w:numId="20">
    <w:abstractNumId w:val="12"/>
  </w:num>
  <w:num w:numId="21">
    <w:abstractNumId w:val="6"/>
  </w:num>
  <w:num w:numId="22">
    <w:abstractNumId w:val="10"/>
  </w:num>
  <w:num w:numId="23">
    <w:abstractNumId w:val="18"/>
  </w:num>
  <w:num w:numId="2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evenAndOddHeader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1F5"/>
    <w:rsid w:val="000035B5"/>
    <w:rsid w:val="00003CFE"/>
    <w:rsid w:val="000046A6"/>
    <w:rsid w:val="000055C7"/>
    <w:rsid w:val="00006A8F"/>
    <w:rsid w:val="0001004B"/>
    <w:rsid w:val="000167C9"/>
    <w:rsid w:val="00016839"/>
    <w:rsid w:val="00016D0C"/>
    <w:rsid w:val="00020CE4"/>
    <w:rsid w:val="00020E0F"/>
    <w:rsid w:val="00022596"/>
    <w:rsid w:val="00022B7B"/>
    <w:rsid w:val="0002306F"/>
    <w:rsid w:val="00026B96"/>
    <w:rsid w:val="00026E2A"/>
    <w:rsid w:val="000278C6"/>
    <w:rsid w:val="00030FCF"/>
    <w:rsid w:val="00031223"/>
    <w:rsid w:val="0003461B"/>
    <w:rsid w:val="00034B3F"/>
    <w:rsid w:val="00034CDE"/>
    <w:rsid w:val="00035419"/>
    <w:rsid w:val="000357F5"/>
    <w:rsid w:val="00036578"/>
    <w:rsid w:val="00036785"/>
    <w:rsid w:val="000425A6"/>
    <w:rsid w:val="0004449A"/>
    <w:rsid w:val="00044596"/>
    <w:rsid w:val="0004552E"/>
    <w:rsid w:val="000465E4"/>
    <w:rsid w:val="000478E7"/>
    <w:rsid w:val="00050C71"/>
    <w:rsid w:val="000547BE"/>
    <w:rsid w:val="00056063"/>
    <w:rsid w:val="000617E7"/>
    <w:rsid w:val="00061DA6"/>
    <w:rsid w:val="00062D2B"/>
    <w:rsid w:val="00063D89"/>
    <w:rsid w:val="0006600D"/>
    <w:rsid w:val="0006617A"/>
    <w:rsid w:val="00066271"/>
    <w:rsid w:val="00066F09"/>
    <w:rsid w:val="000676BA"/>
    <w:rsid w:val="00073398"/>
    <w:rsid w:val="0007419D"/>
    <w:rsid w:val="00075287"/>
    <w:rsid w:val="0007550B"/>
    <w:rsid w:val="00081770"/>
    <w:rsid w:val="00084F6C"/>
    <w:rsid w:val="00084FD0"/>
    <w:rsid w:val="00085230"/>
    <w:rsid w:val="00086BF6"/>
    <w:rsid w:val="00092873"/>
    <w:rsid w:val="000935D2"/>
    <w:rsid w:val="00094CCA"/>
    <w:rsid w:val="00097038"/>
    <w:rsid w:val="000A0573"/>
    <w:rsid w:val="000A2184"/>
    <w:rsid w:val="000A26A1"/>
    <w:rsid w:val="000A574E"/>
    <w:rsid w:val="000A66EB"/>
    <w:rsid w:val="000B0D18"/>
    <w:rsid w:val="000B1EAC"/>
    <w:rsid w:val="000B310D"/>
    <w:rsid w:val="000B3F79"/>
    <w:rsid w:val="000B434E"/>
    <w:rsid w:val="000B5AFA"/>
    <w:rsid w:val="000B5FE3"/>
    <w:rsid w:val="000B67AA"/>
    <w:rsid w:val="000B7B09"/>
    <w:rsid w:val="000C1682"/>
    <w:rsid w:val="000C193F"/>
    <w:rsid w:val="000C29F6"/>
    <w:rsid w:val="000C2B69"/>
    <w:rsid w:val="000C2C38"/>
    <w:rsid w:val="000C473E"/>
    <w:rsid w:val="000C62C2"/>
    <w:rsid w:val="000C7E73"/>
    <w:rsid w:val="000D1038"/>
    <w:rsid w:val="000D2668"/>
    <w:rsid w:val="000D2D10"/>
    <w:rsid w:val="000D36FD"/>
    <w:rsid w:val="000D3CE3"/>
    <w:rsid w:val="000D6F03"/>
    <w:rsid w:val="000D7071"/>
    <w:rsid w:val="000D7093"/>
    <w:rsid w:val="000D7364"/>
    <w:rsid w:val="000D75A9"/>
    <w:rsid w:val="000D7AE1"/>
    <w:rsid w:val="000D7DBB"/>
    <w:rsid w:val="000E04E2"/>
    <w:rsid w:val="000E103E"/>
    <w:rsid w:val="000E1C5A"/>
    <w:rsid w:val="000E37AA"/>
    <w:rsid w:val="000E591A"/>
    <w:rsid w:val="000F5C4F"/>
    <w:rsid w:val="000F6A16"/>
    <w:rsid w:val="000F7707"/>
    <w:rsid w:val="00100A5A"/>
    <w:rsid w:val="00101189"/>
    <w:rsid w:val="00102DF5"/>
    <w:rsid w:val="0010582B"/>
    <w:rsid w:val="00106700"/>
    <w:rsid w:val="00107599"/>
    <w:rsid w:val="001079B9"/>
    <w:rsid w:val="00110172"/>
    <w:rsid w:val="0011145D"/>
    <w:rsid w:val="001122A8"/>
    <w:rsid w:val="00113421"/>
    <w:rsid w:val="001135F1"/>
    <w:rsid w:val="00114557"/>
    <w:rsid w:val="00114979"/>
    <w:rsid w:val="0011520C"/>
    <w:rsid w:val="00115D57"/>
    <w:rsid w:val="001171BF"/>
    <w:rsid w:val="001177DC"/>
    <w:rsid w:val="001244F6"/>
    <w:rsid w:val="00125D7A"/>
    <w:rsid w:val="001268E8"/>
    <w:rsid w:val="00126F82"/>
    <w:rsid w:val="00131B17"/>
    <w:rsid w:val="001379BC"/>
    <w:rsid w:val="00137AD0"/>
    <w:rsid w:val="001407B4"/>
    <w:rsid w:val="00143530"/>
    <w:rsid w:val="00143DCD"/>
    <w:rsid w:val="0014417A"/>
    <w:rsid w:val="00146A30"/>
    <w:rsid w:val="00147FA2"/>
    <w:rsid w:val="00151D2D"/>
    <w:rsid w:val="001526AF"/>
    <w:rsid w:val="00152753"/>
    <w:rsid w:val="00153F08"/>
    <w:rsid w:val="00154230"/>
    <w:rsid w:val="00154E21"/>
    <w:rsid w:val="00156209"/>
    <w:rsid w:val="00156875"/>
    <w:rsid w:val="00156E04"/>
    <w:rsid w:val="001573A5"/>
    <w:rsid w:val="001614C3"/>
    <w:rsid w:val="0016181B"/>
    <w:rsid w:val="001669F9"/>
    <w:rsid w:val="00167E16"/>
    <w:rsid w:val="0017026A"/>
    <w:rsid w:val="0017292E"/>
    <w:rsid w:val="00173103"/>
    <w:rsid w:val="001747EE"/>
    <w:rsid w:val="00174CB6"/>
    <w:rsid w:val="00180DB3"/>
    <w:rsid w:val="00180F12"/>
    <w:rsid w:val="00184F91"/>
    <w:rsid w:val="001859F4"/>
    <w:rsid w:val="0018654B"/>
    <w:rsid w:val="00186B67"/>
    <w:rsid w:val="00187578"/>
    <w:rsid w:val="00187725"/>
    <w:rsid w:val="00191C89"/>
    <w:rsid w:val="00191CBC"/>
    <w:rsid w:val="00191FC7"/>
    <w:rsid w:val="001929AC"/>
    <w:rsid w:val="00192A4D"/>
    <w:rsid w:val="00192E86"/>
    <w:rsid w:val="0019301B"/>
    <w:rsid w:val="00193102"/>
    <w:rsid w:val="00194D83"/>
    <w:rsid w:val="001962FF"/>
    <w:rsid w:val="001A00CB"/>
    <w:rsid w:val="001A2054"/>
    <w:rsid w:val="001A20C5"/>
    <w:rsid w:val="001A26BA"/>
    <w:rsid w:val="001A4394"/>
    <w:rsid w:val="001A48DD"/>
    <w:rsid w:val="001A4908"/>
    <w:rsid w:val="001A4ACC"/>
    <w:rsid w:val="001A4CD4"/>
    <w:rsid w:val="001A6608"/>
    <w:rsid w:val="001B0288"/>
    <w:rsid w:val="001B0548"/>
    <w:rsid w:val="001B1754"/>
    <w:rsid w:val="001B184F"/>
    <w:rsid w:val="001B2D18"/>
    <w:rsid w:val="001B40F5"/>
    <w:rsid w:val="001B4BFA"/>
    <w:rsid w:val="001B57C9"/>
    <w:rsid w:val="001B6865"/>
    <w:rsid w:val="001B7469"/>
    <w:rsid w:val="001B78C9"/>
    <w:rsid w:val="001C2253"/>
    <w:rsid w:val="001C2D6D"/>
    <w:rsid w:val="001C5FF2"/>
    <w:rsid w:val="001C7543"/>
    <w:rsid w:val="001C7CA9"/>
    <w:rsid w:val="001D04D0"/>
    <w:rsid w:val="001D4145"/>
    <w:rsid w:val="001D7ED4"/>
    <w:rsid w:val="001E0F63"/>
    <w:rsid w:val="001E2E9D"/>
    <w:rsid w:val="001E3330"/>
    <w:rsid w:val="001E3C81"/>
    <w:rsid w:val="001E43A5"/>
    <w:rsid w:val="001E690E"/>
    <w:rsid w:val="001E6CDD"/>
    <w:rsid w:val="001E6F83"/>
    <w:rsid w:val="001F4329"/>
    <w:rsid w:val="00200D0F"/>
    <w:rsid w:val="00200E30"/>
    <w:rsid w:val="00201C2B"/>
    <w:rsid w:val="00202AD8"/>
    <w:rsid w:val="00203D87"/>
    <w:rsid w:val="00205D06"/>
    <w:rsid w:val="00206E94"/>
    <w:rsid w:val="00207E44"/>
    <w:rsid w:val="00210A60"/>
    <w:rsid w:val="00211A3A"/>
    <w:rsid w:val="002128AF"/>
    <w:rsid w:val="00217CCA"/>
    <w:rsid w:val="002200E1"/>
    <w:rsid w:val="002226BB"/>
    <w:rsid w:val="00224850"/>
    <w:rsid w:val="002309EA"/>
    <w:rsid w:val="002317DD"/>
    <w:rsid w:val="00231DC0"/>
    <w:rsid w:val="00231E56"/>
    <w:rsid w:val="002330E8"/>
    <w:rsid w:val="00237129"/>
    <w:rsid w:val="002376E6"/>
    <w:rsid w:val="00237FD7"/>
    <w:rsid w:val="002404F8"/>
    <w:rsid w:val="00242E75"/>
    <w:rsid w:val="00243763"/>
    <w:rsid w:val="00243C64"/>
    <w:rsid w:val="002449E0"/>
    <w:rsid w:val="002456C5"/>
    <w:rsid w:val="0025032C"/>
    <w:rsid w:val="00251F0E"/>
    <w:rsid w:val="0025340C"/>
    <w:rsid w:val="0026016C"/>
    <w:rsid w:val="002609CF"/>
    <w:rsid w:val="00260B9A"/>
    <w:rsid w:val="002617EA"/>
    <w:rsid w:val="002628A9"/>
    <w:rsid w:val="002650D1"/>
    <w:rsid w:val="00265105"/>
    <w:rsid w:val="002655C3"/>
    <w:rsid w:val="00266719"/>
    <w:rsid w:val="00266BB3"/>
    <w:rsid w:val="00272626"/>
    <w:rsid w:val="00272F52"/>
    <w:rsid w:val="002738A8"/>
    <w:rsid w:val="00273B8D"/>
    <w:rsid w:val="00273DAA"/>
    <w:rsid w:val="00277404"/>
    <w:rsid w:val="0027767D"/>
    <w:rsid w:val="002800F3"/>
    <w:rsid w:val="002808EA"/>
    <w:rsid w:val="00282BE5"/>
    <w:rsid w:val="00283285"/>
    <w:rsid w:val="00285649"/>
    <w:rsid w:val="00285E07"/>
    <w:rsid w:val="00291BB7"/>
    <w:rsid w:val="002926D7"/>
    <w:rsid w:val="002927CF"/>
    <w:rsid w:val="002956D0"/>
    <w:rsid w:val="002958DF"/>
    <w:rsid w:val="00295B80"/>
    <w:rsid w:val="002A01BC"/>
    <w:rsid w:val="002A123B"/>
    <w:rsid w:val="002A14A9"/>
    <w:rsid w:val="002A2AF9"/>
    <w:rsid w:val="002A4922"/>
    <w:rsid w:val="002A54D8"/>
    <w:rsid w:val="002A587D"/>
    <w:rsid w:val="002A7580"/>
    <w:rsid w:val="002A7B28"/>
    <w:rsid w:val="002B05EE"/>
    <w:rsid w:val="002B0904"/>
    <w:rsid w:val="002B1AC9"/>
    <w:rsid w:val="002B42CB"/>
    <w:rsid w:val="002B6499"/>
    <w:rsid w:val="002C0CDC"/>
    <w:rsid w:val="002C1392"/>
    <w:rsid w:val="002C26A6"/>
    <w:rsid w:val="002C2B1C"/>
    <w:rsid w:val="002C341D"/>
    <w:rsid w:val="002C360D"/>
    <w:rsid w:val="002C4067"/>
    <w:rsid w:val="002C69C9"/>
    <w:rsid w:val="002C6FFB"/>
    <w:rsid w:val="002C7AF1"/>
    <w:rsid w:val="002D2976"/>
    <w:rsid w:val="002D3A3E"/>
    <w:rsid w:val="002D4BF4"/>
    <w:rsid w:val="002E04C5"/>
    <w:rsid w:val="002E0987"/>
    <w:rsid w:val="002E106C"/>
    <w:rsid w:val="002E1811"/>
    <w:rsid w:val="002E449F"/>
    <w:rsid w:val="002E558F"/>
    <w:rsid w:val="002E70C5"/>
    <w:rsid w:val="002E7FE1"/>
    <w:rsid w:val="002F18B6"/>
    <w:rsid w:val="002F20D4"/>
    <w:rsid w:val="002F2B65"/>
    <w:rsid w:val="002F72ED"/>
    <w:rsid w:val="003015AD"/>
    <w:rsid w:val="003035AE"/>
    <w:rsid w:val="00306D38"/>
    <w:rsid w:val="00314445"/>
    <w:rsid w:val="00321CD6"/>
    <w:rsid w:val="00322EC4"/>
    <w:rsid w:val="0032517A"/>
    <w:rsid w:val="0032677E"/>
    <w:rsid w:val="00327356"/>
    <w:rsid w:val="003276F9"/>
    <w:rsid w:val="0033006D"/>
    <w:rsid w:val="003301E3"/>
    <w:rsid w:val="00331E16"/>
    <w:rsid w:val="00331EB1"/>
    <w:rsid w:val="003325E8"/>
    <w:rsid w:val="00332B09"/>
    <w:rsid w:val="003334D2"/>
    <w:rsid w:val="003343C2"/>
    <w:rsid w:val="00334428"/>
    <w:rsid w:val="00337086"/>
    <w:rsid w:val="003376BC"/>
    <w:rsid w:val="00341060"/>
    <w:rsid w:val="00343978"/>
    <w:rsid w:val="00343C25"/>
    <w:rsid w:val="00344B7E"/>
    <w:rsid w:val="00344C64"/>
    <w:rsid w:val="003453EF"/>
    <w:rsid w:val="00347354"/>
    <w:rsid w:val="003475E4"/>
    <w:rsid w:val="00347900"/>
    <w:rsid w:val="00351808"/>
    <w:rsid w:val="003526CB"/>
    <w:rsid w:val="00353D87"/>
    <w:rsid w:val="00354F69"/>
    <w:rsid w:val="0036232F"/>
    <w:rsid w:val="00362CEF"/>
    <w:rsid w:val="003646A6"/>
    <w:rsid w:val="0036593C"/>
    <w:rsid w:val="00366A3A"/>
    <w:rsid w:val="00371A0E"/>
    <w:rsid w:val="003721CD"/>
    <w:rsid w:val="003733D6"/>
    <w:rsid w:val="00374FDC"/>
    <w:rsid w:val="00375496"/>
    <w:rsid w:val="003761E2"/>
    <w:rsid w:val="00376399"/>
    <w:rsid w:val="003767D5"/>
    <w:rsid w:val="0037792F"/>
    <w:rsid w:val="003811C3"/>
    <w:rsid w:val="00382631"/>
    <w:rsid w:val="00382BA8"/>
    <w:rsid w:val="0038371E"/>
    <w:rsid w:val="00387ED3"/>
    <w:rsid w:val="003912BA"/>
    <w:rsid w:val="00392724"/>
    <w:rsid w:val="0039438E"/>
    <w:rsid w:val="0039670A"/>
    <w:rsid w:val="00396A15"/>
    <w:rsid w:val="00397C2C"/>
    <w:rsid w:val="003A12AA"/>
    <w:rsid w:val="003A2675"/>
    <w:rsid w:val="003A4A5A"/>
    <w:rsid w:val="003A765A"/>
    <w:rsid w:val="003B20A3"/>
    <w:rsid w:val="003B29D8"/>
    <w:rsid w:val="003B2C91"/>
    <w:rsid w:val="003B4E01"/>
    <w:rsid w:val="003B5571"/>
    <w:rsid w:val="003B5C39"/>
    <w:rsid w:val="003B64AC"/>
    <w:rsid w:val="003C0224"/>
    <w:rsid w:val="003C1247"/>
    <w:rsid w:val="003C1827"/>
    <w:rsid w:val="003C1A99"/>
    <w:rsid w:val="003C2518"/>
    <w:rsid w:val="003C3B7D"/>
    <w:rsid w:val="003C487C"/>
    <w:rsid w:val="003C6C2F"/>
    <w:rsid w:val="003C713A"/>
    <w:rsid w:val="003D268F"/>
    <w:rsid w:val="003D2995"/>
    <w:rsid w:val="003D459E"/>
    <w:rsid w:val="003D5C2A"/>
    <w:rsid w:val="003D6351"/>
    <w:rsid w:val="003D67E7"/>
    <w:rsid w:val="003E051F"/>
    <w:rsid w:val="003E11D5"/>
    <w:rsid w:val="003E24C4"/>
    <w:rsid w:val="003E3CD8"/>
    <w:rsid w:val="003F0C80"/>
    <w:rsid w:val="003F1E75"/>
    <w:rsid w:val="003F231D"/>
    <w:rsid w:val="003F2B60"/>
    <w:rsid w:val="003F2ED0"/>
    <w:rsid w:val="003F3051"/>
    <w:rsid w:val="003F4193"/>
    <w:rsid w:val="003F47EA"/>
    <w:rsid w:val="003F497F"/>
    <w:rsid w:val="003F5371"/>
    <w:rsid w:val="003F6479"/>
    <w:rsid w:val="00400967"/>
    <w:rsid w:val="00401E48"/>
    <w:rsid w:val="0040201D"/>
    <w:rsid w:val="004020A2"/>
    <w:rsid w:val="00404CA9"/>
    <w:rsid w:val="004056DF"/>
    <w:rsid w:val="004059F8"/>
    <w:rsid w:val="00406A8A"/>
    <w:rsid w:val="00410657"/>
    <w:rsid w:val="0041132A"/>
    <w:rsid w:val="00411EEC"/>
    <w:rsid w:val="004152E5"/>
    <w:rsid w:val="004156C1"/>
    <w:rsid w:val="00415922"/>
    <w:rsid w:val="00416DF3"/>
    <w:rsid w:val="00417CBF"/>
    <w:rsid w:val="00417E2B"/>
    <w:rsid w:val="00420417"/>
    <w:rsid w:val="0042150C"/>
    <w:rsid w:val="00423B57"/>
    <w:rsid w:val="00424E74"/>
    <w:rsid w:val="004336F7"/>
    <w:rsid w:val="00433EEF"/>
    <w:rsid w:val="00441E94"/>
    <w:rsid w:val="00443FF9"/>
    <w:rsid w:val="004453FA"/>
    <w:rsid w:val="00450959"/>
    <w:rsid w:val="004527C4"/>
    <w:rsid w:val="00453C50"/>
    <w:rsid w:val="00455D35"/>
    <w:rsid w:val="00462882"/>
    <w:rsid w:val="00466245"/>
    <w:rsid w:val="00470D5A"/>
    <w:rsid w:val="004722DC"/>
    <w:rsid w:val="00474D18"/>
    <w:rsid w:val="00474E15"/>
    <w:rsid w:val="00475186"/>
    <w:rsid w:val="0047719E"/>
    <w:rsid w:val="00477D7F"/>
    <w:rsid w:val="00480CA4"/>
    <w:rsid w:val="00484B0A"/>
    <w:rsid w:val="0048652B"/>
    <w:rsid w:val="004866F4"/>
    <w:rsid w:val="00490184"/>
    <w:rsid w:val="004904A5"/>
    <w:rsid w:val="00492A76"/>
    <w:rsid w:val="004934DC"/>
    <w:rsid w:val="00493E19"/>
    <w:rsid w:val="00494EF5"/>
    <w:rsid w:val="0049567A"/>
    <w:rsid w:val="00495799"/>
    <w:rsid w:val="00495AD2"/>
    <w:rsid w:val="00495B42"/>
    <w:rsid w:val="004964B4"/>
    <w:rsid w:val="004965AE"/>
    <w:rsid w:val="004A0AF0"/>
    <w:rsid w:val="004A117F"/>
    <w:rsid w:val="004A29E5"/>
    <w:rsid w:val="004A4C0A"/>
    <w:rsid w:val="004A4C1F"/>
    <w:rsid w:val="004A506C"/>
    <w:rsid w:val="004A5C08"/>
    <w:rsid w:val="004A6D41"/>
    <w:rsid w:val="004A710F"/>
    <w:rsid w:val="004A73C5"/>
    <w:rsid w:val="004A7CB1"/>
    <w:rsid w:val="004B1667"/>
    <w:rsid w:val="004B44DA"/>
    <w:rsid w:val="004B5C75"/>
    <w:rsid w:val="004B69EE"/>
    <w:rsid w:val="004C00DE"/>
    <w:rsid w:val="004C168E"/>
    <w:rsid w:val="004C5A79"/>
    <w:rsid w:val="004C5E82"/>
    <w:rsid w:val="004C7289"/>
    <w:rsid w:val="004D12D8"/>
    <w:rsid w:val="004D214B"/>
    <w:rsid w:val="004D2B8B"/>
    <w:rsid w:val="004D31DD"/>
    <w:rsid w:val="004D51A8"/>
    <w:rsid w:val="004D6A4E"/>
    <w:rsid w:val="004E03D8"/>
    <w:rsid w:val="004E04E3"/>
    <w:rsid w:val="004E06A5"/>
    <w:rsid w:val="004E0CA8"/>
    <w:rsid w:val="004E2796"/>
    <w:rsid w:val="004E397C"/>
    <w:rsid w:val="004E5BF3"/>
    <w:rsid w:val="004E6888"/>
    <w:rsid w:val="004E74D9"/>
    <w:rsid w:val="004F0A2B"/>
    <w:rsid w:val="004F0E0D"/>
    <w:rsid w:val="004F19AB"/>
    <w:rsid w:val="004F50DA"/>
    <w:rsid w:val="004F58A4"/>
    <w:rsid w:val="004F6FCF"/>
    <w:rsid w:val="004F7CD5"/>
    <w:rsid w:val="00500958"/>
    <w:rsid w:val="00500D13"/>
    <w:rsid w:val="00501024"/>
    <w:rsid w:val="00507022"/>
    <w:rsid w:val="005074BC"/>
    <w:rsid w:val="00512D41"/>
    <w:rsid w:val="005173B2"/>
    <w:rsid w:val="00517B80"/>
    <w:rsid w:val="005212AD"/>
    <w:rsid w:val="00524CF0"/>
    <w:rsid w:val="00526811"/>
    <w:rsid w:val="00526AB5"/>
    <w:rsid w:val="00527C80"/>
    <w:rsid w:val="00533410"/>
    <w:rsid w:val="005355F3"/>
    <w:rsid w:val="00535B17"/>
    <w:rsid w:val="005408F0"/>
    <w:rsid w:val="00541364"/>
    <w:rsid w:val="00542413"/>
    <w:rsid w:val="005429A8"/>
    <w:rsid w:val="00545383"/>
    <w:rsid w:val="00550894"/>
    <w:rsid w:val="00550D76"/>
    <w:rsid w:val="00551BBF"/>
    <w:rsid w:val="00552612"/>
    <w:rsid w:val="005533D5"/>
    <w:rsid w:val="00553658"/>
    <w:rsid w:val="00556068"/>
    <w:rsid w:val="005604BB"/>
    <w:rsid w:val="00562A2C"/>
    <w:rsid w:val="005639C2"/>
    <w:rsid w:val="00564AEC"/>
    <w:rsid w:val="00567059"/>
    <w:rsid w:val="00567732"/>
    <w:rsid w:val="005707D2"/>
    <w:rsid w:val="00576695"/>
    <w:rsid w:val="005810F0"/>
    <w:rsid w:val="00581A50"/>
    <w:rsid w:val="00583B9D"/>
    <w:rsid w:val="0058438D"/>
    <w:rsid w:val="00590D06"/>
    <w:rsid w:val="00595033"/>
    <w:rsid w:val="005A0AAD"/>
    <w:rsid w:val="005A0BF2"/>
    <w:rsid w:val="005A4281"/>
    <w:rsid w:val="005A70ED"/>
    <w:rsid w:val="005B2799"/>
    <w:rsid w:val="005B76DA"/>
    <w:rsid w:val="005B789F"/>
    <w:rsid w:val="005C0C99"/>
    <w:rsid w:val="005C0D37"/>
    <w:rsid w:val="005C206F"/>
    <w:rsid w:val="005C29FC"/>
    <w:rsid w:val="005C5D7C"/>
    <w:rsid w:val="005C6046"/>
    <w:rsid w:val="005C6541"/>
    <w:rsid w:val="005C7119"/>
    <w:rsid w:val="005D00C1"/>
    <w:rsid w:val="005D19FA"/>
    <w:rsid w:val="005D2DBD"/>
    <w:rsid w:val="005D3F7A"/>
    <w:rsid w:val="005D4E86"/>
    <w:rsid w:val="005D54E2"/>
    <w:rsid w:val="005D55F6"/>
    <w:rsid w:val="005D59F0"/>
    <w:rsid w:val="005D6022"/>
    <w:rsid w:val="005D7CAB"/>
    <w:rsid w:val="005D7D8A"/>
    <w:rsid w:val="005D7EA3"/>
    <w:rsid w:val="005E0548"/>
    <w:rsid w:val="005E11E4"/>
    <w:rsid w:val="005E396E"/>
    <w:rsid w:val="005E6390"/>
    <w:rsid w:val="005E65FB"/>
    <w:rsid w:val="005E76BF"/>
    <w:rsid w:val="005F2F38"/>
    <w:rsid w:val="005F4BFF"/>
    <w:rsid w:val="005F4E0F"/>
    <w:rsid w:val="005F54F2"/>
    <w:rsid w:val="005F5A08"/>
    <w:rsid w:val="005F6DDD"/>
    <w:rsid w:val="006020AC"/>
    <w:rsid w:val="00605EF7"/>
    <w:rsid w:val="0061010B"/>
    <w:rsid w:val="00611115"/>
    <w:rsid w:val="0061249A"/>
    <w:rsid w:val="00612EEA"/>
    <w:rsid w:val="006154EF"/>
    <w:rsid w:val="006242E1"/>
    <w:rsid w:val="006250A7"/>
    <w:rsid w:val="00625328"/>
    <w:rsid w:val="00626D22"/>
    <w:rsid w:val="00627212"/>
    <w:rsid w:val="00630FD3"/>
    <w:rsid w:val="006314BF"/>
    <w:rsid w:val="00631770"/>
    <w:rsid w:val="00632F9D"/>
    <w:rsid w:val="00634CBF"/>
    <w:rsid w:val="00635738"/>
    <w:rsid w:val="00637510"/>
    <w:rsid w:val="0064071A"/>
    <w:rsid w:val="00641C78"/>
    <w:rsid w:val="00642574"/>
    <w:rsid w:val="00642686"/>
    <w:rsid w:val="00642EA9"/>
    <w:rsid w:val="00643924"/>
    <w:rsid w:val="0064585A"/>
    <w:rsid w:val="0065084C"/>
    <w:rsid w:val="00651EC9"/>
    <w:rsid w:val="00656677"/>
    <w:rsid w:val="006602FA"/>
    <w:rsid w:val="006627C7"/>
    <w:rsid w:val="0066413B"/>
    <w:rsid w:val="006649C2"/>
    <w:rsid w:val="006663DA"/>
    <w:rsid w:val="00670723"/>
    <w:rsid w:val="00670DA4"/>
    <w:rsid w:val="0067246E"/>
    <w:rsid w:val="006725D9"/>
    <w:rsid w:val="00673A48"/>
    <w:rsid w:val="0068054F"/>
    <w:rsid w:val="00681C3D"/>
    <w:rsid w:val="006820A1"/>
    <w:rsid w:val="006821C4"/>
    <w:rsid w:val="00682B5C"/>
    <w:rsid w:val="00683075"/>
    <w:rsid w:val="0068430D"/>
    <w:rsid w:val="006854C5"/>
    <w:rsid w:val="00685A5F"/>
    <w:rsid w:val="00685BF7"/>
    <w:rsid w:val="00685D1F"/>
    <w:rsid w:val="006872E7"/>
    <w:rsid w:val="00691606"/>
    <w:rsid w:val="00692537"/>
    <w:rsid w:val="006931A5"/>
    <w:rsid w:val="00693398"/>
    <w:rsid w:val="00693769"/>
    <w:rsid w:val="006939F7"/>
    <w:rsid w:val="0069449F"/>
    <w:rsid w:val="00697923"/>
    <w:rsid w:val="006A1F3F"/>
    <w:rsid w:val="006A254C"/>
    <w:rsid w:val="006A50D6"/>
    <w:rsid w:val="006A66BC"/>
    <w:rsid w:val="006A745C"/>
    <w:rsid w:val="006A7C42"/>
    <w:rsid w:val="006A7D9C"/>
    <w:rsid w:val="006B2B83"/>
    <w:rsid w:val="006B7754"/>
    <w:rsid w:val="006C060E"/>
    <w:rsid w:val="006C13A6"/>
    <w:rsid w:val="006C3FEE"/>
    <w:rsid w:val="006C44E5"/>
    <w:rsid w:val="006C5ABF"/>
    <w:rsid w:val="006C62D3"/>
    <w:rsid w:val="006C6513"/>
    <w:rsid w:val="006C76BD"/>
    <w:rsid w:val="006D1007"/>
    <w:rsid w:val="006D10CE"/>
    <w:rsid w:val="006D260A"/>
    <w:rsid w:val="006D3068"/>
    <w:rsid w:val="006D317E"/>
    <w:rsid w:val="006E050E"/>
    <w:rsid w:val="006E4ED1"/>
    <w:rsid w:val="006E5435"/>
    <w:rsid w:val="006E6239"/>
    <w:rsid w:val="006E68C2"/>
    <w:rsid w:val="006E7BD8"/>
    <w:rsid w:val="006F25DC"/>
    <w:rsid w:val="006F61EE"/>
    <w:rsid w:val="006F6711"/>
    <w:rsid w:val="006F67BD"/>
    <w:rsid w:val="00700453"/>
    <w:rsid w:val="007006F5"/>
    <w:rsid w:val="00702533"/>
    <w:rsid w:val="00702A4F"/>
    <w:rsid w:val="00705D91"/>
    <w:rsid w:val="00705E79"/>
    <w:rsid w:val="00710FFE"/>
    <w:rsid w:val="0071335A"/>
    <w:rsid w:val="00713C33"/>
    <w:rsid w:val="007158EC"/>
    <w:rsid w:val="007177EA"/>
    <w:rsid w:val="00721E8D"/>
    <w:rsid w:val="0072298B"/>
    <w:rsid w:val="007235C5"/>
    <w:rsid w:val="0072593F"/>
    <w:rsid w:val="00725D38"/>
    <w:rsid w:val="007261EE"/>
    <w:rsid w:val="007267CB"/>
    <w:rsid w:val="00731894"/>
    <w:rsid w:val="00731F32"/>
    <w:rsid w:val="00733105"/>
    <w:rsid w:val="007332F0"/>
    <w:rsid w:val="00734649"/>
    <w:rsid w:val="00735381"/>
    <w:rsid w:val="00735412"/>
    <w:rsid w:val="00735AA4"/>
    <w:rsid w:val="007367E9"/>
    <w:rsid w:val="00736D06"/>
    <w:rsid w:val="00740B69"/>
    <w:rsid w:val="00741735"/>
    <w:rsid w:val="00744442"/>
    <w:rsid w:val="007459D6"/>
    <w:rsid w:val="0074681B"/>
    <w:rsid w:val="00747CCB"/>
    <w:rsid w:val="00750951"/>
    <w:rsid w:val="007540E8"/>
    <w:rsid w:val="007545DE"/>
    <w:rsid w:val="00754F6B"/>
    <w:rsid w:val="00755208"/>
    <w:rsid w:val="00755364"/>
    <w:rsid w:val="007602AF"/>
    <w:rsid w:val="00761DC6"/>
    <w:rsid w:val="0076245D"/>
    <w:rsid w:val="007642E1"/>
    <w:rsid w:val="007647E9"/>
    <w:rsid w:val="00764AF3"/>
    <w:rsid w:val="00765598"/>
    <w:rsid w:val="007662EA"/>
    <w:rsid w:val="007701C4"/>
    <w:rsid w:val="00773061"/>
    <w:rsid w:val="00774751"/>
    <w:rsid w:val="00774C44"/>
    <w:rsid w:val="007827F1"/>
    <w:rsid w:val="00782AD2"/>
    <w:rsid w:val="00782F86"/>
    <w:rsid w:val="00784C8B"/>
    <w:rsid w:val="00785DC0"/>
    <w:rsid w:val="00786FCF"/>
    <w:rsid w:val="00791C30"/>
    <w:rsid w:val="00793C5D"/>
    <w:rsid w:val="00793F62"/>
    <w:rsid w:val="00796CD9"/>
    <w:rsid w:val="00797D92"/>
    <w:rsid w:val="007A36C1"/>
    <w:rsid w:val="007A4819"/>
    <w:rsid w:val="007A51B2"/>
    <w:rsid w:val="007A558D"/>
    <w:rsid w:val="007B0544"/>
    <w:rsid w:val="007B3930"/>
    <w:rsid w:val="007B60EB"/>
    <w:rsid w:val="007B673C"/>
    <w:rsid w:val="007B6F54"/>
    <w:rsid w:val="007C1767"/>
    <w:rsid w:val="007C1E62"/>
    <w:rsid w:val="007C4C2E"/>
    <w:rsid w:val="007C5BDC"/>
    <w:rsid w:val="007C7D39"/>
    <w:rsid w:val="007C7FD1"/>
    <w:rsid w:val="007D123E"/>
    <w:rsid w:val="007D134E"/>
    <w:rsid w:val="007D3516"/>
    <w:rsid w:val="007D4A3F"/>
    <w:rsid w:val="007D5017"/>
    <w:rsid w:val="007D5F68"/>
    <w:rsid w:val="007D68B9"/>
    <w:rsid w:val="007E056F"/>
    <w:rsid w:val="007E05A9"/>
    <w:rsid w:val="007E0B1A"/>
    <w:rsid w:val="007E12AA"/>
    <w:rsid w:val="007E4603"/>
    <w:rsid w:val="007E51CD"/>
    <w:rsid w:val="007E5528"/>
    <w:rsid w:val="007E5889"/>
    <w:rsid w:val="007E69DA"/>
    <w:rsid w:val="007E6C97"/>
    <w:rsid w:val="007E783B"/>
    <w:rsid w:val="007F20EA"/>
    <w:rsid w:val="007F298B"/>
    <w:rsid w:val="007F2AC9"/>
    <w:rsid w:val="007F33E5"/>
    <w:rsid w:val="007F3682"/>
    <w:rsid w:val="007F36F3"/>
    <w:rsid w:val="007F3814"/>
    <w:rsid w:val="007F4B6D"/>
    <w:rsid w:val="007F4ECB"/>
    <w:rsid w:val="0080016A"/>
    <w:rsid w:val="00803B97"/>
    <w:rsid w:val="0080492B"/>
    <w:rsid w:val="0080543F"/>
    <w:rsid w:val="008061E6"/>
    <w:rsid w:val="00806D96"/>
    <w:rsid w:val="00807614"/>
    <w:rsid w:val="008079E9"/>
    <w:rsid w:val="00813462"/>
    <w:rsid w:val="00813963"/>
    <w:rsid w:val="008148AD"/>
    <w:rsid w:val="008161C6"/>
    <w:rsid w:val="008165A4"/>
    <w:rsid w:val="00816F26"/>
    <w:rsid w:val="00822061"/>
    <w:rsid w:val="00823047"/>
    <w:rsid w:val="00823597"/>
    <w:rsid w:val="008306D1"/>
    <w:rsid w:val="00831D76"/>
    <w:rsid w:val="008323EA"/>
    <w:rsid w:val="00832F33"/>
    <w:rsid w:val="00835107"/>
    <w:rsid w:val="0083678F"/>
    <w:rsid w:val="00842621"/>
    <w:rsid w:val="00842971"/>
    <w:rsid w:val="0084301B"/>
    <w:rsid w:val="00843E77"/>
    <w:rsid w:val="008442DB"/>
    <w:rsid w:val="00845350"/>
    <w:rsid w:val="00845E89"/>
    <w:rsid w:val="0084681E"/>
    <w:rsid w:val="00846AE5"/>
    <w:rsid w:val="00847D53"/>
    <w:rsid w:val="008502BF"/>
    <w:rsid w:val="008503D5"/>
    <w:rsid w:val="00852661"/>
    <w:rsid w:val="00852D4E"/>
    <w:rsid w:val="008531C2"/>
    <w:rsid w:val="0085359E"/>
    <w:rsid w:val="00853EC2"/>
    <w:rsid w:val="00855B24"/>
    <w:rsid w:val="008569F3"/>
    <w:rsid w:val="008574B9"/>
    <w:rsid w:val="00861B9A"/>
    <w:rsid w:val="00861CFD"/>
    <w:rsid w:val="00861D55"/>
    <w:rsid w:val="008624F7"/>
    <w:rsid w:val="00864FD0"/>
    <w:rsid w:val="008659AB"/>
    <w:rsid w:val="00866FE0"/>
    <w:rsid w:val="00867BB7"/>
    <w:rsid w:val="00871D09"/>
    <w:rsid w:val="0087228D"/>
    <w:rsid w:val="00872BC4"/>
    <w:rsid w:val="008739C3"/>
    <w:rsid w:val="00873CD0"/>
    <w:rsid w:val="008743F4"/>
    <w:rsid w:val="0087505B"/>
    <w:rsid w:val="008753A6"/>
    <w:rsid w:val="00875E6C"/>
    <w:rsid w:val="00876ED3"/>
    <w:rsid w:val="0087704C"/>
    <w:rsid w:val="0088151B"/>
    <w:rsid w:val="00883D38"/>
    <w:rsid w:val="00886134"/>
    <w:rsid w:val="00891BA0"/>
    <w:rsid w:val="00892041"/>
    <w:rsid w:val="00892F0C"/>
    <w:rsid w:val="008940D7"/>
    <w:rsid w:val="008947CE"/>
    <w:rsid w:val="008953FE"/>
    <w:rsid w:val="008958E1"/>
    <w:rsid w:val="00896120"/>
    <w:rsid w:val="00897194"/>
    <w:rsid w:val="008A1E8D"/>
    <w:rsid w:val="008A49F8"/>
    <w:rsid w:val="008A4B6D"/>
    <w:rsid w:val="008A631E"/>
    <w:rsid w:val="008A6665"/>
    <w:rsid w:val="008B1EEF"/>
    <w:rsid w:val="008B72DF"/>
    <w:rsid w:val="008C0F36"/>
    <w:rsid w:val="008C41EA"/>
    <w:rsid w:val="008C474D"/>
    <w:rsid w:val="008C4A2E"/>
    <w:rsid w:val="008C5770"/>
    <w:rsid w:val="008C5825"/>
    <w:rsid w:val="008C618B"/>
    <w:rsid w:val="008C7D8A"/>
    <w:rsid w:val="008D052C"/>
    <w:rsid w:val="008D0542"/>
    <w:rsid w:val="008D2A12"/>
    <w:rsid w:val="008D3B26"/>
    <w:rsid w:val="008D49A1"/>
    <w:rsid w:val="008D4A7B"/>
    <w:rsid w:val="008D7310"/>
    <w:rsid w:val="008E137A"/>
    <w:rsid w:val="008E31F6"/>
    <w:rsid w:val="008E41F4"/>
    <w:rsid w:val="008E4E43"/>
    <w:rsid w:val="008E62BD"/>
    <w:rsid w:val="008E746F"/>
    <w:rsid w:val="008F02F9"/>
    <w:rsid w:val="008F1CB9"/>
    <w:rsid w:val="008F1DD9"/>
    <w:rsid w:val="008F33C1"/>
    <w:rsid w:val="008F7622"/>
    <w:rsid w:val="008F794E"/>
    <w:rsid w:val="008F7FE7"/>
    <w:rsid w:val="009013D6"/>
    <w:rsid w:val="009015DA"/>
    <w:rsid w:val="00901B47"/>
    <w:rsid w:val="00901CB9"/>
    <w:rsid w:val="0090244D"/>
    <w:rsid w:val="00903926"/>
    <w:rsid w:val="00907B37"/>
    <w:rsid w:val="00907E38"/>
    <w:rsid w:val="00910ED3"/>
    <w:rsid w:val="00912263"/>
    <w:rsid w:val="009157D5"/>
    <w:rsid w:val="009206AF"/>
    <w:rsid w:val="0092271C"/>
    <w:rsid w:val="00924FF3"/>
    <w:rsid w:val="00926627"/>
    <w:rsid w:val="00930704"/>
    <w:rsid w:val="00934263"/>
    <w:rsid w:val="00934C90"/>
    <w:rsid w:val="00936326"/>
    <w:rsid w:val="009364BF"/>
    <w:rsid w:val="00937136"/>
    <w:rsid w:val="009374A0"/>
    <w:rsid w:val="00941958"/>
    <w:rsid w:val="00944C8B"/>
    <w:rsid w:val="00945258"/>
    <w:rsid w:val="009455BE"/>
    <w:rsid w:val="009455C3"/>
    <w:rsid w:val="009464BB"/>
    <w:rsid w:val="009540BB"/>
    <w:rsid w:val="009540E5"/>
    <w:rsid w:val="00955AC9"/>
    <w:rsid w:val="00957338"/>
    <w:rsid w:val="00961723"/>
    <w:rsid w:val="0096295C"/>
    <w:rsid w:val="00964051"/>
    <w:rsid w:val="00967EFF"/>
    <w:rsid w:val="00972D7B"/>
    <w:rsid w:val="00974216"/>
    <w:rsid w:val="0097502B"/>
    <w:rsid w:val="00975810"/>
    <w:rsid w:val="0097733C"/>
    <w:rsid w:val="00977BEE"/>
    <w:rsid w:val="0098086F"/>
    <w:rsid w:val="00981A8C"/>
    <w:rsid w:val="00982596"/>
    <w:rsid w:val="009825D5"/>
    <w:rsid w:val="00982A5E"/>
    <w:rsid w:val="0098353C"/>
    <w:rsid w:val="009862A8"/>
    <w:rsid w:val="00993223"/>
    <w:rsid w:val="009935AD"/>
    <w:rsid w:val="009973E4"/>
    <w:rsid w:val="009A12BE"/>
    <w:rsid w:val="009A222D"/>
    <w:rsid w:val="009A30C4"/>
    <w:rsid w:val="009A38F3"/>
    <w:rsid w:val="009A4A21"/>
    <w:rsid w:val="009A5858"/>
    <w:rsid w:val="009A67EB"/>
    <w:rsid w:val="009A7424"/>
    <w:rsid w:val="009A7E6F"/>
    <w:rsid w:val="009A7E9F"/>
    <w:rsid w:val="009B4E4C"/>
    <w:rsid w:val="009B630B"/>
    <w:rsid w:val="009B7015"/>
    <w:rsid w:val="009C4B0B"/>
    <w:rsid w:val="009C4C23"/>
    <w:rsid w:val="009C5A06"/>
    <w:rsid w:val="009C5B0A"/>
    <w:rsid w:val="009C6D3F"/>
    <w:rsid w:val="009C7C96"/>
    <w:rsid w:val="009D4CCE"/>
    <w:rsid w:val="009D7EF8"/>
    <w:rsid w:val="009E01C4"/>
    <w:rsid w:val="009E25FE"/>
    <w:rsid w:val="009E2F0F"/>
    <w:rsid w:val="009E6F42"/>
    <w:rsid w:val="009F6F74"/>
    <w:rsid w:val="009F7CE4"/>
    <w:rsid w:val="00A021F1"/>
    <w:rsid w:val="00A048C8"/>
    <w:rsid w:val="00A06027"/>
    <w:rsid w:val="00A0781D"/>
    <w:rsid w:val="00A11802"/>
    <w:rsid w:val="00A12562"/>
    <w:rsid w:val="00A12676"/>
    <w:rsid w:val="00A13098"/>
    <w:rsid w:val="00A14549"/>
    <w:rsid w:val="00A155A3"/>
    <w:rsid w:val="00A164E8"/>
    <w:rsid w:val="00A2006B"/>
    <w:rsid w:val="00A203AC"/>
    <w:rsid w:val="00A214B9"/>
    <w:rsid w:val="00A21BE5"/>
    <w:rsid w:val="00A21DC9"/>
    <w:rsid w:val="00A24A37"/>
    <w:rsid w:val="00A25FF3"/>
    <w:rsid w:val="00A323E0"/>
    <w:rsid w:val="00A32CA2"/>
    <w:rsid w:val="00A32FE1"/>
    <w:rsid w:val="00A3364B"/>
    <w:rsid w:val="00A40432"/>
    <w:rsid w:val="00A41406"/>
    <w:rsid w:val="00A41C70"/>
    <w:rsid w:val="00A42FC0"/>
    <w:rsid w:val="00A439D9"/>
    <w:rsid w:val="00A43A9C"/>
    <w:rsid w:val="00A44CE4"/>
    <w:rsid w:val="00A4624E"/>
    <w:rsid w:val="00A4643B"/>
    <w:rsid w:val="00A46DA3"/>
    <w:rsid w:val="00A52C06"/>
    <w:rsid w:val="00A53891"/>
    <w:rsid w:val="00A53B8F"/>
    <w:rsid w:val="00A543A9"/>
    <w:rsid w:val="00A575B9"/>
    <w:rsid w:val="00A57D66"/>
    <w:rsid w:val="00A60121"/>
    <w:rsid w:val="00A6150B"/>
    <w:rsid w:val="00A62E44"/>
    <w:rsid w:val="00A63939"/>
    <w:rsid w:val="00A65AE7"/>
    <w:rsid w:val="00A701A1"/>
    <w:rsid w:val="00A70F9D"/>
    <w:rsid w:val="00A7117E"/>
    <w:rsid w:val="00A71E8C"/>
    <w:rsid w:val="00A72CF3"/>
    <w:rsid w:val="00A73808"/>
    <w:rsid w:val="00A73988"/>
    <w:rsid w:val="00A74359"/>
    <w:rsid w:val="00A8367A"/>
    <w:rsid w:val="00A84682"/>
    <w:rsid w:val="00A8557C"/>
    <w:rsid w:val="00A866E1"/>
    <w:rsid w:val="00A87058"/>
    <w:rsid w:val="00A90455"/>
    <w:rsid w:val="00A92516"/>
    <w:rsid w:val="00A97466"/>
    <w:rsid w:val="00A978C4"/>
    <w:rsid w:val="00AA0C3C"/>
    <w:rsid w:val="00AA1043"/>
    <w:rsid w:val="00AA16EB"/>
    <w:rsid w:val="00AA1865"/>
    <w:rsid w:val="00AA2965"/>
    <w:rsid w:val="00AA6F5F"/>
    <w:rsid w:val="00AA7620"/>
    <w:rsid w:val="00AA7C19"/>
    <w:rsid w:val="00AB0C3B"/>
    <w:rsid w:val="00AB17A4"/>
    <w:rsid w:val="00AB34FB"/>
    <w:rsid w:val="00AB3616"/>
    <w:rsid w:val="00AB36A7"/>
    <w:rsid w:val="00AB5377"/>
    <w:rsid w:val="00AB5889"/>
    <w:rsid w:val="00AC020D"/>
    <w:rsid w:val="00AC06FD"/>
    <w:rsid w:val="00AC145E"/>
    <w:rsid w:val="00AC2472"/>
    <w:rsid w:val="00AC24D4"/>
    <w:rsid w:val="00AC35A7"/>
    <w:rsid w:val="00AC3C85"/>
    <w:rsid w:val="00AC6815"/>
    <w:rsid w:val="00AD04EB"/>
    <w:rsid w:val="00AD164E"/>
    <w:rsid w:val="00AD2313"/>
    <w:rsid w:val="00AD2DD4"/>
    <w:rsid w:val="00AD2EE9"/>
    <w:rsid w:val="00AD2F0F"/>
    <w:rsid w:val="00AD3721"/>
    <w:rsid w:val="00AD3E61"/>
    <w:rsid w:val="00AD5E42"/>
    <w:rsid w:val="00AD6C3D"/>
    <w:rsid w:val="00AE15B3"/>
    <w:rsid w:val="00AE2D6B"/>
    <w:rsid w:val="00AE4DC6"/>
    <w:rsid w:val="00AE6678"/>
    <w:rsid w:val="00AE7038"/>
    <w:rsid w:val="00AF036B"/>
    <w:rsid w:val="00AF23D6"/>
    <w:rsid w:val="00AF3171"/>
    <w:rsid w:val="00AF575D"/>
    <w:rsid w:val="00AF707F"/>
    <w:rsid w:val="00B00525"/>
    <w:rsid w:val="00B00EA1"/>
    <w:rsid w:val="00B030FF"/>
    <w:rsid w:val="00B0367F"/>
    <w:rsid w:val="00B0578A"/>
    <w:rsid w:val="00B0632A"/>
    <w:rsid w:val="00B0722E"/>
    <w:rsid w:val="00B07E92"/>
    <w:rsid w:val="00B107C3"/>
    <w:rsid w:val="00B165AA"/>
    <w:rsid w:val="00B16FEA"/>
    <w:rsid w:val="00B223AD"/>
    <w:rsid w:val="00B2278D"/>
    <w:rsid w:val="00B23107"/>
    <w:rsid w:val="00B238DC"/>
    <w:rsid w:val="00B23C45"/>
    <w:rsid w:val="00B241D7"/>
    <w:rsid w:val="00B2522E"/>
    <w:rsid w:val="00B26E31"/>
    <w:rsid w:val="00B270D6"/>
    <w:rsid w:val="00B2786F"/>
    <w:rsid w:val="00B27A00"/>
    <w:rsid w:val="00B316BF"/>
    <w:rsid w:val="00B318C2"/>
    <w:rsid w:val="00B33126"/>
    <w:rsid w:val="00B331EC"/>
    <w:rsid w:val="00B34C50"/>
    <w:rsid w:val="00B355A3"/>
    <w:rsid w:val="00B3676A"/>
    <w:rsid w:val="00B37409"/>
    <w:rsid w:val="00B43520"/>
    <w:rsid w:val="00B47B4F"/>
    <w:rsid w:val="00B47D17"/>
    <w:rsid w:val="00B501EE"/>
    <w:rsid w:val="00B50D9C"/>
    <w:rsid w:val="00B50ED5"/>
    <w:rsid w:val="00B5364C"/>
    <w:rsid w:val="00B60431"/>
    <w:rsid w:val="00B61124"/>
    <w:rsid w:val="00B61642"/>
    <w:rsid w:val="00B62F64"/>
    <w:rsid w:val="00B62FBD"/>
    <w:rsid w:val="00B640A4"/>
    <w:rsid w:val="00B64A90"/>
    <w:rsid w:val="00B6596C"/>
    <w:rsid w:val="00B6646C"/>
    <w:rsid w:val="00B67AFB"/>
    <w:rsid w:val="00B70422"/>
    <w:rsid w:val="00B712E4"/>
    <w:rsid w:val="00B718EF"/>
    <w:rsid w:val="00B722FF"/>
    <w:rsid w:val="00B73D8B"/>
    <w:rsid w:val="00B8011F"/>
    <w:rsid w:val="00B81F57"/>
    <w:rsid w:val="00B82447"/>
    <w:rsid w:val="00B835C1"/>
    <w:rsid w:val="00B83770"/>
    <w:rsid w:val="00B8586D"/>
    <w:rsid w:val="00B85F1A"/>
    <w:rsid w:val="00B86C3F"/>
    <w:rsid w:val="00B91CEA"/>
    <w:rsid w:val="00B93E69"/>
    <w:rsid w:val="00B946C3"/>
    <w:rsid w:val="00B957B6"/>
    <w:rsid w:val="00B9650D"/>
    <w:rsid w:val="00B968FD"/>
    <w:rsid w:val="00B96DA3"/>
    <w:rsid w:val="00BA10CA"/>
    <w:rsid w:val="00BA26FD"/>
    <w:rsid w:val="00BA2F87"/>
    <w:rsid w:val="00BA5D1D"/>
    <w:rsid w:val="00BB1564"/>
    <w:rsid w:val="00BB368C"/>
    <w:rsid w:val="00BC327D"/>
    <w:rsid w:val="00BC46DA"/>
    <w:rsid w:val="00BC695D"/>
    <w:rsid w:val="00BC7731"/>
    <w:rsid w:val="00BC7926"/>
    <w:rsid w:val="00BD2F45"/>
    <w:rsid w:val="00BD38C1"/>
    <w:rsid w:val="00BD44C6"/>
    <w:rsid w:val="00BD4B84"/>
    <w:rsid w:val="00BD4E16"/>
    <w:rsid w:val="00BD7B92"/>
    <w:rsid w:val="00BE0C6D"/>
    <w:rsid w:val="00BE153D"/>
    <w:rsid w:val="00BE1E3C"/>
    <w:rsid w:val="00BE2C06"/>
    <w:rsid w:val="00BE3BAF"/>
    <w:rsid w:val="00BE740F"/>
    <w:rsid w:val="00BF0BD3"/>
    <w:rsid w:val="00BF10DF"/>
    <w:rsid w:val="00BF1439"/>
    <w:rsid w:val="00BF1C79"/>
    <w:rsid w:val="00BF2211"/>
    <w:rsid w:val="00BF2AAB"/>
    <w:rsid w:val="00BF3064"/>
    <w:rsid w:val="00BF331D"/>
    <w:rsid w:val="00BF332E"/>
    <w:rsid w:val="00BF3368"/>
    <w:rsid w:val="00BF6230"/>
    <w:rsid w:val="00BF679F"/>
    <w:rsid w:val="00C0097F"/>
    <w:rsid w:val="00C00D30"/>
    <w:rsid w:val="00C01EA8"/>
    <w:rsid w:val="00C01F13"/>
    <w:rsid w:val="00C03916"/>
    <w:rsid w:val="00C03A07"/>
    <w:rsid w:val="00C04986"/>
    <w:rsid w:val="00C04B46"/>
    <w:rsid w:val="00C0636B"/>
    <w:rsid w:val="00C105FB"/>
    <w:rsid w:val="00C12641"/>
    <w:rsid w:val="00C12C39"/>
    <w:rsid w:val="00C1570D"/>
    <w:rsid w:val="00C16BA1"/>
    <w:rsid w:val="00C204C0"/>
    <w:rsid w:val="00C22861"/>
    <w:rsid w:val="00C25064"/>
    <w:rsid w:val="00C255D6"/>
    <w:rsid w:val="00C25AAA"/>
    <w:rsid w:val="00C25F02"/>
    <w:rsid w:val="00C271D3"/>
    <w:rsid w:val="00C3102B"/>
    <w:rsid w:val="00C313B0"/>
    <w:rsid w:val="00C32332"/>
    <w:rsid w:val="00C3278A"/>
    <w:rsid w:val="00C34CEC"/>
    <w:rsid w:val="00C370ED"/>
    <w:rsid w:val="00C4284D"/>
    <w:rsid w:val="00C42DBE"/>
    <w:rsid w:val="00C44153"/>
    <w:rsid w:val="00C4551E"/>
    <w:rsid w:val="00C464B0"/>
    <w:rsid w:val="00C469F1"/>
    <w:rsid w:val="00C46B82"/>
    <w:rsid w:val="00C52B2F"/>
    <w:rsid w:val="00C52EF4"/>
    <w:rsid w:val="00C53B95"/>
    <w:rsid w:val="00C54228"/>
    <w:rsid w:val="00C54312"/>
    <w:rsid w:val="00C577F3"/>
    <w:rsid w:val="00C60077"/>
    <w:rsid w:val="00C6071D"/>
    <w:rsid w:val="00C60A77"/>
    <w:rsid w:val="00C74290"/>
    <w:rsid w:val="00C748BB"/>
    <w:rsid w:val="00C76550"/>
    <w:rsid w:val="00C766AD"/>
    <w:rsid w:val="00C770D7"/>
    <w:rsid w:val="00C77F45"/>
    <w:rsid w:val="00C819B6"/>
    <w:rsid w:val="00C831FA"/>
    <w:rsid w:val="00C8494F"/>
    <w:rsid w:val="00C867B8"/>
    <w:rsid w:val="00C87017"/>
    <w:rsid w:val="00C872E3"/>
    <w:rsid w:val="00C87CC8"/>
    <w:rsid w:val="00C87D7A"/>
    <w:rsid w:val="00C910E5"/>
    <w:rsid w:val="00C9268A"/>
    <w:rsid w:val="00C948C8"/>
    <w:rsid w:val="00C958C9"/>
    <w:rsid w:val="00C95CF9"/>
    <w:rsid w:val="00C97A7C"/>
    <w:rsid w:val="00C97D32"/>
    <w:rsid w:val="00C97E9C"/>
    <w:rsid w:val="00CA0D32"/>
    <w:rsid w:val="00CA304C"/>
    <w:rsid w:val="00CA319F"/>
    <w:rsid w:val="00CA449D"/>
    <w:rsid w:val="00CA58C3"/>
    <w:rsid w:val="00CB140B"/>
    <w:rsid w:val="00CB218F"/>
    <w:rsid w:val="00CB31F5"/>
    <w:rsid w:val="00CB4501"/>
    <w:rsid w:val="00CB4943"/>
    <w:rsid w:val="00CC08F7"/>
    <w:rsid w:val="00CC0B2D"/>
    <w:rsid w:val="00CC2B13"/>
    <w:rsid w:val="00CC6E53"/>
    <w:rsid w:val="00CD05BB"/>
    <w:rsid w:val="00CD224A"/>
    <w:rsid w:val="00CD6804"/>
    <w:rsid w:val="00CE1A07"/>
    <w:rsid w:val="00CE4456"/>
    <w:rsid w:val="00CE4B7A"/>
    <w:rsid w:val="00CE60C3"/>
    <w:rsid w:val="00CF1692"/>
    <w:rsid w:val="00CF1B15"/>
    <w:rsid w:val="00CF3E12"/>
    <w:rsid w:val="00CF4A0D"/>
    <w:rsid w:val="00D00DE6"/>
    <w:rsid w:val="00D02138"/>
    <w:rsid w:val="00D0365A"/>
    <w:rsid w:val="00D03CD7"/>
    <w:rsid w:val="00D05532"/>
    <w:rsid w:val="00D10015"/>
    <w:rsid w:val="00D10D7A"/>
    <w:rsid w:val="00D111B2"/>
    <w:rsid w:val="00D11EE3"/>
    <w:rsid w:val="00D1207F"/>
    <w:rsid w:val="00D12F41"/>
    <w:rsid w:val="00D132DE"/>
    <w:rsid w:val="00D1398E"/>
    <w:rsid w:val="00D143C8"/>
    <w:rsid w:val="00D14B09"/>
    <w:rsid w:val="00D14FD8"/>
    <w:rsid w:val="00D17324"/>
    <w:rsid w:val="00D17DAB"/>
    <w:rsid w:val="00D17DFC"/>
    <w:rsid w:val="00D20333"/>
    <w:rsid w:val="00D22B7A"/>
    <w:rsid w:val="00D253CC"/>
    <w:rsid w:val="00D25825"/>
    <w:rsid w:val="00D27078"/>
    <w:rsid w:val="00D273D1"/>
    <w:rsid w:val="00D30100"/>
    <w:rsid w:val="00D33D3B"/>
    <w:rsid w:val="00D3487C"/>
    <w:rsid w:val="00D40BAD"/>
    <w:rsid w:val="00D4105F"/>
    <w:rsid w:val="00D417A0"/>
    <w:rsid w:val="00D46394"/>
    <w:rsid w:val="00D465D6"/>
    <w:rsid w:val="00D46764"/>
    <w:rsid w:val="00D475FC"/>
    <w:rsid w:val="00D522D2"/>
    <w:rsid w:val="00D52834"/>
    <w:rsid w:val="00D52D23"/>
    <w:rsid w:val="00D55D81"/>
    <w:rsid w:val="00D5631C"/>
    <w:rsid w:val="00D576A8"/>
    <w:rsid w:val="00D57DED"/>
    <w:rsid w:val="00D619FB"/>
    <w:rsid w:val="00D627C6"/>
    <w:rsid w:val="00D627E9"/>
    <w:rsid w:val="00D63858"/>
    <w:rsid w:val="00D67994"/>
    <w:rsid w:val="00D702A3"/>
    <w:rsid w:val="00D7041A"/>
    <w:rsid w:val="00D709E0"/>
    <w:rsid w:val="00D71649"/>
    <w:rsid w:val="00D736C4"/>
    <w:rsid w:val="00D741E3"/>
    <w:rsid w:val="00D74481"/>
    <w:rsid w:val="00D74D6C"/>
    <w:rsid w:val="00D75199"/>
    <w:rsid w:val="00D76861"/>
    <w:rsid w:val="00D777AF"/>
    <w:rsid w:val="00D81F1A"/>
    <w:rsid w:val="00D8544B"/>
    <w:rsid w:val="00D86A41"/>
    <w:rsid w:val="00D90CEE"/>
    <w:rsid w:val="00D9145D"/>
    <w:rsid w:val="00D91665"/>
    <w:rsid w:val="00D92711"/>
    <w:rsid w:val="00D92A3E"/>
    <w:rsid w:val="00D92AB6"/>
    <w:rsid w:val="00D9711F"/>
    <w:rsid w:val="00D97EC8"/>
    <w:rsid w:val="00DA0DFB"/>
    <w:rsid w:val="00DA3302"/>
    <w:rsid w:val="00DA4C27"/>
    <w:rsid w:val="00DA74CC"/>
    <w:rsid w:val="00DB05AD"/>
    <w:rsid w:val="00DB17E5"/>
    <w:rsid w:val="00DB41BA"/>
    <w:rsid w:val="00DB6135"/>
    <w:rsid w:val="00DB61A6"/>
    <w:rsid w:val="00DB65C3"/>
    <w:rsid w:val="00DB72C9"/>
    <w:rsid w:val="00DB7656"/>
    <w:rsid w:val="00DB79AF"/>
    <w:rsid w:val="00DC0A19"/>
    <w:rsid w:val="00DC47FC"/>
    <w:rsid w:val="00DC54AC"/>
    <w:rsid w:val="00DC5DCF"/>
    <w:rsid w:val="00DC7862"/>
    <w:rsid w:val="00DD4305"/>
    <w:rsid w:val="00DD58FB"/>
    <w:rsid w:val="00DD5A5B"/>
    <w:rsid w:val="00DD6E6F"/>
    <w:rsid w:val="00DE0831"/>
    <w:rsid w:val="00DE303D"/>
    <w:rsid w:val="00DE4BD5"/>
    <w:rsid w:val="00DE60F2"/>
    <w:rsid w:val="00DE6BBA"/>
    <w:rsid w:val="00DE6C4B"/>
    <w:rsid w:val="00DF3C3A"/>
    <w:rsid w:val="00DF3D9B"/>
    <w:rsid w:val="00DF4276"/>
    <w:rsid w:val="00DF7082"/>
    <w:rsid w:val="00E00FEF"/>
    <w:rsid w:val="00E01C32"/>
    <w:rsid w:val="00E01D4D"/>
    <w:rsid w:val="00E067B2"/>
    <w:rsid w:val="00E10437"/>
    <w:rsid w:val="00E10673"/>
    <w:rsid w:val="00E11614"/>
    <w:rsid w:val="00E1343B"/>
    <w:rsid w:val="00E1456E"/>
    <w:rsid w:val="00E16A8B"/>
    <w:rsid w:val="00E16ACB"/>
    <w:rsid w:val="00E17843"/>
    <w:rsid w:val="00E17C83"/>
    <w:rsid w:val="00E20335"/>
    <w:rsid w:val="00E20466"/>
    <w:rsid w:val="00E20736"/>
    <w:rsid w:val="00E20FD9"/>
    <w:rsid w:val="00E21749"/>
    <w:rsid w:val="00E2384A"/>
    <w:rsid w:val="00E238B6"/>
    <w:rsid w:val="00E24287"/>
    <w:rsid w:val="00E24441"/>
    <w:rsid w:val="00E24C7C"/>
    <w:rsid w:val="00E24D70"/>
    <w:rsid w:val="00E25A89"/>
    <w:rsid w:val="00E26F99"/>
    <w:rsid w:val="00E2731F"/>
    <w:rsid w:val="00E31A78"/>
    <w:rsid w:val="00E42598"/>
    <w:rsid w:val="00E460AE"/>
    <w:rsid w:val="00E46406"/>
    <w:rsid w:val="00E46692"/>
    <w:rsid w:val="00E55125"/>
    <w:rsid w:val="00E5630B"/>
    <w:rsid w:val="00E5667E"/>
    <w:rsid w:val="00E56925"/>
    <w:rsid w:val="00E57D54"/>
    <w:rsid w:val="00E6071C"/>
    <w:rsid w:val="00E60C71"/>
    <w:rsid w:val="00E61D77"/>
    <w:rsid w:val="00E61F4E"/>
    <w:rsid w:val="00E6230B"/>
    <w:rsid w:val="00E62A59"/>
    <w:rsid w:val="00E64070"/>
    <w:rsid w:val="00E6430A"/>
    <w:rsid w:val="00E644EA"/>
    <w:rsid w:val="00E65C17"/>
    <w:rsid w:val="00E6640E"/>
    <w:rsid w:val="00E724E8"/>
    <w:rsid w:val="00E72984"/>
    <w:rsid w:val="00E73BF2"/>
    <w:rsid w:val="00E74197"/>
    <w:rsid w:val="00E74680"/>
    <w:rsid w:val="00E75F65"/>
    <w:rsid w:val="00E81DE1"/>
    <w:rsid w:val="00E8353D"/>
    <w:rsid w:val="00E841F9"/>
    <w:rsid w:val="00E8471E"/>
    <w:rsid w:val="00E84CA2"/>
    <w:rsid w:val="00E873C6"/>
    <w:rsid w:val="00E926C3"/>
    <w:rsid w:val="00E92BEE"/>
    <w:rsid w:val="00E935CE"/>
    <w:rsid w:val="00E9439D"/>
    <w:rsid w:val="00E951F1"/>
    <w:rsid w:val="00E963B5"/>
    <w:rsid w:val="00EA267E"/>
    <w:rsid w:val="00EA67E0"/>
    <w:rsid w:val="00EB19B3"/>
    <w:rsid w:val="00EB2185"/>
    <w:rsid w:val="00EB2369"/>
    <w:rsid w:val="00EB3297"/>
    <w:rsid w:val="00EB46D3"/>
    <w:rsid w:val="00EB5EE4"/>
    <w:rsid w:val="00EB71F0"/>
    <w:rsid w:val="00EC149B"/>
    <w:rsid w:val="00EC1A85"/>
    <w:rsid w:val="00EC2465"/>
    <w:rsid w:val="00EC2CC4"/>
    <w:rsid w:val="00EC473D"/>
    <w:rsid w:val="00EC5CEB"/>
    <w:rsid w:val="00EC636E"/>
    <w:rsid w:val="00EC771B"/>
    <w:rsid w:val="00EC78B6"/>
    <w:rsid w:val="00ED1879"/>
    <w:rsid w:val="00ED3792"/>
    <w:rsid w:val="00ED5783"/>
    <w:rsid w:val="00ED58F3"/>
    <w:rsid w:val="00ED6236"/>
    <w:rsid w:val="00ED7BDA"/>
    <w:rsid w:val="00EE1A61"/>
    <w:rsid w:val="00EE4AA7"/>
    <w:rsid w:val="00EE50FE"/>
    <w:rsid w:val="00EF1694"/>
    <w:rsid w:val="00EF21F8"/>
    <w:rsid w:val="00EF4F88"/>
    <w:rsid w:val="00EF5BA1"/>
    <w:rsid w:val="00F023B6"/>
    <w:rsid w:val="00F03598"/>
    <w:rsid w:val="00F0484A"/>
    <w:rsid w:val="00F05D0A"/>
    <w:rsid w:val="00F06310"/>
    <w:rsid w:val="00F07613"/>
    <w:rsid w:val="00F078AB"/>
    <w:rsid w:val="00F078FF"/>
    <w:rsid w:val="00F1267A"/>
    <w:rsid w:val="00F12D51"/>
    <w:rsid w:val="00F12D90"/>
    <w:rsid w:val="00F15C09"/>
    <w:rsid w:val="00F1686B"/>
    <w:rsid w:val="00F21563"/>
    <w:rsid w:val="00F229FD"/>
    <w:rsid w:val="00F23E80"/>
    <w:rsid w:val="00F249BD"/>
    <w:rsid w:val="00F26B90"/>
    <w:rsid w:val="00F27544"/>
    <w:rsid w:val="00F32945"/>
    <w:rsid w:val="00F33201"/>
    <w:rsid w:val="00F34E21"/>
    <w:rsid w:val="00F36CA9"/>
    <w:rsid w:val="00F41C30"/>
    <w:rsid w:val="00F43BFE"/>
    <w:rsid w:val="00F445A8"/>
    <w:rsid w:val="00F44C1D"/>
    <w:rsid w:val="00F46106"/>
    <w:rsid w:val="00F508E6"/>
    <w:rsid w:val="00F538E1"/>
    <w:rsid w:val="00F539E0"/>
    <w:rsid w:val="00F5543E"/>
    <w:rsid w:val="00F56031"/>
    <w:rsid w:val="00F567CC"/>
    <w:rsid w:val="00F57A70"/>
    <w:rsid w:val="00F57FB2"/>
    <w:rsid w:val="00F6008D"/>
    <w:rsid w:val="00F614F1"/>
    <w:rsid w:val="00F62F0B"/>
    <w:rsid w:val="00F63459"/>
    <w:rsid w:val="00F63791"/>
    <w:rsid w:val="00F63E6F"/>
    <w:rsid w:val="00F65D04"/>
    <w:rsid w:val="00F665A6"/>
    <w:rsid w:val="00F677D3"/>
    <w:rsid w:val="00F67FDB"/>
    <w:rsid w:val="00F702CA"/>
    <w:rsid w:val="00F7039E"/>
    <w:rsid w:val="00F7249C"/>
    <w:rsid w:val="00F75780"/>
    <w:rsid w:val="00F769E2"/>
    <w:rsid w:val="00F81310"/>
    <w:rsid w:val="00F8196B"/>
    <w:rsid w:val="00F82943"/>
    <w:rsid w:val="00F84BCF"/>
    <w:rsid w:val="00F85D0B"/>
    <w:rsid w:val="00F91F83"/>
    <w:rsid w:val="00F9253E"/>
    <w:rsid w:val="00F93819"/>
    <w:rsid w:val="00F94D89"/>
    <w:rsid w:val="00F966E3"/>
    <w:rsid w:val="00F96F37"/>
    <w:rsid w:val="00F975AF"/>
    <w:rsid w:val="00F97B5B"/>
    <w:rsid w:val="00FA02E9"/>
    <w:rsid w:val="00FA15B0"/>
    <w:rsid w:val="00FA2769"/>
    <w:rsid w:val="00FA2D66"/>
    <w:rsid w:val="00FA32EF"/>
    <w:rsid w:val="00FA345E"/>
    <w:rsid w:val="00FA3D0C"/>
    <w:rsid w:val="00FA4D89"/>
    <w:rsid w:val="00FA58A8"/>
    <w:rsid w:val="00FA5B97"/>
    <w:rsid w:val="00FB06D6"/>
    <w:rsid w:val="00FB182B"/>
    <w:rsid w:val="00FB300B"/>
    <w:rsid w:val="00FB6413"/>
    <w:rsid w:val="00FC4BC6"/>
    <w:rsid w:val="00FC760E"/>
    <w:rsid w:val="00FD1B06"/>
    <w:rsid w:val="00FD2F6B"/>
    <w:rsid w:val="00FD7EE0"/>
    <w:rsid w:val="00FE0399"/>
    <w:rsid w:val="00FE161F"/>
    <w:rsid w:val="00FE1E33"/>
    <w:rsid w:val="00FE21AF"/>
    <w:rsid w:val="00FE3E20"/>
    <w:rsid w:val="00FE476E"/>
    <w:rsid w:val="00FE47F2"/>
    <w:rsid w:val="00FE5599"/>
    <w:rsid w:val="00FE643D"/>
    <w:rsid w:val="00FE64B2"/>
    <w:rsid w:val="00FF0049"/>
    <w:rsid w:val="00FF15CE"/>
    <w:rsid w:val="00FF566F"/>
    <w:rsid w:val="00FF7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59E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index heading" w:uiPriority="0"/>
    <w:lsdException w:name="caption" w:locked="1" w:uiPriority="0" w:qFormat="1"/>
    <w:lsdException w:name="page number" w:uiPriority="0"/>
    <w:lsdException w:name="List"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994"/>
    <w:rPr>
      <w:sz w:val="24"/>
      <w:szCs w:val="24"/>
      <w:lang w:val="en-GB" w:eastAsia="en-US"/>
    </w:rPr>
  </w:style>
  <w:style w:type="paragraph" w:styleId="10">
    <w:name w:val="heading 1"/>
    <w:basedOn w:val="a0"/>
    <w:next w:val="a0"/>
    <w:link w:val="11"/>
    <w:qFormat/>
    <w:rsid w:val="00CB31F5"/>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locked/>
    <w:rsid w:val="003A765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locked/>
    <w:rsid w:val="009825D5"/>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0"/>
    <w:next w:val="a0"/>
    <w:link w:val="40"/>
    <w:qFormat/>
    <w:locked/>
    <w:rsid w:val="00DC47FC"/>
    <w:pPr>
      <w:keepNext/>
      <w:numPr>
        <w:ilvl w:val="3"/>
        <w:numId w:val="1"/>
      </w:numPr>
      <w:suppressAutoHyphens/>
      <w:spacing w:line="480" w:lineRule="auto"/>
      <w:jc w:val="center"/>
      <w:outlineLvl w:val="3"/>
    </w:pPr>
    <w:rPr>
      <w:b/>
      <w:sz w:val="28"/>
      <w:szCs w:val="20"/>
      <w:lang w:val="ru-RU" w:eastAsia="ar-SA"/>
    </w:rPr>
  </w:style>
  <w:style w:type="paragraph" w:styleId="5">
    <w:name w:val="heading 5"/>
    <w:basedOn w:val="a0"/>
    <w:next w:val="a0"/>
    <w:link w:val="50"/>
    <w:qFormat/>
    <w:rsid w:val="00CB31F5"/>
    <w:pPr>
      <w:keepNext/>
      <w:ind w:firstLine="624"/>
      <w:jc w:val="both"/>
      <w:outlineLvl w:val="4"/>
    </w:pPr>
    <w:rPr>
      <w:rFonts w:ascii="Arial" w:hAnsi="Arial" w:cs="Arial"/>
      <w:b/>
      <w:bCs/>
      <w:lang w:val="ru-RU" w:eastAsia="ru-RU"/>
    </w:rPr>
  </w:style>
  <w:style w:type="paragraph" w:styleId="6">
    <w:name w:val="heading 6"/>
    <w:basedOn w:val="a0"/>
    <w:next w:val="a0"/>
    <w:link w:val="60"/>
    <w:unhideWhenUsed/>
    <w:qFormat/>
    <w:locked/>
    <w:rsid w:val="0011520C"/>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nhideWhenUsed/>
    <w:qFormat/>
    <w:locked/>
    <w:rsid w:val="009825D5"/>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0"/>
    <w:next w:val="a0"/>
    <w:link w:val="80"/>
    <w:unhideWhenUsed/>
    <w:qFormat/>
    <w:locked/>
    <w:rsid w:val="00DC47F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qFormat/>
    <w:locked/>
    <w:rsid w:val="00DC47FC"/>
    <w:pPr>
      <w:keepNext/>
      <w:numPr>
        <w:ilvl w:val="8"/>
        <w:numId w:val="1"/>
      </w:numPr>
      <w:suppressAutoHyphens/>
      <w:spacing w:line="480" w:lineRule="auto"/>
      <w:jc w:val="center"/>
      <w:outlineLvl w:val="8"/>
    </w:pPr>
    <w:rPr>
      <w:b/>
      <w:szCs w:val="20"/>
      <w:lang w:val="ru-RU"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locked/>
    <w:rsid w:val="00CB31F5"/>
    <w:rPr>
      <w:rFonts w:ascii="Arial" w:hAnsi="Arial" w:cs="Arial"/>
      <w:b/>
      <w:bCs/>
      <w:kern w:val="32"/>
      <w:sz w:val="32"/>
      <w:szCs w:val="32"/>
      <w:lang w:val="en-GB" w:eastAsia="en-US"/>
    </w:rPr>
  </w:style>
  <w:style w:type="character" w:customStyle="1" w:styleId="50">
    <w:name w:val="Заголовок 5 Знак"/>
    <w:link w:val="5"/>
    <w:locked/>
    <w:rsid w:val="00CB31F5"/>
    <w:rPr>
      <w:rFonts w:ascii="Arial" w:hAnsi="Arial" w:cs="Arial"/>
      <w:b/>
      <w:bCs/>
      <w:sz w:val="24"/>
      <w:szCs w:val="24"/>
      <w:lang w:val="ru-RU" w:eastAsia="ru-RU"/>
    </w:rPr>
  </w:style>
  <w:style w:type="paragraph" w:styleId="a4">
    <w:name w:val="Balloon Text"/>
    <w:basedOn w:val="a0"/>
    <w:link w:val="a5"/>
    <w:uiPriority w:val="99"/>
    <w:semiHidden/>
    <w:rsid w:val="001A48DD"/>
    <w:rPr>
      <w:rFonts w:ascii="Tahoma" w:hAnsi="Tahoma" w:cs="Tahoma"/>
      <w:sz w:val="16"/>
      <w:szCs w:val="16"/>
      <w:lang w:val="ru-RU" w:eastAsia="ru-RU"/>
    </w:rPr>
  </w:style>
  <w:style w:type="character" w:customStyle="1" w:styleId="a5">
    <w:name w:val="Текст выноски Знак"/>
    <w:link w:val="a4"/>
    <w:uiPriority w:val="99"/>
    <w:semiHidden/>
    <w:locked/>
    <w:rsid w:val="00C03916"/>
    <w:rPr>
      <w:rFonts w:cs="Times New Roman"/>
      <w:sz w:val="2"/>
      <w:lang w:val="en-GB" w:eastAsia="en-US"/>
    </w:rPr>
  </w:style>
  <w:style w:type="paragraph" w:styleId="a6">
    <w:name w:val="footer"/>
    <w:basedOn w:val="a0"/>
    <w:link w:val="a7"/>
    <w:rsid w:val="00CB31F5"/>
    <w:pPr>
      <w:tabs>
        <w:tab w:val="center" w:pos="4320"/>
        <w:tab w:val="right" w:pos="8640"/>
      </w:tabs>
    </w:pPr>
    <w:rPr>
      <w:sz w:val="20"/>
      <w:szCs w:val="20"/>
      <w:lang w:val="en-AU" w:eastAsia="ru-RU"/>
    </w:rPr>
  </w:style>
  <w:style w:type="character" w:customStyle="1" w:styleId="a7">
    <w:name w:val="Нижний колонтитул Знак"/>
    <w:link w:val="a6"/>
    <w:uiPriority w:val="99"/>
    <w:locked/>
    <w:rsid w:val="00CB31F5"/>
    <w:rPr>
      <w:rFonts w:cs="Times New Roman"/>
      <w:lang w:val="en-AU" w:eastAsia="ru-RU"/>
    </w:rPr>
  </w:style>
  <w:style w:type="character" w:styleId="a8">
    <w:name w:val="page number"/>
    <w:rsid w:val="00CB31F5"/>
    <w:rPr>
      <w:rFonts w:cs="Times New Roman"/>
    </w:rPr>
  </w:style>
  <w:style w:type="paragraph" w:styleId="a9">
    <w:name w:val="header"/>
    <w:basedOn w:val="a0"/>
    <w:link w:val="aa"/>
    <w:rsid w:val="00CB31F5"/>
    <w:pPr>
      <w:tabs>
        <w:tab w:val="center" w:pos="4320"/>
        <w:tab w:val="right" w:pos="8640"/>
      </w:tabs>
    </w:pPr>
    <w:rPr>
      <w:sz w:val="20"/>
      <w:szCs w:val="20"/>
      <w:lang w:val="en-AU" w:eastAsia="ru-RU"/>
    </w:rPr>
  </w:style>
  <w:style w:type="character" w:customStyle="1" w:styleId="aa">
    <w:name w:val="Верхний колонтитул Знак"/>
    <w:link w:val="a9"/>
    <w:locked/>
    <w:rsid w:val="00CB31F5"/>
    <w:rPr>
      <w:rFonts w:cs="Times New Roman"/>
      <w:lang w:val="en-AU" w:eastAsia="ru-RU"/>
    </w:rPr>
  </w:style>
  <w:style w:type="paragraph" w:styleId="ab">
    <w:name w:val="Body Text Indent"/>
    <w:basedOn w:val="a0"/>
    <w:link w:val="ac"/>
    <w:rsid w:val="00CB31F5"/>
    <w:pPr>
      <w:ind w:firstLine="454"/>
    </w:pPr>
    <w:rPr>
      <w:lang w:val="ru-RU" w:eastAsia="ru-RU"/>
    </w:rPr>
  </w:style>
  <w:style w:type="character" w:customStyle="1" w:styleId="ac">
    <w:name w:val="Основной текст с отступом Знак"/>
    <w:link w:val="ab"/>
    <w:locked/>
    <w:rsid w:val="00CB31F5"/>
    <w:rPr>
      <w:rFonts w:cs="Times New Roman"/>
      <w:sz w:val="24"/>
      <w:szCs w:val="24"/>
      <w:lang w:val="ru-RU" w:eastAsia="ru-RU"/>
    </w:rPr>
  </w:style>
  <w:style w:type="paragraph" w:customStyle="1" w:styleId="FORMATTEXT">
    <w:name w:val=".FORMATTEXT"/>
    <w:uiPriority w:val="99"/>
    <w:rsid w:val="0087704C"/>
    <w:pPr>
      <w:widowControl w:val="0"/>
      <w:autoSpaceDE w:val="0"/>
      <w:autoSpaceDN w:val="0"/>
      <w:adjustRightInd w:val="0"/>
    </w:pPr>
    <w:rPr>
      <w:sz w:val="24"/>
      <w:szCs w:val="24"/>
    </w:rPr>
  </w:style>
  <w:style w:type="paragraph" w:styleId="21">
    <w:name w:val="Body Text Indent 2"/>
    <w:basedOn w:val="a0"/>
    <w:link w:val="22"/>
    <w:rsid w:val="002C341D"/>
    <w:pPr>
      <w:spacing w:after="120" w:line="480" w:lineRule="auto"/>
      <w:ind w:left="283"/>
    </w:pPr>
  </w:style>
  <w:style w:type="character" w:customStyle="1" w:styleId="22">
    <w:name w:val="Основной текст с отступом 2 Знак"/>
    <w:link w:val="21"/>
    <w:locked/>
    <w:rsid w:val="002A01BC"/>
    <w:rPr>
      <w:rFonts w:cs="Times New Roman"/>
      <w:sz w:val="24"/>
      <w:szCs w:val="24"/>
      <w:lang w:val="en-GB" w:eastAsia="en-US"/>
    </w:rPr>
  </w:style>
  <w:style w:type="paragraph" w:customStyle="1" w:styleId="ad">
    <w:name w:val="Содержимое таблицы"/>
    <w:basedOn w:val="a0"/>
    <w:rsid w:val="004F7CD5"/>
    <w:pPr>
      <w:widowControl w:val="0"/>
      <w:suppressLineNumbers/>
      <w:suppressAutoHyphens/>
    </w:pPr>
    <w:rPr>
      <w:kern w:val="1"/>
      <w:lang w:val="ru-RU"/>
    </w:rPr>
  </w:style>
  <w:style w:type="paragraph" w:styleId="ae">
    <w:name w:val="Normal (Web)"/>
    <w:basedOn w:val="a0"/>
    <w:uiPriority w:val="99"/>
    <w:rsid w:val="00F43BFE"/>
    <w:pPr>
      <w:spacing w:before="100" w:beforeAutospacing="1" w:after="119"/>
    </w:pPr>
    <w:rPr>
      <w:rFonts w:ascii="Arial Unicode MS" w:eastAsia="Arial Unicode MS" w:cs="Arial Unicode MS"/>
      <w:lang w:val="ru-RU" w:eastAsia="ru-RU"/>
    </w:rPr>
  </w:style>
  <w:style w:type="paragraph" w:styleId="af">
    <w:name w:val="footnote text"/>
    <w:basedOn w:val="a0"/>
    <w:link w:val="af0"/>
    <w:uiPriority w:val="99"/>
    <w:semiHidden/>
    <w:rsid w:val="00F43BFE"/>
    <w:pPr>
      <w:widowControl w:val="0"/>
      <w:suppressAutoHyphens/>
    </w:pPr>
    <w:rPr>
      <w:kern w:val="1"/>
      <w:sz w:val="20"/>
      <w:szCs w:val="20"/>
      <w:lang w:val="ru-RU"/>
    </w:rPr>
  </w:style>
  <w:style w:type="character" w:customStyle="1" w:styleId="af0">
    <w:name w:val="Текст сноски Знак"/>
    <w:link w:val="af"/>
    <w:uiPriority w:val="99"/>
    <w:locked/>
    <w:rsid w:val="00F43BFE"/>
    <w:rPr>
      <w:rFonts w:eastAsia="Times New Roman" w:cs="Times New Roman"/>
      <w:kern w:val="1"/>
    </w:rPr>
  </w:style>
  <w:style w:type="character" w:styleId="af1">
    <w:name w:val="footnote reference"/>
    <w:uiPriority w:val="99"/>
    <w:semiHidden/>
    <w:rsid w:val="00F43BFE"/>
    <w:rPr>
      <w:rFonts w:cs="Times New Roman"/>
      <w:vertAlign w:val="superscript"/>
    </w:rPr>
  </w:style>
  <w:style w:type="table" w:styleId="af2">
    <w:name w:val="Table Grid"/>
    <w:basedOn w:val="a2"/>
    <w:uiPriority w:val="59"/>
    <w:rsid w:val="007662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
    <w:name w:val="Знак Знак4"/>
    <w:uiPriority w:val="99"/>
    <w:rsid w:val="000C2C38"/>
    <w:rPr>
      <w:rFonts w:ascii="Arial" w:hAnsi="Arial" w:cs="Arial"/>
      <w:b/>
      <w:bCs/>
      <w:kern w:val="32"/>
      <w:sz w:val="32"/>
      <w:szCs w:val="32"/>
      <w:lang w:val="en-GB" w:eastAsia="en-US"/>
    </w:rPr>
  </w:style>
  <w:style w:type="paragraph" w:customStyle="1" w:styleId="1">
    <w:name w:val="Список литературы1"/>
    <w:basedOn w:val="a0"/>
    <w:uiPriority w:val="99"/>
    <w:rsid w:val="000C2C38"/>
    <w:pPr>
      <w:numPr>
        <w:numId w:val="2"/>
      </w:numPr>
      <w:tabs>
        <w:tab w:val="clear" w:pos="360"/>
        <w:tab w:val="left" w:pos="660"/>
      </w:tabs>
      <w:spacing w:after="240" w:line="230" w:lineRule="atLeast"/>
      <w:ind w:left="660" w:hanging="660"/>
      <w:jc w:val="both"/>
    </w:pPr>
    <w:rPr>
      <w:rFonts w:ascii="Arial" w:eastAsia="MS Mincho" w:hAnsi="Arial" w:cs="Arial"/>
      <w:sz w:val="20"/>
      <w:szCs w:val="20"/>
      <w:lang w:val="en-US" w:eastAsia="ja-JP"/>
    </w:rPr>
  </w:style>
  <w:style w:type="character" w:styleId="af3">
    <w:name w:val="Hyperlink"/>
    <w:basedOn w:val="a1"/>
    <w:unhideWhenUsed/>
    <w:rsid w:val="00892F0C"/>
    <w:rPr>
      <w:color w:val="0000FF" w:themeColor="hyperlink"/>
      <w:u w:val="single"/>
    </w:rPr>
  </w:style>
  <w:style w:type="paragraph" w:styleId="12">
    <w:name w:val="toc 1"/>
    <w:basedOn w:val="a0"/>
    <w:next w:val="a0"/>
    <w:uiPriority w:val="99"/>
    <w:locked/>
    <w:rsid w:val="00CF4A0D"/>
    <w:pPr>
      <w:tabs>
        <w:tab w:val="left" w:pos="400"/>
        <w:tab w:val="right" w:leader="dot" w:pos="9344"/>
      </w:tabs>
      <w:suppressAutoHyphens/>
      <w:ind w:left="200"/>
    </w:pPr>
    <w:rPr>
      <w:lang w:val="ru-RU" w:eastAsia="ar-SA"/>
    </w:rPr>
  </w:style>
  <w:style w:type="character" w:customStyle="1" w:styleId="20">
    <w:name w:val="Заголовок 2 Знак"/>
    <w:basedOn w:val="a1"/>
    <w:link w:val="2"/>
    <w:rsid w:val="003A765A"/>
    <w:rPr>
      <w:rFonts w:asciiTheme="majorHAnsi" w:eastAsiaTheme="majorEastAsia" w:hAnsiTheme="majorHAnsi" w:cstheme="majorBidi"/>
      <w:b/>
      <w:bCs/>
      <w:color w:val="4F81BD" w:themeColor="accent1"/>
      <w:sz w:val="26"/>
      <w:szCs w:val="26"/>
      <w:lang w:val="en-GB" w:eastAsia="en-US"/>
    </w:rPr>
  </w:style>
  <w:style w:type="paragraph" w:styleId="af4">
    <w:name w:val="Revision"/>
    <w:hidden/>
    <w:uiPriority w:val="99"/>
    <w:semiHidden/>
    <w:rsid w:val="00E935CE"/>
    <w:rPr>
      <w:sz w:val="24"/>
      <w:szCs w:val="24"/>
      <w:lang w:val="en-GB" w:eastAsia="en-US"/>
    </w:rPr>
  </w:style>
  <w:style w:type="paragraph" w:styleId="af5">
    <w:name w:val="List Paragraph"/>
    <w:basedOn w:val="a0"/>
    <w:uiPriority w:val="34"/>
    <w:qFormat/>
    <w:rsid w:val="008F1DD9"/>
    <w:pPr>
      <w:ind w:left="720"/>
      <w:contextualSpacing/>
    </w:pPr>
  </w:style>
  <w:style w:type="character" w:styleId="af6">
    <w:name w:val="annotation reference"/>
    <w:basedOn w:val="a1"/>
    <w:uiPriority w:val="99"/>
    <w:semiHidden/>
    <w:unhideWhenUsed/>
    <w:rsid w:val="00416DF3"/>
    <w:rPr>
      <w:sz w:val="16"/>
      <w:szCs w:val="16"/>
    </w:rPr>
  </w:style>
  <w:style w:type="paragraph" w:styleId="af7">
    <w:name w:val="annotation text"/>
    <w:basedOn w:val="a0"/>
    <w:link w:val="af8"/>
    <w:uiPriority w:val="99"/>
    <w:unhideWhenUsed/>
    <w:rsid w:val="00416DF3"/>
    <w:rPr>
      <w:sz w:val="20"/>
      <w:szCs w:val="20"/>
    </w:rPr>
  </w:style>
  <w:style w:type="character" w:customStyle="1" w:styleId="af8">
    <w:name w:val="Текст примечания Знак"/>
    <w:basedOn w:val="a1"/>
    <w:link w:val="af7"/>
    <w:uiPriority w:val="99"/>
    <w:rsid w:val="00416DF3"/>
    <w:rPr>
      <w:lang w:val="en-GB" w:eastAsia="en-US"/>
    </w:rPr>
  </w:style>
  <w:style w:type="paragraph" w:styleId="af9">
    <w:name w:val="annotation subject"/>
    <w:basedOn w:val="af7"/>
    <w:next w:val="af7"/>
    <w:link w:val="afa"/>
    <w:uiPriority w:val="99"/>
    <w:semiHidden/>
    <w:unhideWhenUsed/>
    <w:rsid w:val="00416DF3"/>
    <w:rPr>
      <w:b/>
      <w:bCs/>
    </w:rPr>
  </w:style>
  <w:style w:type="character" w:customStyle="1" w:styleId="afa">
    <w:name w:val="Тема примечания Знак"/>
    <w:basedOn w:val="af8"/>
    <w:link w:val="af9"/>
    <w:uiPriority w:val="99"/>
    <w:semiHidden/>
    <w:rsid w:val="00416DF3"/>
    <w:rPr>
      <w:b/>
      <w:bCs/>
      <w:lang w:val="en-GB" w:eastAsia="en-US"/>
    </w:rPr>
  </w:style>
  <w:style w:type="character" w:customStyle="1" w:styleId="FontStyle15">
    <w:name w:val="Font Style15"/>
    <w:rsid w:val="001A4908"/>
    <w:rPr>
      <w:rFonts w:ascii="Century Gothic" w:hAnsi="Century Gothic" w:cs="Century Gothic"/>
      <w:i/>
      <w:iCs/>
      <w:sz w:val="14"/>
      <w:szCs w:val="14"/>
    </w:rPr>
  </w:style>
  <w:style w:type="character" w:styleId="afb">
    <w:name w:val="Placeholder Text"/>
    <w:basedOn w:val="a1"/>
    <w:uiPriority w:val="99"/>
    <w:semiHidden/>
    <w:rsid w:val="007540E8"/>
    <w:rPr>
      <w:color w:val="808080"/>
    </w:rPr>
  </w:style>
  <w:style w:type="paragraph" w:customStyle="1" w:styleId="13">
    <w:name w:val="1 Примечание"/>
    <w:basedOn w:val="a0"/>
    <w:link w:val="14"/>
    <w:qFormat/>
    <w:rsid w:val="00656677"/>
    <w:pPr>
      <w:spacing w:after="120"/>
      <w:ind w:firstLine="709"/>
    </w:pPr>
    <w:rPr>
      <w:rFonts w:ascii="Arial" w:hAnsi="Arial" w:cs="Arial"/>
      <w:snapToGrid w:val="0"/>
      <w:sz w:val="18"/>
      <w:szCs w:val="18"/>
      <w:lang w:val="ru-RU" w:eastAsia="ru-RU"/>
    </w:rPr>
  </w:style>
  <w:style w:type="character" w:customStyle="1" w:styleId="14">
    <w:name w:val="1 Примечание Знак"/>
    <w:link w:val="13"/>
    <w:rsid w:val="00656677"/>
    <w:rPr>
      <w:rFonts w:ascii="Arial" w:hAnsi="Arial" w:cs="Arial"/>
      <w:snapToGrid w:val="0"/>
      <w:sz w:val="18"/>
      <w:szCs w:val="18"/>
    </w:rPr>
  </w:style>
  <w:style w:type="paragraph" w:customStyle="1" w:styleId="TableParagraph">
    <w:name w:val="Table Paragraph"/>
    <w:basedOn w:val="a0"/>
    <w:uiPriority w:val="1"/>
    <w:qFormat/>
    <w:rsid w:val="008A631E"/>
    <w:pPr>
      <w:widowControl w:val="0"/>
      <w:ind w:firstLine="510"/>
      <w:jc w:val="both"/>
    </w:pPr>
    <w:rPr>
      <w:rFonts w:ascii="Calibri" w:eastAsia="Calibri" w:hAnsi="Calibri"/>
      <w:sz w:val="22"/>
      <w:szCs w:val="22"/>
      <w:lang w:val="en-US"/>
    </w:rPr>
  </w:style>
  <w:style w:type="character" w:customStyle="1" w:styleId="902">
    <w:name w:val="Стиль 9 пт уплотненный на  02 пт"/>
    <w:rsid w:val="00BC327D"/>
    <w:rPr>
      <w:spacing w:val="0"/>
      <w:sz w:val="18"/>
    </w:rPr>
  </w:style>
  <w:style w:type="paragraph" w:customStyle="1" w:styleId="--3">
    <w:name w:val="Табл-терм-3"/>
    <w:basedOn w:val="a0"/>
    <w:rsid w:val="007E5889"/>
    <w:pPr>
      <w:widowControl w:val="0"/>
      <w:jc w:val="both"/>
    </w:pPr>
    <w:rPr>
      <w:rFonts w:ascii="Arial" w:hAnsi="Arial"/>
      <w:snapToGrid w:val="0"/>
      <w:sz w:val="20"/>
      <w:szCs w:val="20"/>
      <w:lang w:val="ru-RU" w:eastAsia="ru-RU"/>
    </w:rPr>
  </w:style>
  <w:style w:type="paragraph" w:styleId="afc">
    <w:name w:val="Body Text"/>
    <w:basedOn w:val="a0"/>
    <w:link w:val="afd"/>
    <w:unhideWhenUsed/>
    <w:rsid w:val="007E5889"/>
    <w:pPr>
      <w:spacing w:after="120"/>
    </w:pPr>
  </w:style>
  <w:style w:type="character" w:customStyle="1" w:styleId="afd">
    <w:name w:val="Основной текст Знак"/>
    <w:basedOn w:val="a1"/>
    <w:link w:val="afc"/>
    <w:rsid w:val="007E5889"/>
    <w:rPr>
      <w:sz w:val="24"/>
      <w:szCs w:val="24"/>
      <w:lang w:val="en-GB" w:eastAsia="en-US"/>
    </w:rPr>
  </w:style>
  <w:style w:type="paragraph" w:customStyle="1" w:styleId="81">
    <w:name w:val="Знак Знак8"/>
    <w:basedOn w:val="a0"/>
    <w:rsid w:val="008A1E8D"/>
    <w:pPr>
      <w:spacing w:after="160" w:line="240" w:lineRule="exact"/>
    </w:pPr>
    <w:rPr>
      <w:rFonts w:ascii="Arial" w:hAnsi="Arial" w:cs="Arial"/>
      <w:sz w:val="20"/>
      <w:szCs w:val="20"/>
      <w:lang w:val="en-US"/>
    </w:rPr>
  </w:style>
  <w:style w:type="paragraph" w:customStyle="1" w:styleId="--2">
    <w:name w:val="Табл-терм-2"/>
    <w:basedOn w:val="a0"/>
    <w:rsid w:val="008A1E8D"/>
    <w:pPr>
      <w:widowControl w:val="0"/>
      <w:jc w:val="center"/>
    </w:pPr>
    <w:rPr>
      <w:rFonts w:ascii="Arial" w:hAnsi="Arial"/>
      <w:snapToGrid w:val="0"/>
      <w:sz w:val="20"/>
      <w:szCs w:val="20"/>
      <w:lang w:val="en-US" w:eastAsia="ru-RU"/>
    </w:rPr>
  </w:style>
  <w:style w:type="paragraph" w:customStyle="1" w:styleId="810">
    <w:name w:val="Знак Знак81"/>
    <w:basedOn w:val="a0"/>
    <w:rsid w:val="00975810"/>
    <w:pPr>
      <w:spacing w:after="160" w:line="240" w:lineRule="exact"/>
    </w:pPr>
    <w:rPr>
      <w:rFonts w:ascii="Arial" w:hAnsi="Arial" w:cs="Arial"/>
      <w:sz w:val="20"/>
      <w:szCs w:val="20"/>
      <w:lang w:val="en-US"/>
    </w:rPr>
  </w:style>
  <w:style w:type="paragraph" w:customStyle="1" w:styleId="15">
    <w:name w:val="1 Л Заголовок"/>
    <w:basedOn w:val="2"/>
    <w:link w:val="16"/>
    <w:qFormat/>
    <w:rsid w:val="00A7117E"/>
    <w:pPr>
      <w:keepLines w:val="0"/>
      <w:spacing w:before="0" w:after="120"/>
      <w:ind w:firstLine="709"/>
      <w:jc w:val="both"/>
    </w:pPr>
    <w:rPr>
      <w:rFonts w:ascii="Arial" w:eastAsia="Times New Roman" w:hAnsi="Arial" w:cs="Arial"/>
      <w:b w:val="0"/>
      <w:bCs w:val="0"/>
      <w:color w:val="auto"/>
      <w:sz w:val="24"/>
      <w:szCs w:val="24"/>
      <w:lang w:val="ru-RU" w:eastAsia="ru-RU"/>
    </w:rPr>
  </w:style>
  <w:style w:type="character" w:customStyle="1" w:styleId="16">
    <w:name w:val="1 Л Заголовок Знак"/>
    <w:link w:val="15"/>
    <w:rsid w:val="00A7117E"/>
    <w:rPr>
      <w:rFonts w:ascii="Arial" w:hAnsi="Arial" w:cs="Arial"/>
      <w:sz w:val="24"/>
      <w:szCs w:val="24"/>
    </w:rPr>
  </w:style>
  <w:style w:type="character" w:customStyle="1" w:styleId="qfsearchtxt">
    <w:name w:val="qfsearchtxt"/>
    <w:rsid w:val="00A7117E"/>
  </w:style>
  <w:style w:type="paragraph" w:styleId="31">
    <w:name w:val="Body Text 3"/>
    <w:basedOn w:val="a0"/>
    <w:link w:val="32"/>
    <w:unhideWhenUsed/>
    <w:rsid w:val="004C7289"/>
    <w:pPr>
      <w:spacing w:after="120"/>
    </w:pPr>
    <w:rPr>
      <w:sz w:val="16"/>
      <w:szCs w:val="16"/>
    </w:rPr>
  </w:style>
  <w:style w:type="character" w:customStyle="1" w:styleId="32">
    <w:name w:val="Основной текст 3 Знак"/>
    <w:basedOn w:val="a1"/>
    <w:link w:val="31"/>
    <w:rsid w:val="004C7289"/>
    <w:rPr>
      <w:sz w:val="16"/>
      <w:szCs w:val="16"/>
      <w:lang w:val="en-GB" w:eastAsia="en-US"/>
    </w:rPr>
  </w:style>
  <w:style w:type="character" w:customStyle="1" w:styleId="30">
    <w:name w:val="Заголовок 3 Знак"/>
    <w:basedOn w:val="a1"/>
    <w:link w:val="3"/>
    <w:rsid w:val="009825D5"/>
    <w:rPr>
      <w:rFonts w:asciiTheme="majorHAnsi" w:eastAsiaTheme="majorEastAsia" w:hAnsiTheme="majorHAnsi" w:cstheme="majorBidi"/>
      <w:color w:val="243F60" w:themeColor="accent1" w:themeShade="7F"/>
      <w:sz w:val="24"/>
      <w:szCs w:val="24"/>
      <w:lang w:val="en-GB" w:eastAsia="en-US"/>
    </w:rPr>
  </w:style>
  <w:style w:type="character" w:customStyle="1" w:styleId="70">
    <w:name w:val="Заголовок 7 Знак"/>
    <w:basedOn w:val="a1"/>
    <w:link w:val="7"/>
    <w:rsid w:val="009825D5"/>
    <w:rPr>
      <w:rFonts w:asciiTheme="majorHAnsi" w:eastAsiaTheme="majorEastAsia" w:hAnsiTheme="majorHAnsi" w:cstheme="majorBidi"/>
      <w:i/>
      <w:iCs/>
      <w:color w:val="243F60" w:themeColor="accent1" w:themeShade="7F"/>
      <w:sz w:val="24"/>
      <w:szCs w:val="24"/>
      <w:lang w:val="en-GB" w:eastAsia="en-US"/>
    </w:rPr>
  </w:style>
  <w:style w:type="paragraph" w:styleId="33">
    <w:name w:val="Body Text Indent 3"/>
    <w:basedOn w:val="a0"/>
    <w:link w:val="34"/>
    <w:unhideWhenUsed/>
    <w:rsid w:val="009825D5"/>
    <w:pPr>
      <w:spacing w:after="120"/>
      <w:ind w:left="283"/>
    </w:pPr>
    <w:rPr>
      <w:sz w:val="16"/>
      <w:szCs w:val="16"/>
    </w:rPr>
  </w:style>
  <w:style w:type="character" w:customStyle="1" w:styleId="34">
    <w:name w:val="Основной текст с отступом 3 Знак"/>
    <w:basedOn w:val="a1"/>
    <w:link w:val="33"/>
    <w:rsid w:val="009825D5"/>
    <w:rPr>
      <w:sz w:val="16"/>
      <w:szCs w:val="16"/>
      <w:lang w:val="en-GB" w:eastAsia="en-US"/>
    </w:rPr>
  </w:style>
  <w:style w:type="paragraph" w:styleId="23">
    <w:name w:val="Body Text 2"/>
    <w:basedOn w:val="a0"/>
    <w:link w:val="24"/>
    <w:unhideWhenUsed/>
    <w:rsid w:val="009825D5"/>
    <w:pPr>
      <w:spacing w:after="120" w:line="480" w:lineRule="auto"/>
    </w:pPr>
  </w:style>
  <w:style w:type="character" w:customStyle="1" w:styleId="24">
    <w:name w:val="Основной текст 2 Знак"/>
    <w:basedOn w:val="a1"/>
    <w:link w:val="23"/>
    <w:rsid w:val="009825D5"/>
    <w:rPr>
      <w:sz w:val="24"/>
      <w:szCs w:val="24"/>
      <w:lang w:val="en-GB" w:eastAsia="en-US"/>
    </w:rPr>
  </w:style>
  <w:style w:type="paragraph" w:styleId="afe">
    <w:name w:val="endnote text"/>
    <w:basedOn w:val="a0"/>
    <w:link w:val="aff"/>
    <w:uiPriority w:val="99"/>
    <w:semiHidden/>
    <w:unhideWhenUsed/>
    <w:rsid w:val="00FE3E20"/>
    <w:rPr>
      <w:sz w:val="20"/>
      <w:szCs w:val="20"/>
    </w:rPr>
  </w:style>
  <w:style w:type="character" w:customStyle="1" w:styleId="aff">
    <w:name w:val="Текст концевой сноски Знак"/>
    <w:basedOn w:val="a1"/>
    <w:link w:val="afe"/>
    <w:uiPriority w:val="99"/>
    <w:semiHidden/>
    <w:rsid w:val="00FE3E20"/>
    <w:rPr>
      <w:lang w:val="en-GB" w:eastAsia="en-US"/>
    </w:rPr>
  </w:style>
  <w:style w:type="character" w:styleId="aff0">
    <w:name w:val="endnote reference"/>
    <w:basedOn w:val="a1"/>
    <w:uiPriority w:val="99"/>
    <w:semiHidden/>
    <w:unhideWhenUsed/>
    <w:rsid w:val="00FE3E20"/>
    <w:rPr>
      <w:vertAlign w:val="superscript"/>
    </w:rPr>
  </w:style>
  <w:style w:type="character" w:customStyle="1" w:styleId="60">
    <w:name w:val="Заголовок 6 Знак"/>
    <w:basedOn w:val="a1"/>
    <w:link w:val="6"/>
    <w:rsid w:val="0011520C"/>
    <w:rPr>
      <w:rFonts w:asciiTheme="majorHAnsi" w:eastAsiaTheme="majorEastAsia" w:hAnsiTheme="majorHAnsi" w:cstheme="majorBidi"/>
      <w:color w:val="243F60" w:themeColor="accent1" w:themeShade="7F"/>
      <w:sz w:val="24"/>
      <w:szCs w:val="24"/>
      <w:lang w:val="en-GB" w:eastAsia="en-US"/>
    </w:rPr>
  </w:style>
  <w:style w:type="character" w:customStyle="1" w:styleId="80">
    <w:name w:val="Заголовок 8 Знак"/>
    <w:basedOn w:val="a1"/>
    <w:link w:val="8"/>
    <w:rsid w:val="00DC47FC"/>
    <w:rPr>
      <w:rFonts w:asciiTheme="majorHAnsi" w:eastAsiaTheme="majorEastAsia" w:hAnsiTheme="majorHAnsi" w:cstheme="majorBidi"/>
      <w:color w:val="272727" w:themeColor="text1" w:themeTint="D8"/>
      <w:sz w:val="21"/>
      <w:szCs w:val="21"/>
      <w:lang w:val="en-GB" w:eastAsia="en-US"/>
    </w:rPr>
  </w:style>
  <w:style w:type="character" w:customStyle="1" w:styleId="40">
    <w:name w:val="Заголовок 4 Знак"/>
    <w:basedOn w:val="a1"/>
    <w:link w:val="4"/>
    <w:rsid w:val="00DC47FC"/>
    <w:rPr>
      <w:b/>
      <w:sz w:val="28"/>
      <w:lang w:eastAsia="ar-SA"/>
    </w:rPr>
  </w:style>
  <w:style w:type="character" w:customStyle="1" w:styleId="90">
    <w:name w:val="Заголовок 9 Знак"/>
    <w:basedOn w:val="a1"/>
    <w:link w:val="9"/>
    <w:rsid w:val="00DC47FC"/>
    <w:rPr>
      <w:b/>
      <w:sz w:val="24"/>
      <w:lang w:eastAsia="ar-SA"/>
    </w:rPr>
  </w:style>
  <w:style w:type="numbering" w:customStyle="1" w:styleId="17">
    <w:name w:val="Нет списка1"/>
    <w:next w:val="a3"/>
    <w:semiHidden/>
    <w:rsid w:val="00DC47FC"/>
  </w:style>
  <w:style w:type="character" w:customStyle="1" w:styleId="Absatz-Standardschriftart">
    <w:name w:val="Absatz-Standardschriftart"/>
    <w:rsid w:val="00DC47FC"/>
  </w:style>
  <w:style w:type="character" w:customStyle="1" w:styleId="WW-Absatz-Standardschriftart">
    <w:name w:val="WW-Absatz-Standardschriftart"/>
    <w:rsid w:val="00DC47FC"/>
  </w:style>
  <w:style w:type="character" w:customStyle="1" w:styleId="WW-Absatz-Standardschriftart1">
    <w:name w:val="WW-Absatz-Standardschriftart1"/>
    <w:rsid w:val="00DC47FC"/>
  </w:style>
  <w:style w:type="character" w:customStyle="1" w:styleId="WW8Num1z0">
    <w:name w:val="WW8Num1z0"/>
    <w:rsid w:val="00DC47FC"/>
    <w:rPr>
      <w:rFonts w:ascii="Symbol" w:hAnsi="Symbol"/>
    </w:rPr>
  </w:style>
  <w:style w:type="character" w:customStyle="1" w:styleId="WW8Num2z0">
    <w:name w:val="WW8Num2z0"/>
    <w:rsid w:val="00DC47FC"/>
    <w:rPr>
      <w:rFonts w:ascii="Symbol" w:hAnsi="Symbol"/>
    </w:rPr>
  </w:style>
  <w:style w:type="character" w:customStyle="1" w:styleId="WW8Num3z0">
    <w:name w:val="WW8Num3z0"/>
    <w:rsid w:val="00DC47FC"/>
    <w:rPr>
      <w:b/>
    </w:rPr>
  </w:style>
  <w:style w:type="character" w:customStyle="1" w:styleId="WW8Num4z0">
    <w:name w:val="WW8Num4z0"/>
    <w:rsid w:val="00DC47FC"/>
    <w:rPr>
      <w:b/>
    </w:rPr>
  </w:style>
  <w:style w:type="character" w:customStyle="1" w:styleId="WW8Num5z0">
    <w:name w:val="WW8Num5z0"/>
    <w:rsid w:val="00DC47FC"/>
    <w:rPr>
      <w:b/>
      <w:sz w:val="28"/>
    </w:rPr>
  </w:style>
  <w:style w:type="character" w:customStyle="1" w:styleId="WW8Num7z0">
    <w:name w:val="WW8Num7z0"/>
    <w:rsid w:val="00DC47FC"/>
    <w:rPr>
      <w:b/>
    </w:rPr>
  </w:style>
  <w:style w:type="character" w:customStyle="1" w:styleId="WW8Num10z0">
    <w:name w:val="WW8Num10z0"/>
    <w:rsid w:val="00DC47FC"/>
    <w:rPr>
      <w:b/>
    </w:rPr>
  </w:style>
  <w:style w:type="character" w:customStyle="1" w:styleId="WW8Num12z0">
    <w:name w:val="WW8Num12z0"/>
    <w:rsid w:val="00DC47FC"/>
    <w:rPr>
      <w:b/>
    </w:rPr>
  </w:style>
  <w:style w:type="character" w:customStyle="1" w:styleId="WW8Num15z0">
    <w:name w:val="WW8Num15z0"/>
    <w:rsid w:val="00DC47FC"/>
    <w:rPr>
      <w:sz w:val="20"/>
    </w:rPr>
  </w:style>
  <w:style w:type="character" w:customStyle="1" w:styleId="WW8Num15z1">
    <w:name w:val="WW8Num15z1"/>
    <w:rsid w:val="00DC47FC"/>
    <w:rPr>
      <w:b/>
    </w:rPr>
  </w:style>
  <w:style w:type="character" w:customStyle="1" w:styleId="WW8Num16z0">
    <w:name w:val="WW8Num16z0"/>
    <w:rsid w:val="00DC47FC"/>
    <w:rPr>
      <w:b/>
    </w:rPr>
  </w:style>
  <w:style w:type="character" w:customStyle="1" w:styleId="WW8Num17z0">
    <w:name w:val="WW8Num17z0"/>
    <w:rsid w:val="00DC47FC"/>
    <w:rPr>
      <w:b/>
    </w:rPr>
  </w:style>
  <w:style w:type="character" w:customStyle="1" w:styleId="WW8Num21z0">
    <w:name w:val="WW8Num21z0"/>
    <w:rsid w:val="00DC47FC"/>
    <w:rPr>
      <w:b/>
    </w:rPr>
  </w:style>
  <w:style w:type="character" w:customStyle="1" w:styleId="WW8Num28z0">
    <w:name w:val="WW8Num28z0"/>
    <w:rsid w:val="00DC47FC"/>
    <w:rPr>
      <w:b/>
    </w:rPr>
  </w:style>
  <w:style w:type="character" w:customStyle="1" w:styleId="WW8Num29z0">
    <w:name w:val="WW8Num29z0"/>
    <w:rsid w:val="00DC47FC"/>
    <w:rPr>
      <w:sz w:val="20"/>
    </w:rPr>
  </w:style>
  <w:style w:type="character" w:customStyle="1" w:styleId="WW8Num29z1">
    <w:name w:val="WW8Num29z1"/>
    <w:rsid w:val="00DC47FC"/>
    <w:rPr>
      <w:b/>
    </w:rPr>
  </w:style>
  <w:style w:type="character" w:customStyle="1" w:styleId="WW8Num34z0">
    <w:name w:val="WW8Num34z0"/>
    <w:rsid w:val="00DC47FC"/>
    <w:rPr>
      <w:b/>
    </w:rPr>
  </w:style>
  <w:style w:type="character" w:customStyle="1" w:styleId="WW8Num35z0">
    <w:name w:val="WW8Num35z0"/>
    <w:rsid w:val="00DC47FC"/>
    <w:rPr>
      <w:b/>
    </w:rPr>
  </w:style>
  <w:style w:type="character" w:customStyle="1" w:styleId="WW8Num39z0">
    <w:name w:val="WW8Num39z0"/>
    <w:rsid w:val="00DC47FC"/>
    <w:rPr>
      <w:b/>
    </w:rPr>
  </w:style>
  <w:style w:type="character" w:customStyle="1" w:styleId="WW8Num42z0">
    <w:name w:val="WW8Num42z0"/>
    <w:rsid w:val="00DC47FC"/>
    <w:rPr>
      <w:b/>
    </w:rPr>
  </w:style>
  <w:style w:type="character" w:customStyle="1" w:styleId="WW8Num44z0">
    <w:name w:val="WW8Num44z0"/>
    <w:rsid w:val="00DC47FC"/>
    <w:rPr>
      <w:b/>
    </w:rPr>
  </w:style>
  <w:style w:type="character" w:customStyle="1" w:styleId="WW8Num47z0">
    <w:name w:val="WW8Num47z0"/>
    <w:rsid w:val="00DC47FC"/>
    <w:rPr>
      <w:b/>
    </w:rPr>
  </w:style>
  <w:style w:type="character" w:customStyle="1" w:styleId="WW8Num48z0">
    <w:name w:val="WW8Num48z0"/>
    <w:rsid w:val="00DC47FC"/>
    <w:rPr>
      <w:rFonts w:ascii="Symbol" w:hAnsi="Symbol"/>
    </w:rPr>
  </w:style>
  <w:style w:type="character" w:customStyle="1" w:styleId="WW8Num49z0">
    <w:name w:val="WW8Num49z0"/>
    <w:rsid w:val="00DC47FC"/>
    <w:rPr>
      <w:b/>
      <w:sz w:val="28"/>
    </w:rPr>
  </w:style>
  <w:style w:type="character" w:customStyle="1" w:styleId="WW8Num50z0">
    <w:name w:val="WW8Num50z0"/>
    <w:rsid w:val="00DC47FC"/>
    <w:rPr>
      <w:b/>
    </w:rPr>
  </w:style>
  <w:style w:type="character" w:customStyle="1" w:styleId="WW8Num53z0">
    <w:name w:val="WW8Num53z0"/>
    <w:rsid w:val="00DC47FC"/>
    <w:rPr>
      <w:b/>
    </w:rPr>
  </w:style>
  <w:style w:type="character" w:customStyle="1" w:styleId="WW8Num54z1">
    <w:name w:val="WW8Num54z1"/>
    <w:rsid w:val="00DC47FC"/>
    <w:rPr>
      <w:b/>
    </w:rPr>
  </w:style>
  <w:style w:type="character" w:customStyle="1" w:styleId="WW8Num56z1">
    <w:name w:val="WW8Num56z1"/>
    <w:rsid w:val="00DC47FC"/>
    <w:rPr>
      <w:b/>
    </w:rPr>
  </w:style>
  <w:style w:type="character" w:customStyle="1" w:styleId="WW8Num57z0">
    <w:name w:val="WW8Num57z0"/>
    <w:rsid w:val="00DC47FC"/>
    <w:rPr>
      <w:b/>
    </w:rPr>
  </w:style>
  <w:style w:type="character" w:customStyle="1" w:styleId="WW8Num58z1">
    <w:name w:val="WW8Num58z1"/>
    <w:rsid w:val="00DC47FC"/>
    <w:rPr>
      <w:b/>
    </w:rPr>
  </w:style>
  <w:style w:type="character" w:customStyle="1" w:styleId="WW8Num59z0">
    <w:name w:val="WW8Num59z0"/>
    <w:rsid w:val="00DC47FC"/>
    <w:rPr>
      <w:b/>
    </w:rPr>
  </w:style>
  <w:style w:type="character" w:customStyle="1" w:styleId="WW8Num60z0">
    <w:name w:val="WW8Num60z0"/>
    <w:rsid w:val="00DC47FC"/>
    <w:rPr>
      <w:b/>
    </w:rPr>
  </w:style>
  <w:style w:type="character" w:customStyle="1" w:styleId="WW8Num61z0">
    <w:name w:val="WW8Num61z0"/>
    <w:rsid w:val="00DC47FC"/>
    <w:rPr>
      <w:b/>
    </w:rPr>
  </w:style>
  <w:style w:type="character" w:customStyle="1" w:styleId="WW8Num62z1">
    <w:name w:val="WW8Num62z1"/>
    <w:rsid w:val="00DC47FC"/>
    <w:rPr>
      <w:b/>
    </w:rPr>
  </w:style>
  <w:style w:type="character" w:customStyle="1" w:styleId="WW8Num63z0">
    <w:name w:val="WW8Num63z0"/>
    <w:rsid w:val="00DC47FC"/>
    <w:rPr>
      <w:b/>
    </w:rPr>
  </w:style>
  <w:style w:type="character" w:customStyle="1" w:styleId="WW8Num65z0">
    <w:name w:val="WW8Num65z0"/>
    <w:rsid w:val="00DC47FC"/>
    <w:rPr>
      <w:b/>
    </w:rPr>
  </w:style>
  <w:style w:type="character" w:customStyle="1" w:styleId="WW8Num66z0">
    <w:name w:val="WW8Num66z0"/>
    <w:rsid w:val="00DC47FC"/>
    <w:rPr>
      <w:b/>
    </w:rPr>
  </w:style>
  <w:style w:type="character" w:customStyle="1" w:styleId="WW8Num68z0">
    <w:name w:val="WW8Num68z0"/>
    <w:rsid w:val="00DC47FC"/>
    <w:rPr>
      <w:b/>
    </w:rPr>
  </w:style>
  <w:style w:type="character" w:customStyle="1" w:styleId="WW8Num70z0">
    <w:name w:val="WW8Num70z0"/>
    <w:rsid w:val="00DC47FC"/>
    <w:rPr>
      <w:sz w:val="20"/>
    </w:rPr>
  </w:style>
  <w:style w:type="character" w:customStyle="1" w:styleId="WW8Num70z1">
    <w:name w:val="WW8Num70z1"/>
    <w:rsid w:val="00DC47FC"/>
    <w:rPr>
      <w:b/>
    </w:rPr>
  </w:style>
  <w:style w:type="character" w:customStyle="1" w:styleId="WW8Num72z0">
    <w:name w:val="WW8Num72z0"/>
    <w:rsid w:val="00DC47FC"/>
    <w:rPr>
      <w:rFonts w:ascii="Symbol" w:hAnsi="Symbol"/>
    </w:rPr>
  </w:style>
  <w:style w:type="character" w:customStyle="1" w:styleId="WW8Num73z0">
    <w:name w:val="WW8Num73z0"/>
    <w:rsid w:val="00DC47FC"/>
    <w:rPr>
      <w:b/>
    </w:rPr>
  </w:style>
  <w:style w:type="character" w:customStyle="1" w:styleId="WW8Num74z0">
    <w:name w:val="WW8Num74z0"/>
    <w:rsid w:val="00DC47FC"/>
    <w:rPr>
      <w:rFonts w:ascii="Arial" w:hAnsi="Arial"/>
      <w:b w:val="0"/>
      <w:i w:val="0"/>
      <w:sz w:val="24"/>
      <w:u w:val="none"/>
    </w:rPr>
  </w:style>
  <w:style w:type="character" w:customStyle="1" w:styleId="WW8Num75z0">
    <w:name w:val="WW8Num75z0"/>
    <w:rsid w:val="00DC47FC"/>
    <w:rPr>
      <w:rFonts w:ascii="Arial" w:hAnsi="Arial"/>
      <w:b w:val="0"/>
      <w:i w:val="0"/>
      <w:sz w:val="24"/>
      <w:u w:val="none"/>
    </w:rPr>
  </w:style>
  <w:style w:type="character" w:customStyle="1" w:styleId="WW8Num76z0">
    <w:name w:val="WW8Num76z0"/>
    <w:rsid w:val="00DC47FC"/>
    <w:rPr>
      <w:b/>
    </w:rPr>
  </w:style>
  <w:style w:type="character" w:customStyle="1" w:styleId="WW8Num79z0">
    <w:name w:val="WW8Num79z0"/>
    <w:rsid w:val="00DC47FC"/>
    <w:rPr>
      <w:b/>
    </w:rPr>
  </w:style>
  <w:style w:type="character" w:customStyle="1" w:styleId="WW8Num80z0">
    <w:name w:val="WW8Num80z0"/>
    <w:rsid w:val="00DC47FC"/>
    <w:rPr>
      <w:b/>
    </w:rPr>
  </w:style>
  <w:style w:type="character" w:customStyle="1" w:styleId="WW8Num81z0">
    <w:name w:val="WW8Num81z0"/>
    <w:rsid w:val="00DC47FC"/>
    <w:rPr>
      <w:b/>
    </w:rPr>
  </w:style>
  <w:style w:type="character" w:customStyle="1" w:styleId="WW8Num83z0">
    <w:name w:val="WW8Num83z0"/>
    <w:rsid w:val="00DC47FC"/>
    <w:rPr>
      <w:b/>
    </w:rPr>
  </w:style>
  <w:style w:type="character" w:customStyle="1" w:styleId="WW8Num85z1">
    <w:name w:val="WW8Num85z1"/>
    <w:rsid w:val="00DC47FC"/>
    <w:rPr>
      <w:b/>
    </w:rPr>
  </w:style>
  <w:style w:type="character" w:customStyle="1" w:styleId="WW8Num87z0">
    <w:name w:val="WW8Num87z0"/>
    <w:rsid w:val="00DC47FC"/>
    <w:rPr>
      <w:rFonts w:ascii="Arial" w:hAnsi="Arial"/>
      <w:b w:val="0"/>
      <w:i w:val="0"/>
      <w:sz w:val="24"/>
      <w:u w:val="none"/>
    </w:rPr>
  </w:style>
  <w:style w:type="character" w:customStyle="1" w:styleId="WW8Num88z0">
    <w:name w:val="WW8Num88z0"/>
    <w:rsid w:val="00DC47FC"/>
    <w:rPr>
      <w:rFonts w:ascii="Symbol" w:hAnsi="Symbol"/>
    </w:rPr>
  </w:style>
  <w:style w:type="character" w:customStyle="1" w:styleId="WW8Num93z0">
    <w:name w:val="WW8Num93z0"/>
    <w:rsid w:val="00DC47FC"/>
    <w:rPr>
      <w:b/>
    </w:rPr>
  </w:style>
  <w:style w:type="character" w:customStyle="1" w:styleId="WW8Num95z0">
    <w:name w:val="WW8Num95z0"/>
    <w:rsid w:val="00DC47FC"/>
    <w:rPr>
      <w:b/>
    </w:rPr>
  </w:style>
  <w:style w:type="character" w:customStyle="1" w:styleId="WW8Num96z0">
    <w:name w:val="WW8Num96z0"/>
    <w:rsid w:val="00DC47FC"/>
    <w:rPr>
      <w:b/>
    </w:rPr>
  </w:style>
  <w:style w:type="character" w:customStyle="1" w:styleId="WW8Num99z0">
    <w:name w:val="WW8Num99z0"/>
    <w:rsid w:val="00DC47FC"/>
    <w:rPr>
      <w:b/>
    </w:rPr>
  </w:style>
  <w:style w:type="character" w:customStyle="1" w:styleId="WW8Num101z0">
    <w:name w:val="WW8Num101z0"/>
    <w:rsid w:val="00DC47FC"/>
    <w:rPr>
      <w:b/>
    </w:rPr>
  </w:style>
  <w:style w:type="character" w:customStyle="1" w:styleId="WW8Num103z0">
    <w:name w:val="WW8Num103z0"/>
    <w:rsid w:val="00DC47FC"/>
    <w:rPr>
      <w:rFonts w:ascii="Symbol" w:hAnsi="Symbol"/>
      <w:i w:val="0"/>
    </w:rPr>
  </w:style>
  <w:style w:type="character" w:customStyle="1" w:styleId="WW8Num104z0">
    <w:name w:val="WW8Num104z0"/>
    <w:rsid w:val="00DC47FC"/>
    <w:rPr>
      <w:b/>
    </w:rPr>
  </w:style>
  <w:style w:type="character" w:customStyle="1" w:styleId="WW8Num106z0">
    <w:name w:val="WW8Num106z0"/>
    <w:rsid w:val="00DC47FC"/>
    <w:rPr>
      <w:b/>
    </w:rPr>
  </w:style>
  <w:style w:type="character" w:customStyle="1" w:styleId="WW8Num107z0">
    <w:name w:val="WW8Num107z0"/>
    <w:rsid w:val="00DC47FC"/>
    <w:rPr>
      <w:b/>
    </w:rPr>
  </w:style>
  <w:style w:type="character" w:customStyle="1" w:styleId="WW8Num110z0">
    <w:name w:val="WW8Num110z0"/>
    <w:rsid w:val="00DC47FC"/>
    <w:rPr>
      <w:rFonts w:ascii="Symbol" w:hAnsi="Symbol"/>
    </w:rPr>
  </w:style>
  <w:style w:type="character" w:customStyle="1" w:styleId="WW8Num111z0">
    <w:name w:val="WW8Num111z0"/>
    <w:rsid w:val="00DC47FC"/>
    <w:rPr>
      <w:b/>
    </w:rPr>
  </w:style>
  <w:style w:type="character" w:customStyle="1" w:styleId="WW8Num112z0">
    <w:name w:val="WW8Num112z0"/>
    <w:rsid w:val="00DC47FC"/>
    <w:rPr>
      <w:b/>
    </w:rPr>
  </w:style>
  <w:style w:type="character" w:customStyle="1" w:styleId="WW8Num117z0">
    <w:name w:val="WW8Num117z0"/>
    <w:rsid w:val="00DC47FC"/>
    <w:rPr>
      <w:b/>
    </w:rPr>
  </w:style>
  <w:style w:type="character" w:customStyle="1" w:styleId="WW8Num120z0">
    <w:name w:val="WW8Num120z0"/>
    <w:rsid w:val="00DC47FC"/>
    <w:rPr>
      <w:sz w:val="20"/>
    </w:rPr>
  </w:style>
  <w:style w:type="character" w:customStyle="1" w:styleId="WW8Num120z1">
    <w:name w:val="WW8Num120z1"/>
    <w:rsid w:val="00DC47FC"/>
    <w:rPr>
      <w:b/>
    </w:rPr>
  </w:style>
  <w:style w:type="character" w:customStyle="1" w:styleId="WW8Num123z0">
    <w:name w:val="WW8Num123z0"/>
    <w:rsid w:val="00DC47FC"/>
    <w:rPr>
      <w:b/>
    </w:rPr>
  </w:style>
  <w:style w:type="paragraph" w:customStyle="1" w:styleId="aff1">
    <w:name w:val="Заголовок"/>
    <w:basedOn w:val="a0"/>
    <w:next w:val="afc"/>
    <w:rsid w:val="00DC47FC"/>
    <w:pPr>
      <w:keepNext/>
      <w:suppressAutoHyphens/>
      <w:spacing w:before="240" w:after="120"/>
    </w:pPr>
    <w:rPr>
      <w:rFonts w:ascii="Arial" w:eastAsia="Lucida Sans Unicode" w:hAnsi="Arial" w:cs="Tahoma"/>
      <w:sz w:val="28"/>
      <w:szCs w:val="28"/>
      <w:lang w:val="ru-RU" w:eastAsia="ar-SA"/>
    </w:rPr>
  </w:style>
  <w:style w:type="paragraph" w:styleId="aff2">
    <w:name w:val="List"/>
    <w:basedOn w:val="afc"/>
    <w:rsid w:val="00DC47FC"/>
    <w:pPr>
      <w:suppressAutoHyphens/>
      <w:spacing w:after="0"/>
      <w:jc w:val="both"/>
    </w:pPr>
    <w:rPr>
      <w:rFonts w:cs="Tahoma"/>
      <w:sz w:val="28"/>
      <w:szCs w:val="20"/>
      <w:lang w:val="ru-RU" w:eastAsia="ar-SA"/>
    </w:rPr>
  </w:style>
  <w:style w:type="paragraph" w:styleId="aff3">
    <w:name w:val="Title"/>
    <w:basedOn w:val="a0"/>
    <w:link w:val="aff4"/>
    <w:qFormat/>
    <w:locked/>
    <w:rsid w:val="00DC47FC"/>
    <w:pPr>
      <w:suppressLineNumbers/>
      <w:suppressAutoHyphens/>
      <w:spacing w:before="120" w:after="120"/>
    </w:pPr>
    <w:rPr>
      <w:rFonts w:cs="Tahoma"/>
      <w:i/>
      <w:iCs/>
      <w:lang w:val="ru-RU" w:eastAsia="ar-SA"/>
    </w:rPr>
  </w:style>
  <w:style w:type="character" w:customStyle="1" w:styleId="aff4">
    <w:name w:val="Название Знак"/>
    <w:basedOn w:val="a1"/>
    <w:link w:val="aff3"/>
    <w:rsid w:val="00DC47FC"/>
    <w:rPr>
      <w:rFonts w:cs="Tahoma"/>
      <w:i/>
      <w:iCs/>
      <w:sz w:val="24"/>
      <w:szCs w:val="24"/>
      <w:lang w:eastAsia="ar-SA"/>
    </w:rPr>
  </w:style>
  <w:style w:type="paragraph" w:styleId="18">
    <w:name w:val="index 1"/>
    <w:basedOn w:val="a0"/>
    <w:next w:val="a0"/>
    <w:autoRedefine/>
    <w:uiPriority w:val="99"/>
    <w:semiHidden/>
    <w:unhideWhenUsed/>
    <w:rsid w:val="00DC47FC"/>
    <w:pPr>
      <w:ind w:left="240" w:hanging="240"/>
    </w:pPr>
  </w:style>
  <w:style w:type="paragraph" w:styleId="aff5">
    <w:name w:val="index heading"/>
    <w:basedOn w:val="a0"/>
    <w:semiHidden/>
    <w:rsid w:val="00DC47FC"/>
    <w:pPr>
      <w:suppressLineNumbers/>
      <w:suppressAutoHyphens/>
    </w:pPr>
    <w:rPr>
      <w:rFonts w:cs="Tahoma"/>
      <w:lang w:val="ru-RU" w:eastAsia="ar-SA"/>
    </w:rPr>
  </w:style>
  <w:style w:type="paragraph" w:customStyle="1" w:styleId="25">
    <w:name w:val="заголовок 2"/>
    <w:basedOn w:val="a0"/>
    <w:next w:val="a0"/>
    <w:rsid w:val="00DC47FC"/>
    <w:pPr>
      <w:keepNext/>
      <w:tabs>
        <w:tab w:val="left" w:pos="317"/>
      </w:tabs>
      <w:suppressAutoHyphens/>
      <w:autoSpaceDE w:val="0"/>
      <w:ind w:left="3719" w:right="2318" w:hanging="3719"/>
    </w:pPr>
    <w:rPr>
      <w:b/>
      <w:bCs/>
      <w:sz w:val="28"/>
      <w:szCs w:val="28"/>
      <w:lang w:val="ru-RU" w:eastAsia="ar-SA"/>
    </w:rPr>
  </w:style>
  <w:style w:type="paragraph" w:customStyle="1" w:styleId="19">
    <w:name w:val="заголовок 1"/>
    <w:basedOn w:val="a0"/>
    <w:next w:val="a0"/>
    <w:rsid w:val="00DC47FC"/>
    <w:pPr>
      <w:keepNext/>
      <w:suppressAutoHyphens/>
      <w:autoSpaceDE w:val="0"/>
      <w:ind w:right="2318"/>
    </w:pPr>
    <w:rPr>
      <w:b/>
      <w:bCs/>
      <w:sz w:val="28"/>
      <w:szCs w:val="28"/>
      <w:lang w:val="ru-RU" w:eastAsia="ar-SA"/>
    </w:rPr>
  </w:style>
  <w:style w:type="paragraph" w:customStyle="1" w:styleId="aff6">
    <w:name w:val="Заголовок таблицы"/>
    <w:basedOn w:val="ad"/>
    <w:rsid w:val="00DC47FC"/>
    <w:pPr>
      <w:widowControl/>
      <w:jc w:val="center"/>
    </w:pPr>
    <w:rPr>
      <w:b/>
      <w:bCs/>
      <w:i/>
      <w:iCs/>
      <w:kern w:val="0"/>
      <w:lang w:eastAsia="ar-SA"/>
    </w:rPr>
  </w:style>
  <w:style w:type="paragraph" w:customStyle="1" w:styleId="aff7">
    <w:name w:val="Содержимое врезки"/>
    <w:basedOn w:val="afc"/>
    <w:rsid w:val="00DC47FC"/>
    <w:pPr>
      <w:suppressAutoHyphens/>
      <w:spacing w:after="0"/>
      <w:jc w:val="both"/>
    </w:pPr>
    <w:rPr>
      <w:sz w:val="28"/>
      <w:szCs w:val="20"/>
      <w:lang w:val="ru-RU" w:eastAsia="ar-SA"/>
    </w:rPr>
  </w:style>
  <w:style w:type="paragraph" w:customStyle="1" w:styleId="1a">
    <w:name w:val="ОБЛОЖКА1"/>
    <w:basedOn w:val="a0"/>
    <w:rsid w:val="00DC47FC"/>
    <w:rPr>
      <w:rFonts w:ascii="Arial" w:hAnsi="Arial"/>
      <w:b/>
      <w:caps/>
      <w:sz w:val="28"/>
      <w:szCs w:val="20"/>
      <w:lang w:val="ru-RU" w:eastAsia="ru-RU"/>
    </w:rPr>
  </w:style>
  <w:style w:type="paragraph" w:styleId="a">
    <w:name w:val="List Number"/>
    <w:basedOn w:val="a0"/>
    <w:uiPriority w:val="99"/>
    <w:unhideWhenUsed/>
    <w:rsid w:val="00DC47FC"/>
    <w:pPr>
      <w:numPr>
        <w:numId w:val="4"/>
      </w:numPr>
      <w:suppressAutoHyphens/>
      <w:contextualSpacing/>
    </w:pPr>
    <w:rPr>
      <w:lang w:val="ru-RU" w:eastAsia="ar-SA"/>
    </w:rPr>
  </w:style>
  <w:style w:type="character" w:customStyle="1" w:styleId="71">
    <w:name w:val="Основной текст (7)_"/>
    <w:link w:val="72"/>
    <w:rsid w:val="00DC47FC"/>
    <w:rPr>
      <w:shd w:val="clear" w:color="auto" w:fill="FFFFFF"/>
    </w:rPr>
  </w:style>
  <w:style w:type="paragraph" w:customStyle="1" w:styleId="72">
    <w:name w:val="Основной текст (7)"/>
    <w:basedOn w:val="a0"/>
    <w:link w:val="71"/>
    <w:rsid w:val="00DC47FC"/>
    <w:pPr>
      <w:shd w:val="clear" w:color="auto" w:fill="FFFFFF"/>
      <w:spacing w:line="269" w:lineRule="exact"/>
      <w:jc w:val="center"/>
    </w:pPr>
    <w:rPr>
      <w:sz w:val="20"/>
      <w:szCs w:val="20"/>
      <w:lang w:val="ru-RU" w:eastAsia="ru-RU"/>
    </w:rPr>
  </w:style>
  <w:style w:type="paragraph" w:customStyle="1" w:styleId="310">
    <w:name w:val="Основной текст с отступом 31"/>
    <w:basedOn w:val="a0"/>
    <w:rsid w:val="00DC47FC"/>
    <w:pPr>
      <w:suppressAutoHyphens/>
      <w:spacing w:line="480" w:lineRule="auto"/>
      <w:ind w:firstLine="567"/>
      <w:jc w:val="both"/>
    </w:pPr>
    <w:rPr>
      <w:sz w:val="28"/>
      <w:szCs w:val="20"/>
      <w:lang w:val="ru-RU" w:eastAsia="ar-SA"/>
    </w:rPr>
  </w:style>
  <w:style w:type="character" w:customStyle="1" w:styleId="WW8Num6z0">
    <w:name w:val="WW8Num6z0"/>
    <w:rsid w:val="00DC47FC"/>
    <w:rPr>
      <w:rFonts w:ascii="Times New Roman" w:hAnsi="Times New Roman"/>
      <w:b w:val="0"/>
      <w:i w:val="0"/>
      <w:sz w:val="28"/>
      <w:u w:val="none"/>
    </w:rPr>
  </w:style>
  <w:style w:type="character" w:customStyle="1" w:styleId="WW8Num8z0">
    <w:name w:val="WW8Num8z0"/>
    <w:rsid w:val="00DC47FC"/>
    <w:rPr>
      <w:rFonts w:ascii="Times New Roman" w:hAnsi="Times New Roman"/>
      <w:b w:val="0"/>
      <w:i w:val="0"/>
      <w:sz w:val="28"/>
      <w:u w:val="none"/>
    </w:rPr>
  </w:style>
  <w:style w:type="character" w:customStyle="1" w:styleId="WW8Num9z0">
    <w:name w:val="WW8Num9z0"/>
    <w:rsid w:val="00DC47FC"/>
    <w:rPr>
      <w:rFonts w:ascii="Times New Roman" w:hAnsi="Times New Roman"/>
      <w:b w:val="0"/>
      <w:i w:val="0"/>
      <w:sz w:val="28"/>
      <w:u w:val="none"/>
    </w:rPr>
  </w:style>
  <w:style w:type="character" w:customStyle="1" w:styleId="WW8Num11z0">
    <w:name w:val="WW8Num11z0"/>
    <w:rsid w:val="00DC47FC"/>
    <w:rPr>
      <w:sz w:val="28"/>
      <w:szCs w:val="24"/>
    </w:rPr>
  </w:style>
  <w:style w:type="character" w:customStyle="1" w:styleId="WW8Num13z0">
    <w:name w:val="WW8Num13z0"/>
    <w:rsid w:val="00DC47FC"/>
    <w:rPr>
      <w:b/>
    </w:rPr>
  </w:style>
  <w:style w:type="character" w:customStyle="1" w:styleId="WW8Num14z0">
    <w:name w:val="WW8Num14z0"/>
    <w:rsid w:val="00DC47FC"/>
    <w:rPr>
      <w:rFonts w:ascii="Times New Roman" w:hAnsi="Times New Roman"/>
      <w:b w:val="0"/>
      <w:i w:val="0"/>
      <w:sz w:val="28"/>
      <w:u w:val="none"/>
    </w:rPr>
  </w:style>
  <w:style w:type="character" w:customStyle="1" w:styleId="WW8Num18z0">
    <w:name w:val="WW8Num18z0"/>
    <w:rsid w:val="00DC47FC"/>
    <w:rPr>
      <w:sz w:val="28"/>
      <w:szCs w:val="24"/>
    </w:rPr>
  </w:style>
  <w:style w:type="character" w:customStyle="1" w:styleId="WW8Num19z0">
    <w:name w:val="WW8Num19z0"/>
    <w:rsid w:val="00DC47FC"/>
    <w:rPr>
      <w:sz w:val="28"/>
      <w:szCs w:val="24"/>
    </w:rPr>
  </w:style>
  <w:style w:type="character" w:customStyle="1" w:styleId="WW8Num20z0">
    <w:name w:val="WW8Num20z0"/>
    <w:rsid w:val="00DC47FC"/>
    <w:rPr>
      <w:sz w:val="28"/>
      <w:szCs w:val="24"/>
    </w:rPr>
  </w:style>
  <w:style w:type="character" w:customStyle="1" w:styleId="WW-Absatz-Standardschriftart11">
    <w:name w:val="WW-Absatz-Standardschriftart11"/>
    <w:rsid w:val="00DC47FC"/>
  </w:style>
  <w:style w:type="character" w:customStyle="1" w:styleId="WW8Num22z0">
    <w:name w:val="WW8Num22z0"/>
    <w:rsid w:val="00DC47FC"/>
    <w:rPr>
      <w:b/>
    </w:rPr>
  </w:style>
  <w:style w:type="character" w:customStyle="1" w:styleId="WW8Num23z0">
    <w:name w:val="WW8Num23z0"/>
    <w:rsid w:val="00DC47FC"/>
    <w:rPr>
      <w:rFonts w:ascii="Times New Roman" w:hAnsi="Times New Roman"/>
      <w:b w:val="0"/>
      <w:i w:val="0"/>
      <w:sz w:val="28"/>
      <w:u w:val="none"/>
    </w:rPr>
  </w:style>
  <w:style w:type="character" w:customStyle="1" w:styleId="WW8Num25z0">
    <w:name w:val="WW8Num25z0"/>
    <w:rsid w:val="00DC47FC"/>
    <w:rPr>
      <w:b/>
    </w:rPr>
  </w:style>
  <w:style w:type="character" w:customStyle="1" w:styleId="WW8Num26z0">
    <w:name w:val="WW8Num26z0"/>
    <w:rsid w:val="00DC47FC"/>
    <w:rPr>
      <w:rFonts w:ascii="Times New Roman" w:hAnsi="Times New Roman"/>
      <w:b w:val="0"/>
      <w:i w:val="0"/>
      <w:sz w:val="28"/>
      <w:u w:val="none"/>
    </w:rPr>
  </w:style>
  <w:style w:type="character" w:customStyle="1" w:styleId="WW8Num27z0">
    <w:name w:val="WW8Num27z0"/>
    <w:rsid w:val="00DC47FC"/>
    <w:rPr>
      <w:rFonts w:ascii="Times New Roman" w:hAnsi="Times New Roman"/>
      <w:b w:val="0"/>
      <w:i w:val="0"/>
      <w:sz w:val="28"/>
      <w:u w:val="none"/>
    </w:rPr>
  </w:style>
  <w:style w:type="character" w:customStyle="1" w:styleId="WW8Num31z0">
    <w:name w:val="WW8Num31z0"/>
    <w:rsid w:val="00DC47FC"/>
    <w:rPr>
      <w:sz w:val="20"/>
    </w:rPr>
  </w:style>
  <w:style w:type="character" w:customStyle="1" w:styleId="WW8Num31z1">
    <w:name w:val="WW8Num31z1"/>
    <w:rsid w:val="00DC47FC"/>
    <w:rPr>
      <w:b/>
    </w:rPr>
  </w:style>
  <w:style w:type="character" w:customStyle="1" w:styleId="WW8Num32z0">
    <w:name w:val="WW8Num32z0"/>
    <w:rsid w:val="00DC47FC"/>
    <w:rPr>
      <w:b/>
    </w:rPr>
  </w:style>
  <w:style w:type="character" w:customStyle="1" w:styleId="WW8Num33z0">
    <w:name w:val="WW8Num33z0"/>
    <w:rsid w:val="00DC47FC"/>
    <w:rPr>
      <w:rFonts w:ascii="Times New Roman" w:hAnsi="Times New Roman"/>
      <w:b w:val="0"/>
      <w:i w:val="0"/>
      <w:sz w:val="28"/>
      <w:u w:val="none"/>
    </w:rPr>
  </w:style>
  <w:style w:type="character" w:customStyle="1" w:styleId="WW8Num40z0">
    <w:name w:val="WW8Num40z0"/>
    <w:rsid w:val="00DC47FC"/>
    <w:rPr>
      <w:rFonts w:ascii="Times New Roman" w:hAnsi="Times New Roman"/>
      <w:b w:val="0"/>
      <w:i w:val="0"/>
      <w:sz w:val="28"/>
      <w:u w:val="none"/>
    </w:rPr>
  </w:style>
  <w:style w:type="character" w:customStyle="1" w:styleId="WW8Num43z0">
    <w:name w:val="WW8Num43z0"/>
    <w:rsid w:val="00DC47FC"/>
    <w:rPr>
      <w:rFonts w:ascii="Times New Roman" w:hAnsi="Times New Roman"/>
      <w:b w:val="0"/>
      <w:i w:val="0"/>
      <w:sz w:val="28"/>
      <w:u w:val="none"/>
    </w:rPr>
  </w:style>
  <w:style w:type="character" w:customStyle="1" w:styleId="WW8Num45z0">
    <w:name w:val="WW8Num45z0"/>
    <w:rsid w:val="00DC47FC"/>
    <w:rPr>
      <w:rFonts w:ascii="Times New Roman" w:hAnsi="Times New Roman"/>
      <w:b w:val="0"/>
      <w:i w:val="0"/>
      <w:sz w:val="28"/>
      <w:u w:val="none"/>
    </w:rPr>
  </w:style>
  <w:style w:type="character" w:customStyle="1" w:styleId="WW8Num46z0">
    <w:name w:val="WW8Num46z0"/>
    <w:rsid w:val="00DC47FC"/>
    <w:rPr>
      <w:b/>
    </w:rPr>
  </w:style>
  <w:style w:type="character" w:customStyle="1" w:styleId="WW8Num55z0">
    <w:name w:val="WW8Num55z0"/>
    <w:rsid w:val="00DC47FC"/>
    <w:rPr>
      <w:rFonts w:ascii="Times New Roman" w:hAnsi="Times New Roman"/>
      <w:b w:val="0"/>
      <w:i w:val="0"/>
      <w:sz w:val="28"/>
      <w:u w:val="none"/>
    </w:rPr>
  </w:style>
  <w:style w:type="character" w:customStyle="1" w:styleId="WW8Num58z0">
    <w:name w:val="WW8Num58z0"/>
    <w:rsid w:val="00DC47FC"/>
    <w:rPr>
      <w:sz w:val="20"/>
    </w:rPr>
  </w:style>
  <w:style w:type="character" w:customStyle="1" w:styleId="WW8Num64z0">
    <w:name w:val="WW8Num64z0"/>
    <w:rsid w:val="00DC47FC"/>
    <w:rPr>
      <w:rFonts w:ascii="Times New Roman" w:hAnsi="Times New Roman"/>
      <w:b/>
      <w:i w:val="0"/>
      <w:sz w:val="28"/>
      <w:u w:val="none"/>
    </w:rPr>
  </w:style>
  <w:style w:type="character" w:customStyle="1" w:styleId="WW8Num82z0">
    <w:name w:val="WW8Num82z0"/>
    <w:rsid w:val="00DC47FC"/>
    <w:rPr>
      <w:rFonts w:ascii="Symbol" w:hAnsi="Symbol"/>
    </w:rPr>
  </w:style>
  <w:style w:type="character" w:customStyle="1" w:styleId="WW8Num84z0">
    <w:name w:val="WW8Num84z0"/>
    <w:rsid w:val="00DC47FC"/>
    <w:rPr>
      <w:b/>
    </w:rPr>
  </w:style>
  <w:style w:type="character" w:customStyle="1" w:styleId="WW8Num85z0">
    <w:name w:val="WW8Num85z0"/>
    <w:rsid w:val="00DC47FC"/>
    <w:rPr>
      <w:rFonts w:ascii="Times New Roman" w:hAnsi="Times New Roman"/>
      <w:b w:val="0"/>
      <w:i w:val="0"/>
      <w:sz w:val="28"/>
      <w:u w:val="none"/>
    </w:rPr>
  </w:style>
  <w:style w:type="character" w:customStyle="1" w:styleId="WW8Num89z1">
    <w:name w:val="WW8Num89z1"/>
    <w:rsid w:val="00DC47FC"/>
    <w:rPr>
      <w:b/>
    </w:rPr>
  </w:style>
  <w:style w:type="character" w:customStyle="1" w:styleId="WW8Num91z1">
    <w:name w:val="WW8Num91z1"/>
    <w:rsid w:val="00DC47FC"/>
    <w:rPr>
      <w:b/>
    </w:rPr>
  </w:style>
  <w:style w:type="character" w:customStyle="1" w:styleId="WW8Num92z0">
    <w:name w:val="WW8Num92z0"/>
    <w:rsid w:val="00DC47FC"/>
    <w:rPr>
      <w:b/>
    </w:rPr>
  </w:style>
  <w:style w:type="character" w:customStyle="1" w:styleId="WW8Num94z1">
    <w:name w:val="WW8Num94z1"/>
    <w:rsid w:val="00DC47FC"/>
    <w:rPr>
      <w:b/>
    </w:rPr>
  </w:style>
  <w:style w:type="character" w:customStyle="1" w:styleId="WW8Num97z0">
    <w:name w:val="WW8Num97z0"/>
    <w:rsid w:val="00DC47FC"/>
    <w:rPr>
      <w:b/>
    </w:rPr>
  </w:style>
  <w:style w:type="character" w:customStyle="1" w:styleId="WW8Num98z0">
    <w:name w:val="WW8Num98z0"/>
    <w:rsid w:val="00DC47FC"/>
    <w:rPr>
      <w:b/>
    </w:rPr>
  </w:style>
  <w:style w:type="character" w:customStyle="1" w:styleId="WW8Num99z1">
    <w:name w:val="WW8Num99z1"/>
    <w:rsid w:val="00DC47FC"/>
    <w:rPr>
      <w:b/>
    </w:rPr>
  </w:style>
  <w:style w:type="character" w:customStyle="1" w:styleId="WW8Num100z0">
    <w:name w:val="WW8Num100z0"/>
    <w:rsid w:val="00DC47FC"/>
    <w:rPr>
      <w:rFonts w:ascii="Times New Roman" w:hAnsi="Times New Roman"/>
      <w:b w:val="0"/>
      <w:i w:val="0"/>
      <w:sz w:val="32"/>
    </w:rPr>
  </w:style>
  <w:style w:type="character" w:customStyle="1" w:styleId="WW8Num102z0">
    <w:name w:val="WW8Num102z0"/>
    <w:rsid w:val="00DC47FC"/>
    <w:rPr>
      <w:rFonts w:ascii="Times New Roman" w:hAnsi="Times New Roman"/>
      <w:b w:val="0"/>
      <w:i w:val="0"/>
      <w:sz w:val="28"/>
      <w:u w:val="none"/>
    </w:rPr>
  </w:style>
  <w:style w:type="character" w:customStyle="1" w:styleId="WW8Num108z0">
    <w:name w:val="WW8Num108z0"/>
    <w:rsid w:val="00DC47FC"/>
    <w:rPr>
      <w:b/>
    </w:rPr>
  </w:style>
  <w:style w:type="character" w:customStyle="1" w:styleId="WW8Num109z0">
    <w:name w:val="WW8Num109z0"/>
    <w:rsid w:val="00DC47FC"/>
    <w:rPr>
      <w:b/>
    </w:rPr>
  </w:style>
  <w:style w:type="character" w:customStyle="1" w:styleId="WW8Num114z0">
    <w:name w:val="WW8Num114z0"/>
    <w:rsid w:val="00DC47FC"/>
    <w:rPr>
      <w:sz w:val="20"/>
    </w:rPr>
  </w:style>
  <w:style w:type="character" w:customStyle="1" w:styleId="WW8Num114z1">
    <w:name w:val="WW8Num114z1"/>
    <w:rsid w:val="00DC47FC"/>
    <w:rPr>
      <w:b/>
    </w:rPr>
  </w:style>
  <w:style w:type="character" w:customStyle="1" w:styleId="WW8Num115z0">
    <w:name w:val="WW8Num115z0"/>
    <w:rsid w:val="00DC47FC"/>
    <w:rPr>
      <w:rFonts w:ascii="Times New Roman" w:hAnsi="Times New Roman"/>
      <w:b w:val="0"/>
      <w:i w:val="0"/>
      <w:sz w:val="28"/>
      <w:u w:val="none"/>
    </w:rPr>
  </w:style>
  <w:style w:type="character" w:customStyle="1" w:styleId="WW8Num118z0">
    <w:name w:val="WW8Num118z0"/>
    <w:rsid w:val="00DC47FC"/>
    <w:rPr>
      <w:b/>
    </w:rPr>
  </w:style>
  <w:style w:type="character" w:customStyle="1" w:styleId="WW8Num119z0">
    <w:name w:val="WW8Num119z0"/>
    <w:rsid w:val="00DC47FC"/>
    <w:rPr>
      <w:rFonts w:ascii="Arial" w:hAnsi="Arial"/>
      <w:b w:val="0"/>
      <w:i w:val="0"/>
      <w:sz w:val="24"/>
      <w:u w:val="none"/>
    </w:rPr>
  </w:style>
  <w:style w:type="character" w:customStyle="1" w:styleId="WW8Num121z0">
    <w:name w:val="WW8Num121z0"/>
    <w:rsid w:val="00DC47FC"/>
    <w:rPr>
      <w:rFonts w:ascii="Times New Roman" w:hAnsi="Times New Roman"/>
      <w:b w:val="0"/>
      <w:i w:val="0"/>
      <w:sz w:val="32"/>
    </w:rPr>
  </w:style>
  <w:style w:type="character" w:customStyle="1" w:styleId="WW8Num122z0">
    <w:name w:val="WW8Num122z0"/>
    <w:rsid w:val="00DC47FC"/>
    <w:rPr>
      <w:b/>
    </w:rPr>
  </w:style>
  <w:style w:type="character" w:customStyle="1" w:styleId="WW8Num126z0">
    <w:name w:val="WW8Num126z0"/>
    <w:rsid w:val="00DC47FC"/>
    <w:rPr>
      <w:b/>
    </w:rPr>
  </w:style>
  <w:style w:type="character" w:customStyle="1" w:styleId="WW8Num127z0">
    <w:name w:val="WW8Num127z0"/>
    <w:rsid w:val="00DC47FC"/>
    <w:rPr>
      <w:rFonts w:ascii="Times New Roman" w:hAnsi="Times New Roman"/>
      <w:b w:val="0"/>
      <w:i w:val="0"/>
      <w:sz w:val="28"/>
      <w:u w:val="none"/>
    </w:rPr>
  </w:style>
  <w:style w:type="character" w:customStyle="1" w:styleId="WW8Num128z0">
    <w:name w:val="WW8Num128z0"/>
    <w:rsid w:val="00DC47FC"/>
    <w:rPr>
      <w:rFonts w:ascii="Times New Roman" w:hAnsi="Times New Roman"/>
      <w:b w:val="0"/>
      <w:i w:val="0"/>
      <w:sz w:val="28"/>
      <w:u w:val="none"/>
    </w:rPr>
  </w:style>
  <w:style w:type="character" w:customStyle="1" w:styleId="WW8Num129z0">
    <w:name w:val="WW8Num129z0"/>
    <w:rsid w:val="00DC47FC"/>
    <w:rPr>
      <w:rFonts w:ascii="Times New Roman" w:hAnsi="Times New Roman"/>
      <w:b w:val="0"/>
      <w:i w:val="0"/>
      <w:sz w:val="28"/>
      <w:u w:val="none"/>
    </w:rPr>
  </w:style>
  <w:style w:type="character" w:customStyle="1" w:styleId="WW8Num131z0">
    <w:name w:val="WW8Num131z0"/>
    <w:rsid w:val="00DC47FC"/>
    <w:rPr>
      <w:rFonts w:ascii="Times New Roman" w:hAnsi="Times New Roman"/>
      <w:b/>
      <w:i w:val="0"/>
      <w:sz w:val="28"/>
      <w:u w:val="none"/>
    </w:rPr>
  </w:style>
  <w:style w:type="character" w:customStyle="1" w:styleId="WW8Num132z0">
    <w:name w:val="WW8Num132z0"/>
    <w:rsid w:val="00DC47FC"/>
    <w:rPr>
      <w:b/>
    </w:rPr>
  </w:style>
  <w:style w:type="character" w:customStyle="1" w:styleId="WW8Num133z0">
    <w:name w:val="WW8Num133z0"/>
    <w:rsid w:val="00DC47FC"/>
    <w:rPr>
      <w:b/>
    </w:rPr>
  </w:style>
  <w:style w:type="character" w:customStyle="1" w:styleId="WW8Num134z0">
    <w:name w:val="WW8Num134z0"/>
    <w:rsid w:val="00DC47FC"/>
    <w:rPr>
      <w:rFonts w:ascii="Times New Roman" w:hAnsi="Times New Roman"/>
      <w:b w:val="0"/>
      <w:i w:val="0"/>
      <w:sz w:val="28"/>
      <w:u w:val="none"/>
    </w:rPr>
  </w:style>
  <w:style w:type="character" w:customStyle="1" w:styleId="WW8Num136z0">
    <w:name w:val="WW8Num136z0"/>
    <w:rsid w:val="00DC47FC"/>
    <w:rPr>
      <w:rFonts w:ascii="Times New Roman" w:hAnsi="Times New Roman"/>
      <w:b w:val="0"/>
      <w:i w:val="0"/>
      <w:sz w:val="28"/>
      <w:u w:val="none"/>
    </w:rPr>
  </w:style>
  <w:style w:type="character" w:customStyle="1" w:styleId="WW8Num138z0">
    <w:name w:val="WW8Num138z0"/>
    <w:rsid w:val="00DC47FC"/>
    <w:rPr>
      <w:b/>
    </w:rPr>
  </w:style>
  <w:style w:type="character" w:customStyle="1" w:styleId="WW8Num139z0">
    <w:name w:val="WW8Num139z0"/>
    <w:rsid w:val="00DC47FC"/>
    <w:rPr>
      <w:rFonts w:ascii="Times New Roman" w:hAnsi="Times New Roman"/>
      <w:b w:val="0"/>
      <w:i w:val="0"/>
      <w:sz w:val="28"/>
      <w:u w:val="none"/>
    </w:rPr>
  </w:style>
  <w:style w:type="character" w:customStyle="1" w:styleId="WW8Num140z0">
    <w:name w:val="WW8Num140z0"/>
    <w:rsid w:val="00DC47FC"/>
    <w:rPr>
      <w:rFonts w:ascii="Times New Roman" w:hAnsi="Times New Roman"/>
      <w:b w:val="0"/>
      <w:i w:val="0"/>
      <w:sz w:val="28"/>
    </w:rPr>
  </w:style>
  <w:style w:type="character" w:customStyle="1" w:styleId="WW8Num143z0">
    <w:name w:val="WW8Num143z0"/>
    <w:rsid w:val="00DC47FC"/>
    <w:rPr>
      <w:rFonts w:ascii="Times New Roman" w:hAnsi="Times New Roman"/>
      <w:b w:val="0"/>
      <w:i w:val="0"/>
      <w:sz w:val="28"/>
      <w:u w:val="none"/>
    </w:rPr>
  </w:style>
  <w:style w:type="character" w:customStyle="1" w:styleId="WW8Num144z1">
    <w:name w:val="WW8Num144z1"/>
    <w:rsid w:val="00DC47FC"/>
    <w:rPr>
      <w:b/>
    </w:rPr>
  </w:style>
  <w:style w:type="character" w:customStyle="1" w:styleId="WW8Num145z0">
    <w:name w:val="WW8Num145z0"/>
    <w:rsid w:val="00DC47FC"/>
    <w:rPr>
      <w:rFonts w:ascii="Times New Roman" w:hAnsi="Times New Roman"/>
      <w:b/>
      <w:i w:val="0"/>
      <w:sz w:val="28"/>
      <w:u w:val="none"/>
    </w:rPr>
  </w:style>
  <w:style w:type="character" w:customStyle="1" w:styleId="WW8Num147z0">
    <w:name w:val="WW8Num147z0"/>
    <w:rsid w:val="00DC47FC"/>
    <w:rPr>
      <w:rFonts w:ascii="Arial" w:hAnsi="Arial"/>
      <w:b w:val="0"/>
      <w:i w:val="0"/>
      <w:sz w:val="24"/>
      <w:u w:val="none"/>
    </w:rPr>
  </w:style>
  <w:style w:type="character" w:customStyle="1" w:styleId="WW8Num148z0">
    <w:name w:val="WW8Num148z0"/>
    <w:rsid w:val="00DC47FC"/>
    <w:rPr>
      <w:rFonts w:ascii="Times New Roman" w:hAnsi="Times New Roman"/>
      <w:b w:val="0"/>
      <w:i w:val="0"/>
      <w:sz w:val="28"/>
      <w:u w:val="none"/>
    </w:rPr>
  </w:style>
  <w:style w:type="character" w:customStyle="1" w:styleId="WW8Num149z0">
    <w:name w:val="WW8Num149z0"/>
    <w:rsid w:val="00DC47FC"/>
    <w:rPr>
      <w:rFonts w:ascii="Symbol" w:hAnsi="Symbol"/>
    </w:rPr>
  </w:style>
  <w:style w:type="character" w:customStyle="1" w:styleId="WW8Num152z0">
    <w:name w:val="WW8Num152z0"/>
    <w:rsid w:val="00DC47FC"/>
    <w:rPr>
      <w:rFonts w:ascii="Times New Roman" w:hAnsi="Times New Roman"/>
      <w:b w:val="0"/>
      <w:i w:val="0"/>
      <w:sz w:val="28"/>
      <w:u w:val="none"/>
    </w:rPr>
  </w:style>
  <w:style w:type="character" w:customStyle="1" w:styleId="WW8Num154z0">
    <w:name w:val="WW8Num154z0"/>
    <w:rsid w:val="00DC47FC"/>
    <w:rPr>
      <w:rFonts w:ascii="Times New Roman" w:hAnsi="Times New Roman"/>
      <w:b/>
      <w:i w:val="0"/>
      <w:sz w:val="28"/>
      <w:u w:val="none"/>
    </w:rPr>
  </w:style>
  <w:style w:type="character" w:customStyle="1" w:styleId="WW8Num157z0">
    <w:name w:val="WW8Num157z0"/>
    <w:rsid w:val="00DC47FC"/>
    <w:rPr>
      <w:b/>
    </w:rPr>
  </w:style>
  <w:style w:type="character" w:customStyle="1" w:styleId="WW8Num159z0">
    <w:name w:val="WW8Num159z0"/>
    <w:rsid w:val="00DC47FC"/>
    <w:rPr>
      <w:rFonts w:ascii="Times New Roman" w:hAnsi="Times New Roman"/>
      <w:b w:val="0"/>
      <w:i w:val="0"/>
      <w:sz w:val="28"/>
      <w:u w:val="none"/>
    </w:rPr>
  </w:style>
  <w:style w:type="character" w:customStyle="1" w:styleId="WW8Num160z0">
    <w:name w:val="WW8Num160z0"/>
    <w:rsid w:val="00DC47FC"/>
    <w:rPr>
      <w:rFonts w:ascii="Times New Roman" w:hAnsi="Times New Roman"/>
      <w:b w:val="0"/>
      <w:i w:val="0"/>
      <w:sz w:val="28"/>
      <w:u w:val="none"/>
    </w:rPr>
  </w:style>
  <w:style w:type="character" w:customStyle="1" w:styleId="WW8Num162z0">
    <w:name w:val="WW8Num162z0"/>
    <w:rsid w:val="00DC47FC"/>
    <w:rPr>
      <w:b/>
    </w:rPr>
  </w:style>
  <w:style w:type="character" w:customStyle="1" w:styleId="WW8Num165z0">
    <w:name w:val="WW8Num165z0"/>
    <w:rsid w:val="00DC47FC"/>
    <w:rPr>
      <w:b/>
    </w:rPr>
  </w:style>
  <w:style w:type="character" w:customStyle="1" w:styleId="WW8Num166z0">
    <w:name w:val="WW8Num166z0"/>
    <w:rsid w:val="00DC47FC"/>
    <w:rPr>
      <w:rFonts w:ascii="Times New Roman" w:hAnsi="Times New Roman"/>
      <w:b w:val="0"/>
      <w:i w:val="0"/>
      <w:sz w:val="28"/>
      <w:u w:val="none"/>
    </w:rPr>
  </w:style>
  <w:style w:type="character" w:customStyle="1" w:styleId="WW8Num167z0">
    <w:name w:val="WW8Num167z0"/>
    <w:rsid w:val="00DC47FC"/>
    <w:rPr>
      <w:rFonts w:ascii="Times New Roman" w:hAnsi="Times New Roman"/>
      <w:b w:val="0"/>
      <w:i w:val="0"/>
      <w:sz w:val="28"/>
      <w:u w:val="none"/>
    </w:rPr>
  </w:style>
  <w:style w:type="character" w:customStyle="1" w:styleId="WW8Num170z0">
    <w:name w:val="WW8Num170z0"/>
    <w:rsid w:val="00DC47FC"/>
    <w:rPr>
      <w:b/>
    </w:rPr>
  </w:style>
  <w:style w:type="character" w:customStyle="1" w:styleId="WW8Num172z0">
    <w:name w:val="WW8Num172z0"/>
    <w:rsid w:val="00DC47FC"/>
    <w:rPr>
      <w:b/>
    </w:rPr>
  </w:style>
  <w:style w:type="character" w:customStyle="1" w:styleId="WW8Num174z0">
    <w:name w:val="WW8Num174z0"/>
    <w:rsid w:val="00DC47FC"/>
    <w:rPr>
      <w:rFonts w:ascii="Symbol" w:hAnsi="Symbol"/>
      <w:i w:val="0"/>
    </w:rPr>
  </w:style>
  <w:style w:type="character" w:customStyle="1" w:styleId="WW8Num175z0">
    <w:name w:val="WW8Num175z0"/>
    <w:rsid w:val="00DC47FC"/>
    <w:rPr>
      <w:b/>
    </w:rPr>
  </w:style>
  <w:style w:type="character" w:customStyle="1" w:styleId="WW8Num177z0">
    <w:name w:val="WW8Num177z0"/>
    <w:rsid w:val="00DC47FC"/>
    <w:rPr>
      <w:b/>
    </w:rPr>
  </w:style>
  <w:style w:type="character" w:customStyle="1" w:styleId="WW8Num178z0">
    <w:name w:val="WW8Num178z0"/>
    <w:rsid w:val="00DC47FC"/>
    <w:rPr>
      <w:rFonts w:ascii="Times New Roman" w:hAnsi="Times New Roman"/>
      <w:b w:val="0"/>
      <w:i w:val="0"/>
      <w:sz w:val="32"/>
    </w:rPr>
  </w:style>
  <w:style w:type="character" w:customStyle="1" w:styleId="WW8Num179z0">
    <w:name w:val="WW8Num179z0"/>
    <w:rsid w:val="00DC47FC"/>
    <w:rPr>
      <w:b/>
    </w:rPr>
  </w:style>
  <w:style w:type="character" w:customStyle="1" w:styleId="WW8Num180z0">
    <w:name w:val="WW8Num180z0"/>
    <w:rsid w:val="00DC47FC"/>
    <w:rPr>
      <w:rFonts w:ascii="Times New Roman" w:hAnsi="Times New Roman"/>
      <w:b w:val="0"/>
      <w:i w:val="0"/>
      <w:sz w:val="28"/>
      <w:u w:val="none"/>
    </w:rPr>
  </w:style>
  <w:style w:type="character" w:customStyle="1" w:styleId="WW8Num181z0">
    <w:name w:val="WW8Num181z0"/>
    <w:rsid w:val="00DC47FC"/>
    <w:rPr>
      <w:rFonts w:ascii="Times New Roman" w:hAnsi="Times New Roman"/>
      <w:b/>
      <w:i w:val="0"/>
      <w:sz w:val="28"/>
      <w:u w:val="none"/>
    </w:rPr>
  </w:style>
  <w:style w:type="character" w:customStyle="1" w:styleId="WW8Num182z0">
    <w:name w:val="WW8Num182z0"/>
    <w:rsid w:val="00DC47FC"/>
    <w:rPr>
      <w:rFonts w:ascii="Times New Roman" w:hAnsi="Times New Roman"/>
      <w:b w:val="0"/>
      <w:i w:val="0"/>
      <w:sz w:val="28"/>
      <w:u w:val="none"/>
    </w:rPr>
  </w:style>
  <w:style w:type="character" w:customStyle="1" w:styleId="WW8Num183z0">
    <w:name w:val="WW8Num183z0"/>
    <w:rsid w:val="00DC47FC"/>
    <w:rPr>
      <w:rFonts w:ascii="Times New Roman" w:hAnsi="Times New Roman"/>
      <w:b w:val="0"/>
      <w:i w:val="0"/>
      <w:sz w:val="28"/>
      <w:u w:val="none"/>
    </w:rPr>
  </w:style>
  <w:style w:type="character" w:customStyle="1" w:styleId="WW8Num184z0">
    <w:name w:val="WW8Num184z0"/>
    <w:rsid w:val="00DC47FC"/>
    <w:rPr>
      <w:rFonts w:ascii="Times New Roman" w:hAnsi="Times New Roman"/>
      <w:b w:val="0"/>
      <w:i w:val="0"/>
      <w:sz w:val="22"/>
    </w:rPr>
  </w:style>
  <w:style w:type="character" w:customStyle="1" w:styleId="WW8Num187z0">
    <w:name w:val="WW8Num187z0"/>
    <w:rsid w:val="00DC47FC"/>
    <w:rPr>
      <w:rFonts w:ascii="Symbol" w:hAnsi="Symbol"/>
    </w:rPr>
  </w:style>
  <w:style w:type="character" w:customStyle="1" w:styleId="WW8Num188z0">
    <w:name w:val="WW8Num188z0"/>
    <w:rsid w:val="00DC47FC"/>
    <w:rPr>
      <w:rFonts w:ascii="Times New Roman" w:hAnsi="Times New Roman"/>
      <w:b w:val="0"/>
      <w:i w:val="0"/>
      <w:sz w:val="28"/>
      <w:u w:val="none"/>
    </w:rPr>
  </w:style>
  <w:style w:type="character" w:customStyle="1" w:styleId="WW8Num189z0">
    <w:name w:val="WW8Num189z0"/>
    <w:rsid w:val="00DC47FC"/>
    <w:rPr>
      <w:b/>
    </w:rPr>
  </w:style>
  <w:style w:type="character" w:customStyle="1" w:styleId="WW8Num190z0">
    <w:name w:val="WW8Num190z0"/>
    <w:rsid w:val="00DC47FC"/>
    <w:rPr>
      <w:rFonts w:ascii="Times New Roman" w:hAnsi="Times New Roman"/>
      <w:b w:val="0"/>
      <w:i w:val="0"/>
      <w:sz w:val="28"/>
      <w:u w:val="none"/>
    </w:rPr>
  </w:style>
  <w:style w:type="character" w:customStyle="1" w:styleId="WW8Num191z0">
    <w:name w:val="WW8Num191z0"/>
    <w:rsid w:val="00DC47FC"/>
    <w:rPr>
      <w:rFonts w:ascii="Times New Roman" w:hAnsi="Times New Roman"/>
      <w:b w:val="0"/>
      <w:i w:val="0"/>
      <w:sz w:val="28"/>
      <w:u w:val="none"/>
    </w:rPr>
  </w:style>
  <w:style w:type="character" w:customStyle="1" w:styleId="WW8Num192z0">
    <w:name w:val="WW8Num192z0"/>
    <w:rsid w:val="00DC47FC"/>
    <w:rPr>
      <w:b/>
    </w:rPr>
  </w:style>
  <w:style w:type="character" w:customStyle="1" w:styleId="WW8Num199z0">
    <w:name w:val="WW8Num199z0"/>
    <w:rsid w:val="00DC47FC"/>
    <w:rPr>
      <w:rFonts w:ascii="Times New Roman" w:hAnsi="Times New Roman"/>
      <w:b/>
      <w:i w:val="0"/>
      <w:sz w:val="28"/>
      <w:u w:val="none"/>
    </w:rPr>
  </w:style>
  <w:style w:type="character" w:customStyle="1" w:styleId="WW8Num200z0">
    <w:name w:val="WW8Num200z0"/>
    <w:rsid w:val="00DC47FC"/>
    <w:rPr>
      <w:rFonts w:ascii="Symbol" w:hAnsi="Symbol"/>
    </w:rPr>
  </w:style>
  <w:style w:type="character" w:customStyle="1" w:styleId="WW8Num205z0">
    <w:name w:val="WW8Num205z0"/>
    <w:rsid w:val="00DC47FC"/>
    <w:rPr>
      <w:rFonts w:ascii="Times New Roman" w:hAnsi="Times New Roman"/>
      <w:b w:val="0"/>
      <w:i w:val="0"/>
      <w:sz w:val="32"/>
    </w:rPr>
  </w:style>
  <w:style w:type="character" w:customStyle="1" w:styleId="WW8Num206z0">
    <w:name w:val="WW8Num206z0"/>
    <w:rsid w:val="00DC47FC"/>
    <w:rPr>
      <w:b/>
    </w:rPr>
  </w:style>
  <w:style w:type="character" w:customStyle="1" w:styleId="WW8Num209z0">
    <w:name w:val="WW8Num209z0"/>
    <w:rsid w:val="00DC47FC"/>
    <w:rPr>
      <w:rFonts w:ascii="Times New Roman" w:hAnsi="Times New Roman"/>
      <w:b/>
      <w:i w:val="0"/>
      <w:sz w:val="28"/>
      <w:u w:val="none"/>
    </w:rPr>
  </w:style>
  <w:style w:type="character" w:customStyle="1" w:styleId="WW8Num212z0">
    <w:name w:val="WW8Num212z0"/>
    <w:rsid w:val="00DC47FC"/>
    <w:rPr>
      <w:sz w:val="20"/>
    </w:rPr>
  </w:style>
  <w:style w:type="character" w:customStyle="1" w:styleId="WW8Num212z1">
    <w:name w:val="WW8Num212z1"/>
    <w:rsid w:val="00DC47FC"/>
    <w:rPr>
      <w:b/>
    </w:rPr>
  </w:style>
  <w:style w:type="character" w:customStyle="1" w:styleId="WW8Num214z0">
    <w:name w:val="WW8Num214z0"/>
    <w:rsid w:val="00DC47FC"/>
    <w:rPr>
      <w:rFonts w:ascii="Times New Roman" w:hAnsi="Times New Roman"/>
      <w:b w:val="0"/>
      <w:i w:val="0"/>
      <w:sz w:val="28"/>
      <w:u w:val="none"/>
    </w:rPr>
  </w:style>
  <w:style w:type="character" w:customStyle="1" w:styleId="WW8Num216z0">
    <w:name w:val="WW8Num216z0"/>
    <w:rsid w:val="00DC47FC"/>
    <w:rPr>
      <w:rFonts w:ascii="Times New Roman" w:hAnsi="Times New Roman"/>
      <w:b/>
      <w:i w:val="0"/>
      <w:sz w:val="28"/>
      <w:u w:val="none"/>
    </w:rPr>
  </w:style>
  <w:style w:type="character" w:customStyle="1" w:styleId="WW8Num217z0">
    <w:name w:val="WW8Num217z0"/>
    <w:rsid w:val="00DC47FC"/>
    <w:rPr>
      <w:b/>
    </w:rPr>
  </w:style>
  <w:style w:type="character" w:customStyle="1" w:styleId="WW8Num218z0">
    <w:name w:val="WW8Num218z0"/>
    <w:rsid w:val="00DC47FC"/>
    <w:rPr>
      <w:rFonts w:ascii="Times New Roman" w:hAnsi="Times New Roman"/>
      <w:b w:val="0"/>
      <w:i w:val="0"/>
      <w:sz w:val="28"/>
      <w:u w:val="none"/>
    </w:rPr>
  </w:style>
  <w:style w:type="character" w:customStyle="1" w:styleId="WW8NumSt143z0">
    <w:name w:val="WW8NumSt143z0"/>
    <w:rsid w:val="00DC47FC"/>
    <w:rPr>
      <w:rFonts w:ascii="Times New Roman" w:hAnsi="Times New Roman"/>
      <w:b w:val="0"/>
      <w:i w:val="0"/>
      <w:sz w:val="28"/>
      <w:u w:val="none"/>
    </w:rPr>
  </w:style>
  <w:style w:type="character" w:customStyle="1" w:styleId="WW8NumSt155z0">
    <w:name w:val="WW8NumSt155z0"/>
    <w:rsid w:val="00DC47FC"/>
    <w:rPr>
      <w:rFonts w:ascii="Times New Roman" w:hAnsi="Times New Roman"/>
      <w:b w:val="0"/>
      <w:i w:val="0"/>
      <w:sz w:val="28"/>
      <w:u w:val="none"/>
    </w:rPr>
  </w:style>
  <w:style w:type="character" w:customStyle="1" w:styleId="WW8NumSt173z0">
    <w:name w:val="WW8NumSt173z0"/>
    <w:rsid w:val="00DC47FC"/>
    <w:rPr>
      <w:rFonts w:ascii="Times New Roman" w:hAnsi="Times New Roman"/>
      <w:b w:val="0"/>
      <w:i w:val="0"/>
      <w:sz w:val="32"/>
    </w:rPr>
  </w:style>
  <w:style w:type="character" w:customStyle="1" w:styleId="WW8NumSt190z0">
    <w:name w:val="WW8NumSt190z0"/>
    <w:rsid w:val="00DC47FC"/>
    <w:rPr>
      <w:rFonts w:ascii="Times New Roman" w:hAnsi="Times New Roman"/>
      <w:b w:val="0"/>
      <w:i w:val="0"/>
      <w:sz w:val="28"/>
      <w:u w:val="none"/>
    </w:rPr>
  </w:style>
  <w:style w:type="character" w:customStyle="1" w:styleId="aff8">
    <w:name w:val="Символ нумерации"/>
    <w:rsid w:val="00DC47FC"/>
    <w:rPr>
      <w:sz w:val="28"/>
      <w:szCs w:val="24"/>
    </w:rPr>
  </w:style>
  <w:style w:type="paragraph" w:customStyle="1" w:styleId="1b">
    <w:name w:val="Обычный1"/>
    <w:rsid w:val="00DC47FC"/>
    <w:pPr>
      <w:suppressAutoHyphens/>
    </w:pPr>
    <w:rPr>
      <w:rFonts w:ascii="Courier New" w:hAnsi="Courier New"/>
      <w:sz w:val="24"/>
      <w:lang w:eastAsia="ar-SA"/>
    </w:rPr>
  </w:style>
  <w:style w:type="paragraph" w:customStyle="1" w:styleId="FR1">
    <w:name w:val="FR1"/>
    <w:rsid w:val="00DC47FC"/>
    <w:pPr>
      <w:widowControl w:val="0"/>
      <w:suppressAutoHyphens/>
      <w:ind w:firstLine="360"/>
    </w:pPr>
    <w:rPr>
      <w:sz w:val="16"/>
      <w:lang w:eastAsia="ar-SA"/>
    </w:rPr>
  </w:style>
  <w:style w:type="paragraph" w:customStyle="1" w:styleId="FR2">
    <w:name w:val="FR2"/>
    <w:rsid w:val="00DC47FC"/>
    <w:pPr>
      <w:widowControl w:val="0"/>
      <w:suppressAutoHyphens/>
      <w:ind w:left="80" w:firstLine="340"/>
    </w:pPr>
    <w:rPr>
      <w:sz w:val="16"/>
      <w:lang w:eastAsia="ar-SA"/>
    </w:rPr>
  </w:style>
  <w:style w:type="paragraph" w:styleId="aff9">
    <w:name w:val="Block Text"/>
    <w:basedOn w:val="a0"/>
    <w:rsid w:val="00DC47FC"/>
    <w:pPr>
      <w:suppressAutoHyphens/>
      <w:ind w:left="567" w:right="334"/>
      <w:jc w:val="both"/>
    </w:pPr>
    <w:rPr>
      <w:sz w:val="20"/>
      <w:szCs w:val="20"/>
      <w:lang w:val="ru-RU" w:eastAsia="ar-SA"/>
    </w:rPr>
  </w:style>
  <w:style w:type="character" w:styleId="affa">
    <w:name w:val="FollowedHyperlink"/>
    <w:rsid w:val="00DC47FC"/>
    <w:rPr>
      <w:color w:val="800080"/>
      <w:u w:val="single"/>
    </w:rPr>
  </w:style>
  <w:style w:type="paragraph" w:customStyle="1" w:styleId="210">
    <w:name w:val="Основной текст 21"/>
    <w:basedOn w:val="a0"/>
    <w:rsid w:val="00DC47FC"/>
    <w:pPr>
      <w:suppressAutoHyphens/>
      <w:spacing w:line="480" w:lineRule="auto"/>
    </w:pPr>
    <w:rPr>
      <w:sz w:val="28"/>
      <w:szCs w:val="20"/>
      <w:lang w:val="ru-RU" w:eastAsia="ar-SA"/>
    </w:rPr>
  </w:style>
  <w:style w:type="paragraph" w:customStyle="1" w:styleId="211">
    <w:name w:val="Основной текст с отступом 21"/>
    <w:basedOn w:val="a0"/>
    <w:rsid w:val="00DC47FC"/>
    <w:pPr>
      <w:suppressAutoHyphens/>
      <w:spacing w:line="480" w:lineRule="auto"/>
      <w:ind w:firstLine="567"/>
    </w:pPr>
    <w:rPr>
      <w:sz w:val="28"/>
      <w:szCs w:val="20"/>
      <w:lang w:val="ru-RU" w:eastAsia="ar-SA"/>
    </w:rPr>
  </w:style>
  <w:style w:type="character" w:customStyle="1" w:styleId="affb">
    <w:name w:val="Схема документа Знак"/>
    <w:link w:val="affc"/>
    <w:semiHidden/>
    <w:rsid w:val="00DC47FC"/>
    <w:rPr>
      <w:rFonts w:ascii="Tahoma" w:hAnsi="Tahoma"/>
      <w:shd w:val="clear" w:color="auto" w:fill="000080"/>
    </w:rPr>
  </w:style>
  <w:style w:type="paragraph" w:styleId="affc">
    <w:name w:val="Document Map"/>
    <w:basedOn w:val="a0"/>
    <w:link w:val="affb"/>
    <w:semiHidden/>
    <w:rsid w:val="00DC47FC"/>
    <w:pPr>
      <w:shd w:val="clear" w:color="auto" w:fill="000080"/>
    </w:pPr>
    <w:rPr>
      <w:rFonts w:ascii="Tahoma" w:hAnsi="Tahoma"/>
      <w:sz w:val="20"/>
      <w:szCs w:val="20"/>
      <w:lang w:val="ru-RU" w:eastAsia="ru-RU"/>
    </w:rPr>
  </w:style>
  <w:style w:type="character" w:customStyle="1" w:styleId="1c">
    <w:name w:val="Схема документа Знак1"/>
    <w:basedOn w:val="a1"/>
    <w:uiPriority w:val="99"/>
    <w:semiHidden/>
    <w:rsid w:val="00DC47FC"/>
    <w:rPr>
      <w:rFonts w:ascii="Segoe UI" w:hAnsi="Segoe UI" w:cs="Segoe UI"/>
      <w:sz w:val="16"/>
      <w:szCs w:val="16"/>
      <w:lang w:val="en-GB" w:eastAsia="en-US"/>
    </w:rPr>
  </w:style>
  <w:style w:type="character" w:customStyle="1" w:styleId="130">
    <w:name w:val="Заголовок №1 (3)_"/>
    <w:link w:val="131"/>
    <w:rsid w:val="00DC47FC"/>
    <w:rPr>
      <w:rFonts w:ascii="Arial" w:eastAsia="Arial" w:hAnsi="Arial" w:cs="Arial"/>
      <w:sz w:val="19"/>
      <w:szCs w:val="19"/>
      <w:shd w:val="clear" w:color="auto" w:fill="FFFFFF"/>
    </w:rPr>
  </w:style>
  <w:style w:type="paragraph" w:customStyle="1" w:styleId="131">
    <w:name w:val="Заголовок №1 (3)"/>
    <w:basedOn w:val="a0"/>
    <w:link w:val="130"/>
    <w:rsid w:val="00DC47FC"/>
    <w:pPr>
      <w:shd w:val="clear" w:color="auto" w:fill="FFFFFF"/>
      <w:spacing w:after="300" w:line="0" w:lineRule="atLeast"/>
      <w:outlineLvl w:val="0"/>
    </w:pPr>
    <w:rPr>
      <w:rFonts w:ascii="Arial" w:eastAsia="Arial" w:hAnsi="Arial" w:cs="Arial"/>
      <w:sz w:val="19"/>
      <w:szCs w:val="19"/>
      <w:lang w:val="ru-RU" w:eastAsia="ru-RU"/>
    </w:rPr>
  </w:style>
  <w:style w:type="paragraph" w:styleId="HTML">
    <w:name w:val="HTML Preformatted"/>
    <w:basedOn w:val="a0"/>
    <w:link w:val="HTML0"/>
    <w:uiPriority w:val="99"/>
    <w:unhideWhenUsed/>
    <w:rsid w:val="00DC4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DC47FC"/>
    <w:rPr>
      <w:rFonts w:ascii="Courier New" w:hAnsi="Courier New" w:cs="Courier New"/>
    </w:rPr>
  </w:style>
  <w:style w:type="paragraph" w:customStyle="1" w:styleId="affd">
    <w:name w:val="Внесен"/>
    <w:basedOn w:val="a0"/>
    <w:rsid w:val="00DC47FC"/>
    <w:pPr>
      <w:spacing w:after="100"/>
      <w:ind w:firstLine="567"/>
    </w:pPr>
    <w:rPr>
      <w:rFonts w:ascii="Arial" w:hAnsi="Arial"/>
      <w:sz w:val="20"/>
      <w:szCs w:val="20"/>
      <w:lang w:val="ru-RU" w:eastAsia="ru-RU"/>
    </w:rPr>
  </w:style>
  <w:style w:type="table" w:customStyle="1" w:styleId="212">
    <w:name w:val="Таблица простая 21"/>
    <w:basedOn w:val="a2"/>
    <w:uiPriority w:val="42"/>
    <w:rsid w:val="007F33E5"/>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Таблица простая 11"/>
    <w:basedOn w:val="a2"/>
    <w:uiPriority w:val="41"/>
    <w:rsid w:val="00E65C17"/>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
    <w:name w:val="Примечание - Знак"/>
    <w:rsid w:val="007D5F68"/>
    <w:rPr>
      <w:rFonts w:ascii="Arial" w:hAnsi="Arial" w:cs="Arial"/>
      <w:color w:val="000000"/>
      <w:sz w:val="16"/>
      <w:szCs w:val="16"/>
      <w:lang w:val="ru-RU" w:eastAsia="ru-RU" w:bidi="ar-SA"/>
    </w:rPr>
  </w:style>
  <w:style w:type="paragraph" w:customStyle="1" w:styleId="51">
    <w:name w:val="ОБЛОЖКА5"/>
    <w:basedOn w:val="2"/>
    <w:rsid w:val="005429A8"/>
    <w:pPr>
      <w:keepLines w:val="0"/>
      <w:spacing w:before="960"/>
      <w:outlineLvl w:val="9"/>
    </w:pPr>
    <w:rPr>
      <w:rFonts w:ascii="Arial" w:eastAsia="Times New Roman" w:hAnsi="Arial" w:cs="Times New Roman"/>
      <w:bCs w:val="0"/>
      <w:color w:val="auto"/>
      <w:sz w:val="24"/>
      <w:szCs w:val="20"/>
    </w:rPr>
  </w:style>
  <w:style w:type="paragraph" w:customStyle="1" w:styleId="1d">
    <w:name w:val="1й параграф"/>
    <w:basedOn w:val="a0"/>
    <w:rsid w:val="005429A8"/>
    <w:pPr>
      <w:tabs>
        <w:tab w:val="left" w:pos="720"/>
      </w:tabs>
      <w:spacing w:before="480" w:line="480" w:lineRule="auto"/>
      <w:jc w:val="center"/>
    </w:pPr>
    <w:rPr>
      <w:b/>
      <w:snapToGrid w:val="0"/>
      <w:szCs w:val="20"/>
      <w:lang w:val="ru-RU" w:eastAsia="ru-RU"/>
    </w:rPr>
  </w:style>
  <w:style w:type="paragraph" w:customStyle="1" w:styleId="affe">
    <w:name w:val="Предисловие"/>
    <w:basedOn w:val="a0"/>
    <w:rsid w:val="005429A8"/>
    <w:pPr>
      <w:spacing w:before="480" w:after="240"/>
      <w:jc w:val="center"/>
    </w:pPr>
    <w:rPr>
      <w:rFonts w:ascii="Arial" w:hAnsi="Arial"/>
      <w:b/>
      <w:sz w:val="22"/>
      <w:szCs w:val="20"/>
      <w:lang w:val="ru-RU" w:eastAsia="ru-RU"/>
    </w:rPr>
  </w:style>
  <w:style w:type="paragraph" w:customStyle="1" w:styleId="headertext">
    <w:name w:val="headertext"/>
    <w:basedOn w:val="a0"/>
    <w:rsid w:val="005429A8"/>
    <w:pPr>
      <w:spacing w:before="100" w:beforeAutospacing="1" w:after="100" w:afterAutospacing="1"/>
    </w:pPr>
    <w:rPr>
      <w:lang w:val="ru-RU" w:eastAsia="ru-RU"/>
    </w:rPr>
  </w:style>
  <w:style w:type="paragraph" w:customStyle="1" w:styleId="afff">
    <w:name w:val="Нижн. линия"/>
    <w:basedOn w:val="a0"/>
    <w:rsid w:val="005429A8"/>
    <w:pPr>
      <w:pBdr>
        <w:bottom w:val="single" w:sz="4" w:space="3" w:color="auto"/>
      </w:pBdr>
      <w:ind w:firstLine="397"/>
      <w:jc w:val="both"/>
    </w:pPr>
    <w:rPr>
      <w:rFonts w:ascii="Arial" w:hAnsi="Arial"/>
      <w:sz w:val="20"/>
      <w:szCs w:val="20"/>
      <w:lang w:val="ru-RU" w:eastAsia="ru-RU"/>
    </w:rPr>
  </w:style>
  <w:style w:type="paragraph" w:customStyle="1" w:styleId="afff0">
    <w:name w:val="Подрисуночная надпись"/>
    <w:basedOn w:val="a0"/>
    <w:rsid w:val="005429A8"/>
    <w:pPr>
      <w:widowControl w:val="0"/>
      <w:spacing w:before="180" w:line="320" w:lineRule="auto"/>
      <w:jc w:val="center"/>
    </w:pPr>
    <w:rPr>
      <w:rFonts w:ascii="Arial" w:hAnsi="Arial"/>
      <w:snapToGrid w:val="0"/>
      <w:sz w:val="18"/>
      <w:szCs w:val="20"/>
      <w:lang w:val="ru-RU" w:eastAsia="ru-RU"/>
    </w:rPr>
  </w:style>
  <w:style w:type="paragraph" w:customStyle="1" w:styleId="-0">
    <w:name w:val="Табл-боков"/>
    <w:basedOn w:val="a0"/>
    <w:rsid w:val="005429A8"/>
    <w:pPr>
      <w:spacing w:before="40" w:after="40"/>
    </w:pPr>
    <w:rPr>
      <w:rFonts w:ascii="Arial" w:hAnsi="Arial"/>
      <w:sz w:val="18"/>
      <w:szCs w:val="20"/>
      <w:lang w:val="ru-RU" w:eastAsia="ru-RU"/>
    </w:rPr>
  </w:style>
  <w:style w:type="character" w:customStyle="1" w:styleId="1e">
    <w:name w:val="Текст выноски Знак1"/>
    <w:uiPriority w:val="99"/>
    <w:semiHidden/>
    <w:rsid w:val="005429A8"/>
    <w:rPr>
      <w:rFonts w:ascii="Tahoma" w:hAnsi="Tahoma" w:cs="Tahoma"/>
      <w:sz w:val="16"/>
      <w:szCs w:val="16"/>
    </w:rPr>
  </w:style>
  <w:style w:type="character" w:customStyle="1" w:styleId="1f">
    <w:name w:val="Текст концевой сноски Знак1"/>
    <w:basedOn w:val="a1"/>
    <w:uiPriority w:val="99"/>
    <w:semiHidden/>
    <w:rsid w:val="005429A8"/>
  </w:style>
  <w:style w:type="paragraph" w:customStyle="1" w:styleId="220">
    <w:name w:val="Основной текст с отступом 22"/>
    <w:basedOn w:val="a0"/>
    <w:rsid w:val="005429A8"/>
    <w:pPr>
      <w:suppressAutoHyphens/>
      <w:spacing w:after="120" w:line="480" w:lineRule="auto"/>
      <w:ind w:left="283"/>
    </w:pPr>
    <w:rPr>
      <w:lang w:val="ru-RU" w:eastAsia="ar-SA"/>
    </w:rPr>
  </w:style>
  <w:style w:type="numbering" w:customStyle="1" w:styleId="26">
    <w:name w:val="Нет списка2"/>
    <w:next w:val="a3"/>
    <w:uiPriority w:val="99"/>
    <w:semiHidden/>
    <w:unhideWhenUsed/>
    <w:rsid w:val="0076245D"/>
  </w:style>
  <w:style w:type="paragraph" w:customStyle="1" w:styleId="1f0">
    <w:name w:val="Стиль1"/>
    <w:basedOn w:val="a0"/>
    <w:rsid w:val="0076245D"/>
    <w:pPr>
      <w:overflowPunct w:val="0"/>
      <w:autoSpaceDE w:val="0"/>
      <w:autoSpaceDN w:val="0"/>
      <w:adjustRightInd w:val="0"/>
      <w:spacing w:line="360" w:lineRule="auto"/>
      <w:ind w:firstLine="720"/>
      <w:jc w:val="both"/>
      <w:textAlignment w:val="baseline"/>
    </w:pPr>
    <w:rPr>
      <w:sz w:val="28"/>
      <w:szCs w:val="28"/>
      <w:lang w:val="ru-RU" w:eastAsia="ru-RU"/>
    </w:rPr>
  </w:style>
  <w:style w:type="character" w:customStyle="1" w:styleId="52">
    <w:name w:val="Основной текст (5)_"/>
    <w:link w:val="53"/>
    <w:rsid w:val="0076245D"/>
    <w:rPr>
      <w:b/>
      <w:bCs/>
      <w:shd w:val="clear" w:color="auto" w:fill="FFFFFF"/>
    </w:rPr>
  </w:style>
  <w:style w:type="paragraph" w:customStyle="1" w:styleId="53">
    <w:name w:val="Основной текст (5)"/>
    <w:basedOn w:val="a0"/>
    <w:link w:val="52"/>
    <w:rsid w:val="0076245D"/>
    <w:pPr>
      <w:shd w:val="clear" w:color="auto" w:fill="FFFFFF"/>
      <w:spacing w:before="1200" w:after="2400" w:line="240" w:lineRule="atLeast"/>
      <w:jc w:val="center"/>
    </w:pPr>
    <w:rPr>
      <w:b/>
      <w:bCs/>
      <w:sz w:val="20"/>
      <w:szCs w:val="20"/>
      <w:lang w:val="ru-RU" w:eastAsia="ru-RU"/>
    </w:rPr>
  </w:style>
  <w:style w:type="paragraph" w:customStyle="1" w:styleId="afff1">
    <w:name w:val="Межгосударственный"/>
    <w:basedOn w:val="a0"/>
    <w:rsid w:val="0076245D"/>
    <w:pPr>
      <w:spacing w:line="360" w:lineRule="auto"/>
      <w:jc w:val="center"/>
    </w:pPr>
    <w:rPr>
      <w:rFonts w:ascii="Arial" w:hAnsi="Arial"/>
      <w:b/>
      <w:caps/>
      <w:snapToGrid w:val="0"/>
      <w:spacing w:val="50"/>
      <w:sz w:val="28"/>
      <w:lang w:val="ru-RU" w:eastAsia="ru-RU"/>
    </w:rPr>
  </w:style>
  <w:style w:type="paragraph" w:styleId="afff2">
    <w:name w:val="No Spacing"/>
    <w:qFormat/>
    <w:rsid w:val="0076245D"/>
    <w:pPr>
      <w:widowControl w:val="0"/>
      <w:autoSpaceDE w:val="0"/>
      <w:autoSpaceDN w:val="0"/>
      <w:adjustRightInd w:val="0"/>
      <w:ind w:left="280"/>
      <w:jc w:val="both"/>
    </w:pPr>
    <w:rPr>
      <w:rFonts w:ascii="Arial" w:hAnsi="Arial" w:cs="Arial"/>
      <w:sz w:val="16"/>
      <w:szCs w:val="16"/>
      <w:lang w:val="en-US"/>
    </w:rPr>
  </w:style>
  <w:style w:type="character" w:customStyle="1" w:styleId="w">
    <w:name w:val="w"/>
    <w:basedOn w:val="a1"/>
    <w:rsid w:val="0076245D"/>
  </w:style>
  <w:style w:type="table" w:customStyle="1" w:styleId="1f1">
    <w:name w:val="Сетка таблицы светлая1"/>
    <w:basedOn w:val="a2"/>
    <w:uiPriority w:val="40"/>
    <w:rsid w:val="00D0365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formattext0">
    <w:name w:val="formattext"/>
    <w:basedOn w:val="a0"/>
    <w:rsid w:val="00D777AF"/>
    <w:pPr>
      <w:spacing w:before="100" w:beforeAutospacing="1" w:after="100" w:afterAutospacing="1"/>
    </w:pPr>
    <w:rPr>
      <w:lang w:val="ru-RU" w:eastAsia="ru-RU"/>
    </w:rPr>
  </w:style>
  <w:style w:type="character" w:customStyle="1" w:styleId="apple-converted-space">
    <w:name w:val="apple-converted-space"/>
    <w:basedOn w:val="a1"/>
    <w:rsid w:val="00371A0E"/>
  </w:style>
  <w:style w:type="paragraph" w:customStyle="1" w:styleId="topleveltext">
    <w:name w:val="topleveltext"/>
    <w:basedOn w:val="a0"/>
    <w:rsid w:val="00DC0A19"/>
    <w:pPr>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index heading" w:uiPriority="0"/>
    <w:lsdException w:name="caption" w:locked="1" w:uiPriority="0" w:qFormat="1"/>
    <w:lsdException w:name="page number" w:uiPriority="0"/>
    <w:lsdException w:name="List"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994"/>
    <w:rPr>
      <w:sz w:val="24"/>
      <w:szCs w:val="24"/>
      <w:lang w:val="en-GB" w:eastAsia="en-US"/>
    </w:rPr>
  </w:style>
  <w:style w:type="paragraph" w:styleId="10">
    <w:name w:val="heading 1"/>
    <w:basedOn w:val="a0"/>
    <w:next w:val="a0"/>
    <w:link w:val="11"/>
    <w:qFormat/>
    <w:rsid w:val="00CB31F5"/>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locked/>
    <w:rsid w:val="003A765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locked/>
    <w:rsid w:val="009825D5"/>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0"/>
    <w:next w:val="a0"/>
    <w:link w:val="40"/>
    <w:qFormat/>
    <w:locked/>
    <w:rsid w:val="00DC47FC"/>
    <w:pPr>
      <w:keepNext/>
      <w:numPr>
        <w:ilvl w:val="3"/>
        <w:numId w:val="1"/>
      </w:numPr>
      <w:suppressAutoHyphens/>
      <w:spacing w:line="480" w:lineRule="auto"/>
      <w:jc w:val="center"/>
      <w:outlineLvl w:val="3"/>
    </w:pPr>
    <w:rPr>
      <w:b/>
      <w:sz w:val="28"/>
      <w:szCs w:val="20"/>
      <w:lang w:val="ru-RU" w:eastAsia="ar-SA"/>
    </w:rPr>
  </w:style>
  <w:style w:type="paragraph" w:styleId="5">
    <w:name w:val="heading 5"/>
    <w:basedOn w:val="a0"/>
    <w:next w:val="a0"/>
    <w:link w:val="50"/>
    <w:qFormat/>
    <w:rsid w:val="00CB31F5"/>
    <w:pPr>
      <w:keepNext/>
      <w:ind w:firstLine="624"/>
      <w:jc w:val="both"/>
      <w:outlineLvl w:val="4"/>
    </w:pPr>
    <w:rPr>
      <w:rFonts w:ascii="Arial" w:hAnsi="Arial" w:cs="Arial"/>
      <w:b/>
      <w:bCs/>
      <w:lang w:val="ru-RU" w:eastAsia="ru-RU"/>
    </w:rPr>
  </w:style>
  <w:style w:type="paragraph" w:styleId="6">
    <w:name w:val="heading 6"/>
    <w:basedOn w:val="a0"/>
    <w:next w:val="a0"/>
    <w:link w:val="60"/>
    <w:unhideWhenUsed/>
    <w:qFormat/>
    <w:locked/>
    <w:rsid w:val="0011520C"/>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nhideWhenUsed/>
    <w:qFormat/>
    <w:locked/>
    <w:rsid w:val="009825D5"/>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0"/>
    <w:next w:val="a0"/>
    <w:link w:val="80"/>
    <w:unhideWhenUsed/>
    <w:qFormat/>
    <w:locked/>
    <w:rsid w:val="00DC47F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qFormat/>
    <w:locked/>
    <w:rsid w:val="00DC47FC"/>
    <w:pPr>
      <w:keepNext/>
      <w:numPr>
        <w:ilvl w:val="8"/>
        <w:numId w:val="1"/>
      </w:numPr>
      <w:suppressAutoHyphens/>
      <w:spacing w:line="480" w:lineRule="auto"/>
      <w:jc w:val="center"/>
      <w:outlineLvl w:val="8"/>
    </w:pPr>
    <w:rPr>
      <w:b/>
      <w:szCs w:val="20"/>
      <w:lang w:val="ru-RU"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locked/>
    <w:rsid w:val="00CB31F5"/>
    <w:rPr>
      <w:rFonts w:ascii="Arial" w:hAnsi="Arial" w:cs="Arial"/>
      <w:b/>
      <w:bCs/>
      <w:kern w:val="32"/>
      <w:sz w:val="32"/>
      <w:szCs w:val="32"/>
      <w:lang w:val="en-GB" w:eastAsia="en-US"/>
    </w:rPr>
  </w:style>
  <w:style w:type="character" w:customStyle="1" w:styleId="50">
    <w:name w:val="Заголовок 5 Знак"/>
    <w:link w:val="5"/>
    <w:locked/>
    <w:rsid w:val="00CB31F5"/>
    <w:rPr>
      <w:rFonts w:ascii="Arial" w:hAnsi="Arial" w:cs="Arial"/>
      <w:b/>
      <w:bCs/>
      <w:sz w:val="24"/>
      <w:szCs w:val="24"/>
      <w:lang w:val="ru-RU" w:eastAsia="ru-RU"/>
    </w:rPr>
  </w:style>
  <w:style w:type="paragraph" w:styleId="a4">
    <w:name w:val="Balloon Text"/>
    <w:basedOn w:val="a0"/>
    <w:link w:val="a5"/>
    <w:uiPriority w:val="99"/>
    <w:semiHidden/>
    <w:rsid w:val="001A48DD"/>
    <w:rPr>
      <w:rFonts w:ascii="Tahoma" w:hAnsi="Tahoma" w:cs="Tahoma"/>
      <w:sz w:val="16"/>
      <w:szCs w:val="16"/>
      <w:lang w:val="ru-RU" w:eastAsia="ru-RU"/>
    </w:rPr>
  </w:style>
  <w:style w:type="character" w:customStyle="1" w:styleId="a5">
    <w:name w:val="Текст выноски Знак"/>
    <w:link w:val="a4"/>
    <w:uiPriority w:val="99"/>
    <w:semiHidden/>
    <w:locked/>
    <w:rsid w:val="00C03916"/>
    <w:rPr>
      <w:rFonts w:cs="Times New Roman"/>
      <w:sz w:val="2"/>
      <w:lang w:val="en-GB" w:eastAsia="en-US"/>
    </w:rPr>
  </w:style>
  <w:style w:type="paragraph" w:styleId="a6">
    <w:name w:val="footer"/>
    <w:basedOn w:val="a0"/>
    <w:link w:val="a7"/>
    <w:rsid w:val="00CB31F5"/>
    <w:pPr>
      <w:tabs>
        <w:tab w:val="center" w:pos="4320"/>
        <w:tab w:val="right" w:pos="8640"/>
      </w:tabs>
    </w:pPr>
    <w:rPr>
      <w:sz w:val="20"/>
      <w:szCs w:val="20"/>
      <w:lang w:val="en-AU" w:eastAsia="ru-RU"/>
    </w:rPr>
  </w:style>
  <w:style w:type="character" w:customStyle="1" w:styleId="a7">
    <w:name w:val="Нижний колонтитул Знак"/>
    <w:link w:val="a6"/>
    <w:uiPriority w:val="99"/>
    <w:locked/>
    <w:rsid w:val="00CB31F5"/>
    <w:rPr>
      <w:rFonts w:cs="Times New Roman"/>
      <w:lang w:val="en-AU" w:eastAsia="ru-RU"/>
    </w:rPr>
  </w:style>
  <w:style w:type="character" w:styleId="a8">
    <w:name w:val="page number"/>
    <w:rsid w:val="00CB31F5"/>
    <w:rPr>
      <w:rFonts w:cs="Times New Roman"/>
    </w:rPr>
  </w:style>
  <w:style w:type="paragraph" w:styleId="a9">
    <w:name w:val="header"/>
    <w:basedOn w:val="a0"/>
    <w:link w:val="aa"/>
    <w:rsid w:val="00CB31F5"/>
    <w:pPr>
      <w:tabs>
        <w:tab w:val="center" w:pos="4320"/>
        <w:tab w:val="right" w:pos="8640"/>
      </w:tabs>
    </w:pPr>
    <w:rPr>
      <w:sz w:val="20"/>
      <w:szCs w:val="20"/>
      <w:lang w:val="en-AU" w:eastAsia="ru-RU"/>
    </w:rPr>
  </w:style>
  <w:style w:type="character" w:customStyle="1" w:styleId="aa">
    <w:name w:val="Верхний колонтитул Знак"/>
    <w:link w:val="a9"/>
    <w:locked/>
    <w:rsid w:val="00CB31F5"/>
    <w:rPr>
      <w:rFonts w:cs="Times New Roman"/>
      <w:lang w:val="en-AU" w:eastAsia="ru-RU"/>
    </w:rPr>
  </w:style>
  <w:style w:type="paragraph" w:styleId="ab">
    <w:name w:val="Body Text Indent"/>
    <w:basedOn w:val="a0"/>
    <w:link w:val="ac"/>
    <w:rsid w:val="00CB31F5"/>
    <w:pPr>
      <w:ind w:firstLine="454"/>
    </w:pPr>
    <w:rPr>
      <w:lang w:val="ru-RU" w:eastAsia="ru-RU"/>
    </w:rPr>
  </w:style>
  <w:style w:type="character" w:customStyle="1" w:styleId="ac">
    <w:name w:val="Основной текст с отступом Знак"/>
    <w:link w:val="ab"/>
    <w:locked/>
    <w:rsid w:val="00CB31F5"/>
    <w:rPr>
      <w:rFonts w:cs="Times New Roman"/>
      <w:sz w:val="24"/>
      <w:szCs w:val="24"/>
      <w:lang w:val="ru-RU" w:eastAsia="ru-RU"/>
    </w:rPr>
  </w:style>
  <w:style w:type="paragraph" w:customStyle="1" w:styleId="FORMATTEXT">
    <w:name w:val=".FORMATTEXT"/>
    <w:uiPriority w:val="99"/>
    <w:rsid w:val="0087704C"/>
    <w:pPr>
      <w:widowControl w:val="0"/>
      <w:autoSpaceDE w:val="0"/>
      <w:autoSpaceDN w:val="0"/>
      <w:adjustRightInd w:val="0"/>
    </w:pPr>
    <w:rPr>
      <w:sz w:val="24"/>
      <w:szCs w:val="24"/>
    </w:rPr>
  </w:style>
  <w:style w:type="paragraph" w:styleId="21">
    <w:name w:val="Body Text Indent 2"/>
    <w:basedOn w:val="a0"/>
    <w:link w:val="22"/>
    <w:rsid w:val="002C341D"/>
    <w:pPr>
      <w:spacing w:after="120" w:line="480" w:lineRule="auto"/>
      <w:ind w:left="283"/>
    </w:pPr>
  </w:style>
  <w:style w:type="character" w:customStyle="1" w:styleId="22">
    <w:name w:val="Основной текст с отступом 2 Знак"/>
    <w:link w:val="21"/>
    <w:locked/>
    <w:rsid w:val="002A01BC"/>
    <w:rPr>
      <w:rFonts w:cs="Times New Roman"/>
      <w:sz w:val="24"/>
      <w:szCs w:val="24"/>
      <w:lang w:val="en-GB" w:eastAsia="en-US"/>
    </w:rPr>
  </w:style>
  <w:style w:type="paragraph" w:customStyle="1" w:styleId="ad">
    <w:name w:val="Содержимое таблицы"/>
    <w:basedOn w:val="a0"/>
    <w:rsid w:val="004F7CD5"/>
    <w:pPr>
      <w:widowControl w:val="0"/>
      <w:suppressLineNumbers/>
      <w:suppressAutoHyphens/>
    </w:pPr>
    <w:rPr>
      <w:kern w:val="1"/>
      <w:lang w:val="ru-RU"/>
    </w:rPr>
  </w:style>
  <w:style w:type="paragraph" w:styleId="ae">
    <w:name w:val="Normal (Web)"/>
    <w:basedOn w:val="a0"/>
    <w:uiPriority w:val="99"/>
    <w:rsid w:val="00F43BFE"/>
    <w:pPr>
      <w:spacing w:before="100" w:beforeAutospacing="1" w:after="119"/>
    </w:pPr>
    <w:rPr>
      <w:rFonts w:ascii="Arial Unicode MS" w:eastAsia="Arial Unicode MS" w:cs="Arial Unicode MS"/>
      <w:lang w:val="ru-RU" w:eastAsia="ru-RU"/>
    </w:rPr>
  </w:style>
  <w:style w:type="paragraph" w:styleId="af">
    <w:name w:val="footnote text"/>
    <w:basedOn w:val="a0"/>
    <w:link w:val="af0"/>
    <w:uiPriority w:val="99"/>
    <w:semiHidden/>
    <w:rsid w:val="00F43BFE"/>
    <w:pPr>
      <w:widowControl w:val="0"/>
      <w:suppressAutoHyphens/>
    </w:pPr>
    <w:rPr>
      <w:kern w:val="1"/>
      <w:sz w:val="20"/>
      <w:szCs w:val="20"/>
      <w:lang w:val="ru-RU"/>
    </w:rPr>
  </w:style>
  <w:style w:type="character" w:customStyle="1" w:styleId="af0">
    <w:name w:val="Текст сноски Знак"/>
    <w:link w:val="af"/>
    <w:uiPriority w:val="99"/>
    <w:locked/>
    <w:rsid w:val="00F43BFE"/>
    <w:rPr>
      <w:rFonts w:eastAsia="Times New Roman" w:cs="Times New Roman"/>
      <w:kern w:val="1"/>
    </w:rPr>
  </w:style>
  <w:style w:type="character" w:styleId="af1">
    <w:name w:val="footnote reference"/>
    <w:uiPriority w:val="99"/>
    <w:semiHidden/>
    <w:rsid w:val="00F43BFE"/>
    <w:rPr>
      <w:rFonts w:cs="Times New Roman"/>
      <w:vertAlign w:val="superscript"/>
    </w:rPr>
  </w:style>
  <w:style w:type="table" w:styleId="af2">
    <w:name w:val="Table Grid"/>
    <w:basedOn w:val="a2"/>
    <w:uiPriority w:val="59"/>
    <w:rsid w:val="007662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
    <w:name w:val="Знак Знак4"/>
    <w:uiPriority w:val="99"/>
    <w:rsid w:val="000C2C38"/>
    <w:rPr>
      <w:rFonts w:ascii="Arial" w:hAnsi="Arial" w:cs="Arial"/>
      <w:b/>
      <w:bCs/>
      <w:kern w:val="32"/>
      <w:sz w:val="32"/>
      <w:szCs w:val="32"/>
      <w:lang w:val="en-GB" w:eastAsia="en-US"/>
    </w:rPr>
  </w:style>
  <w:style w:type="paragraph" w:customStyle="1" w:styleId="1">
    <w:name w:val="Список литературы1"/>
    <w:basedOn w:val="a0"/>
    <w:uiPriority w:val="99"/>
    <w:rsid w:val="000C2C38"/>
    <w:pPr>
      <w:numPr>
        <w:numId w:val="2"/>
      </w:numPr>
      <w:tabs>
        <w:tab w:val="clear" w:pos="360"/>
        <w:tab w:val="left" w:pos="660"/>
      </w:tabs>
      <w:spacing w:after="240" w:line="230" w:lineRule="atLeast"/>
      <w:ind w:left="660" w:hanging="660"/>
      <w:jc w:val="both"/>
    </w:pPr>
    <w:rPr>
      <w:rFonts w:ascii="Arial" w:eastAsia="MS Mincho" w:hAnsi="Arial" w:cs="Arial"/>
      <w:sz w:val="20"/>
      <w:szCs w:val="20"/>
      <w:lang w:val="en-US" w:eastAsia="ja-JP"/>
    </w:rPr>
  </w:style>
  <w:style w:type="character" w:styleId="af3">
    <w:name w:val="Hyperlink"/>
    <w:basedOn w:val="a1"/>
    <w:unhideWhenUsed/>
    <w:rsid w:val="00892F0C"/>
    <w:rPr>
      <w:color w:val="0000FF" w:themeColor="hyperlink"/>
      <w:u w:val="single"/>
    </w:rPr>
  </w:style>
  <w:style w:type="paragraph" w:styleId="12">
    <w:name w:val="toc 1"/>
    <w:basedOn w:val="a0"/>
    <w:next w:val="a0"/>
    <w:uiPriority w:val="99"/>
    <w:locked/>
    <w:rsid w:val="00CF4A0D"/>
    <w:pPr>
      <w:tabs>
        <w:tab w:val="left" w:pos="400"/>
        <w:tab w:val="right" w:leader="dot" w:pos="9344"/>
      </w:tabs>
      <w:suppressAutoHyphens/>
      <w:ind w:left="200"/>
    </w:pPr>
    <w:rPr>
      <w:lang w:val="ru-RU" w:eastAsia="ar-SA"/>
    </w:rPr>
  </w:style>
  <w:style w:type="character" w:customStyle="1" w:styleId="20">
    <w:name w:val="Заголовок 2 Знак"/>
    <w:basedOn w:val="a1"/>
    <w:link w:val="2"/>
    <w:rsid w:val="003A765A"/>
    <w:rPr>
      <w:rFonts w:asciiTheme="majorHAnsi" w:eastAsiaTheme="majorEastAsia" w:hAnsiTheme="majorHAnsi" w:cstheme="majorBidi"/>
      <w:b/>
      <w:bCs/>
      <w:color w:val="4F81BD" w:themeColor="accent1"/>
      <w:sz w:val="26"/>
      <w:szCs w:val="26"/>
      <w:lang w:val="en-GB" w:eastAsia="en-US"/>
    </w:rPr>
  </w:style>
  <w:style w:type="paragraph" w:styleId="af4">
    <w:name w:val="Revision"/>
    <w:hidden/>
    <w:uiPriority w:val="99"/>
    <w:semiHidden/>
    <w:rsid w:val="00E935CE"/>
    <w:rPr>
      <w:sz w:val="24"/>
      <w:szCs w:val="24"/>
      <w:lang w:val="en-GB" w:eastAsia="en-US"/>
    </w:rPr>
  </w:style>
  <w:style w:type="paragraph" w:styleId="af5">
    <w:name w:val="List Paragraph"/>
    <w:basedOn w:val="a0"/>
    <w:uiPriority w:val="34"/>
    <w:qFormat/>
    <w:rsid w:val="008F1DD9"/>
    <w:pPr>
      <w:ind w:left="720"/>
      <w:contextualSpacing/>
    </w:pPr>
  </w:style>
  <w:style w:type="character" w:styleId="af6">
    <w:name w:val="annotation reference"/>
    <w:basedOn w:val="a1"/>
    <w:uiPriority w:val="99"/>
    <w:semiHidden/>
    <w:unhideWhenUsed/>
    <w:rsid w:val="00416DF3"/>
    <w:rPr>
      <w:sz w:val="16"/>
      <w:szCs w:val="16"/>
    </w:rPr>
  </w:style>
  <w:style w:type="paragraph" w:styleId="af7">
    <w:name w:val="annotation text"/>
    <w:basedOn w:val="a0"/>
    <w:link w:val="af8"/>
    <w:uiPriority w:val="99"/>
    <w:unhideWhenUsed/>
    <w:rsid w:val="00416DF3"/>
    <w:rPr>
      <w:sz w:val="20"/>
      <w:szCs w:val="20"/>
    </w:rPr>
  </w:style>
  <w:style w:type="character" w:customStyle="1" w:styleId="af8">
    <w:name w:val="Текст примечания Знак"/>
    <w:basedOn w:val="a1"/>
    <w:link w:val="af7"/>
    <w:uiPriority w:val="99"/>
    <w:rsid w:val="00416DF3"/>
    <w:rPr>
      <w:lang w:val="en-GB" w:eastAsia="en-US"/>
    </w:rPr>
  </w:style>
  <w:style w:type="paragraph" w:styleId="af9">
    <w:name w:val="annotation subject"/>
    <w:basedOn w:val="af7"/>
    <w:next w:val="af7"/>
    <w:link w:val="afa"/>
    <w:uiPriority w:val="99"/>
    <w:semiHidden/>
    <w:unhideWhenUsed/>
    <w:rsid w:val="00416DF3"/>
    <w:rPr>
      <w:b/>
      <w:bCs/>
    </w:rPr>
  </w:style>
  <w:style w:type="character" w:customStyle="1" w:styleId="afa">
    <w:name w:val="Тема примечания Знак"/>
    <w:basedOn w:val="af8"/>
    <w:link w:val="af9"/>
    <w:uiPriority w:val="99"/>
    <w:semiHidden/>
    <w:rsid w:val="00416DF3"/>
    <w:rPr>
      <w:b/>
      <w:bCs/>
      <w:lang w:val="en-GB" w:eastAsia="en-US"/>
    </w:rPr>
  </w:style>
  <w:style w:type="character" w:customStyle="1" w:styleId="FontStyle15">
    <w:name w:val="Font Style15"/>
    <w:rsid w:val="001A4908"/>
    <w:rPr>
      <w:rFonts w:ascii="Century Gothic" w:hAnsi="Century Gothic" w:cs="Century Gothic"/>
      <w:i/>
      <w:iCs/>
      <w:sz w:val="14"/>
      <w:szCs w:val="14"/>
    </w:rPr>
  </w:style>
  <w:style w:type="character" w:styleId="afb">
    <w:name w:val="Placeholder Text"/>
    <w:basedOn w:val="a1"/>
    <w:uiPriority w:val="99"/>
    <w:semiHidden/>
    <w:rsid w:val="007540E8"/>
    <w:rPr>
      <w:color w:val="808080"/>
    </w:rPr>
  </w:style>
  <w:style w:type="paragraph" w:customStyle="1" w:styleId="13">
    <w:name w:val="1 Примечание"/>
    <w:basedOn w:val="a0"/>
    <w:link w:val="14"/>
    <w:qFormat/>
    <w:rsid w:val="00656677"/>
    <w:pPr>
      <w:spacing w:after="120"/>
      <w:ind w:firstLine="709"/>
    </w:pPr>
    <w:rPr>
      <w:rFonts w:ascii="Arial" w:hAnsi="Arial" w:cs="Arial"/>
      <w:snapToGrid w:val="0"/>
      <w:sz w:val="18"/>
      <w:szCs w:val="18"/>
      <w:lang w:val="ru-RU" w:eastAsia="ru-RU"/>
    </w:rPr>
  </w:style>
  <w:style w:type="character" w:customStyle="1" w:styleId="14">
    <w:name w:val="1 Примечание Знак"/>
    <w:link w:val="13"/>
    <w:rsid w:val="00656677"/>
    <w:rPr>
      <w:rFonts w:ascii="Arial" w:hAnsi="Arial" w:cs="Arial"/>
      <w:snapToGrid w:val="0"/>
      <w:sz w:val="18"/>
      <w:szCs w:val="18"/>
    </w:rPr>
  </w:style>
  <w:style w:type="paragraph" w:customStyle="1" w:styleId="TableParagraph">
    <w:name w:val="Table Paragraph"/>
    <w:basedOn w:val="a0"/>
    <w:uiPriority w:val="1"/>
    <w:qFormat/>
    <w:rsid w:val="008A631E"/>
    <w:pPr>
      <w:widowControl w:val="0"/>
      <w:ind w:firstLine="510"/>
      <w:jc w:val="both"/>
    </w:pPr>
    <w:rPr>
      <w:rFonts w:ascii="Calibri" w:eastAsia="Calibri" w:hAnsi="Calibri"/>
      <w:sz w:val="22"/>
      <w:szCs w:val="22"/>
      <w:lang w:val="en-US"/>
    </w:rPr>
  </w:style>
  <w:style w:type="character" w:customStyle="1" w:styleId="902">
    <w:name w:val="Стиль 9 пт уплотненный на  02 пт"/>
    <w:rsid w:val="00BC327D"/>
    <w:rPr>
      <w:spacing w:val="0"/>
      <w:sz w:val="18"/>
    </w:rPr>
  </w:style>
  <w:style w:type="paragraph" w:customStyle="1" w:styleId="--3">
    <w:name w:val="Табл-терм-3"/>
    <w:basedOn w:val="a0"/>
    <w:rsid w:val="007E5889"/>
    <w:pPr>
      <w:widowControl w:val="0"/>
      <w:jc w:val="both"/>
    </w:pPr>
    <w:rPr>
      <w:rFonts w:ascii="Arial" w:hAnsi="Arial"/>
      <w:snapToGrid w:val="0"/>
      <w:sz w:val="20"/>
      <w:szCs w:val="20"/>
      <w:lang w:val="ru-RU" w:eastAsia="ru-RU"/>
    </w:rPr>
  </w:style>
  <w:style w:type="paragraph" w:styleId="afc">
    <w:name w:val="Body Text"/>
    <w:basedOn w:val="a0"/>
    <w:link w:val="afd"/>
    <w:unhideWhenUsed/>
    <w:rsid w:val="007E5889"/>
    <w:pPr>
      <w:spacing w:after="120"/>
    </w:pPr>
  </w:style>
  <w:style w:type="character" w:customStyle="1" w:styleId="afd">
    <w:name w:val="Основной текст Знак"/>
    <w:basedOn w:val="a1"/>
    <w:link w:val="afc"/>
    <w:rsid w:val="007E5889"/>
    <w:rPr>
      <w:sz w:val="24"/>
      <w:szCs w:val="24"/>
      <w:lang w:val="en-GB" w:eastAsia="en-US"/>
    </w:rPr>
  </w:style>
  <w:style w:type="paragraph" w:customStyle="1" w:styleId="81">
    <w:name w:val="Знак Знак8"/>
    <w:basedOn w:val="a0"/>
    <w:rsid w:val="008A1E8D"/>
    <w:pPr>
      <w:spacing w:after="160" w:line="240" w:lineRule="exact"/>
    </w:pPr>
    <w:rPr>
      <w:rFonts w:ascii="Arial" w:hAnsi="Arial" w:cs="Arial"/>
      <w:sz w:val="20"/>
      <w:szCs w:val="20"/>
      <w:lang w:val="en-US"/>
    </w:rPr>
  </w:style>
  <w:style w:type="paragraph" w:customStyle="1" w:styleId="--2">
    <w:name w:val="Табл-терм-2"/>
    <w:basedOn w:val="a0"/>
    <w:rsid w:val="008A1E8D"/>
    <w:pPr>
      <w:widowControl w:val="0"/>
      <w:jc w:val="center"/>
    </w:pPr>
    <w:rPr>
      <w:rFonts w:ascii="Arial" w:hAnsi="Arial"/>
      <w:snapToGrid w:val="0"/>
      <w:sz w:val="20"/>
      <w:szCs w:val="20"/>
      <w:lang w:val="en-US" w:eastAsia="ru-RU"/>
    </w:rPr>
  </w:style>
  <w:style w:type="paragraph" w:customStyle="1" w:styleId="810">
    <w:name w:val="Знак Знак81"/>
    <w:basedOn w:val="a0"/>
    <w:rsid w:val="00975810"/>
    <w:pPr>
      <w:spacing w:after="160" w:line="240" w:lineRule="exact"/>
    </w:pPr>
    <w:rPr>
      <w:rFonts w:ascii="Arial" w:hAnsi="Arial" w:cs="Arial"/>
      <w:sz w:val="20"/>
      <w:szCs w:val="20"/>
      <w:lang w:val="en-US"/>
    </w:rPr>
  </w:style>
  <w:style w:type="paragraph" w:customStyle="1" w:styleId="15">
    <w:name w:val="1 Л Заголовок"/>
    <w:basedOn w:val="2"/>
    <w:link w:val="16"/>
    <w:qFormat/>
    <w:rsid w:val="00A7117E"/>
    <w:pPr>
      <w:keepLines w:val="0"/>
      <w:spacing w:before="0" w:after="120"/>
      <w:ind w:firstLine="709"/>
      <w:jc w:val="both"/>
    </w:pPr>
    <w:rPr>
      <w:rFonts w:ascii="Arial" w:eastAsia="Times New Roman" w:hAnsi="Arial" w:cs="Arial"/>
      <w:b w:val="0"/>
      <w:bCs w:val="0"/>
      <w:color w:val="auto"/>
      <w:sz w:val="24"/>
      <w:szCs w:val="24"/>
      <w:lang w:val="ru-RU" w:eastAsia="ru-RU"/>
    </w:rPr>
  </w:style>
  <w:style w:type="character" w:customStyle="1" w:styleId="16">
    <w:name w:val="1 Л Заголовок Знак"/>
    <w:link w:val="15"/>
    <w:rsid w:val="00A7117E"/>
    <w:rPr>
      <w:rFonts w:ascii="Arial" w:hAnsi="Arial" w:cs="Arial"/>
      <w:sz w:val="24"/>
      <w:szCs w:val="24"/>
    </w:rPr>
  </w:style>
  <w:style w:type="character" w:customStyle="1" w:styleId="qfsearchtxt">
    <w:name w:val="qfsearchtxt"/>
    <w:rsid w:val="00A7117E"/>
  </w:style>
  <w:style w:type="paragraph" w:styleId="31">
    <w:name w:val="Body Text 3"/>
    <w:basedOn w:val="a0"/>
    <w:link w:val="32"/>
    <w:unhideWhenUsed/>
    <w:rsid w:val="004C7289"/>
    <w:pPr>
      <w:spacing w:after="120"/>
    </w:pPr>
    <w:rPr>
      <w:sz w:val="16"/>
      <w:szCs w:val="16"/>
    </w:rPr>
  </w:style>
  <w:style w:type="character" w:customStyle="1" w:styleId="32">
    <w:name w:val="Основной текст 3 Знак"/>
    <w:basedOn w:val="a1"/>
    <w:link w:val="31"/>
    <w:rsid w:val="004C7289"/>
    <w:rPr>
      <w:sz w:val="16"/>
      <w:szCs w:val="16"/>
      <w:lang w:val="en-GB" w:eastAsia="en-US"/>
    </w:rPr>
  </w:style>
  <w:style w:type="character" w:customStyle="1" w:styleId="30">
    <w:name w:val="Заголовок 3 Знак"/>
    <w:basedOn w:val="a1"/>
    <w:link w:val="3"/>
    <w:rsid w:val="009825D5"/>
    <w:rPr>
      <w:rFonts w:asciiTheme="majorHAnsi" w:eastAsiaTheme="majorEastAsia" w:hAnsiTheme="majorHAnsi" w:cstheme="majorBidi"/>
      <w:color w:val="243F60" w:themeColor="accent1" w:themeShade="7F"/>
      <w:sz w:val="24"/>
      <w:szCs w:val="24"/>
      <w:lang w:val="en-GB" w:eastAsia="en-US"/>
    </w:rPr>
  </w:style>
  <w:style w:type="character" w:customStyle="1" w:styleId="70">
    <w:name w:val="Заголовок 7 Знак"/>
    <w:basedOn w:val="a1"/>
    <w:link w:val="7"/>
    <w:rsid w:val="009825D5"/>
    <w:rPr>
      <w:rFonts w:asciiTheme="majorHAnsi" w:eastAsiaTheme="majorEastAsia" w:hAnsiTheme="majorHAnsi" w:cstheme="majorBidi"/>
      <w:i/>
      <w:iCs/>
      <w:color w:val="243F60" w:themeColor="accent1" w:themeShade="7F"/>
      <w:sz w:val="24"/>
      <w:szCs w:val="24"/>
      <w:lang w:val="en-GB" w:eastAsia="en-US"/>
    </w:rPr>
  </w:style>
  <w:style w:type="paragraph" w:styleId="33">
    <w:name w:val="Body Text Indent 3"/>
    <w:basedOn w:val="a0"/>
    <w:link w:val="34"/>
    <w:unhideWhenUsed/>
    <w:rsid w:val="009825D5"/>
    <w:pPr>
      <w:spacing w:after="120"/>
      <w:ind w:left="283"/>
    </w:pPr>
    <w:rPr>
      <w:sz w:val="16"/>
      <w:szCs w:val="16"/>
    </w:rPr>
  </w:style>
  <w:style w:type="character" w:customStyle="1" w:styleId="34">
    <w:name w:val="Основной текст с отступом 3 Знак"/>
    <w:basedOn w:val="a1"/>
    <w:link w:val="33"/>
    <w:rsid w:val="009825D5"/>
    <w:rPr>
      <w:sz w:val="16"/>
      <w:szCs w:val="16"/>
      <w:lang w:val="en-GB" w:eastAsia="en-US"/>
    </w:rPr>
  </w:style>
  <w:style w:type="paragraph" w:styleId="23">
    <w:name w:val="Body Text 2"/>
    <w:basedOn w:val="a0"/>
    <w:link w:val="24"/>
    <w:unhideWhenUsed/>
    <w:rsid w:val="009825D5"/>
    <w:pPr>
      <w:spacing w:after="120" w:line="480" w:lineRule="auto"/>
    </w:pPr>
  </w:style>
  <w:style w:type="character" w:customStyle="1" w:styleId="24">
    <w:name w:val="Основной текст 2 Знак"/>
    <w:basedOn w:val="a1"/>
    <w:link w:val="23"/>
    <w:rsid w:val="009825D5"/>
    <w:rPr>
      <w:sz w:val="24"/>
      <w:szCs w:val="24"/>
      <w:lang w:val="en-GB" w:eastAsia="en-US"/>
    </w:rPr>
  </w:style>
  <w:style w:type="paragraph" w:styleId="afe">
    <w:name w:val="endnote text"/>
    <w:basedOn w:val="a0"/>
    <w:link w:val="aff"/>
    <w:uiPriority w:val="99"/>
    <w:semiHidden/>
    <w:unhideWhenUsed/>
    <w:rsid w:val="00FE3E20"/>
    <w:rPr>
      <w:sz w:val="20"/>
      <w:szCs w:val="20"/>
    </w:rPr>
  </w:style>
  <w:style w:type="character" w:customStyle="1" w:styleId="aff">
    <w:name w:val="Текст концевой сноски Знак"/>
    <w:basedOn w:val="a1"/>
    <w:link w:val="afe"/>
    <w:uiPriority w:val="99"/>
    <w:semiHidden/>
    <w:rsid w:val="00FE3E20"/>
    <w:rPr>
      <w:lang w:val="en-GB" w:eastAsia="en-US"/>
    </w:rPr>
  </w:style>
  <w:style w:type="character" w:styleId="aff0">
    <w:name w:val="endnote reference"/>
    <w:basedOn w:val="a1"/>
    <w:uiPriority w:val="99"/>
    <w:semiHidden/>
    <w:unhideWhenUsed/>
    <w:rsid w:val="00FE3E20"/>
    <w:rPr>
      <w:vertAlign w:val="superscript"/>
    </w:rPr>
  </w:style>
  <w:style w:type="character" w:customStyle="1" w:styleId="60">
    <w:name w:val="Заголовок 6 Знак"/>
    <w:basedOn w:val="a1"/>
    <w:link w:val="6"/>
    <w:rsid w:val="0011520C"/>
    <w:rPr>
      <w:rFonts w:asciiTheme="majorHAnsi" w:eastAsiaTheme="majorEastAsia" w:hAnsiTheme="majorHAnsi" w:cstheme="majorBidi"/>
      <w:color w:val="243F60" w:themeColor="accent1" w:themeShade="7F"/>
      <w:sz w:val="24"/>
      <w:szCs w:val="24"/>
      <w:lang w:val="en-GB" w:eastAsia="en-US"/>
    </w:rPr>
  </w:style>
  <w:style w:type="character" w:customStyle="1" w:styleId="80">
    <w:name w:val="Заголовок 8 Знак"/>
    <w:basedOn w:val="a1"/>
    <w:link w:val="8"/>
    <w:rsid w:val="00DC47FC"/>
    <w:rPr>
      <w:rFonts w:asciiTheme="majorHAnsi" w:eastAsiaTheme="majorEastAsia" w:hAnsiTheme="majorHAnsi" w:cstheme="majorBidi"/>
      <w:color w:val="272727" w:themeColor="text1" w:themeTint="D8"/>
      <w:sz w:val="21"/>
      <w:szCs w:val="21"/>
      <w:lang w:val="en-GB" w:eastAsia="en-US"/>
    </w:rPr>
  </w:style>
  <w:style w:type="character" w:customStyle="1" w:styleId="40">
    <w:name w:val="Заголовок 4 Знак"/>
    <w:basedOn w:val="a1"/>
    <w:link w:val="4"/>
    <w:rsid w:val="00DC47FC"/>
    <w:rPr>
      <w:b/>
      <w:sz w:val="28"/>
      <w:lang w:eastAsia="ar-SA"/>
    </w:rPr>
  </w:style>
  <w:style w:type="character" w:customStyle="1" w:styleId="90">
    <w:name w:val="Заголовок 9 Знак"/>
    <w:basedOn w:val="a1"/>
    <w:link w:val="9"/>
    <w:rsid w:val="00DC47FC"/>
    <w:rPr>
      <w:b/>
      <w:sz w:val="24"/>
      <w:lang w:eastAsia="ar-SA"/>
    </w:rPr>
  </w:style>
  <w:style w:type="numbering" w:customStyle="1" w:styleId="17">
    <w:name w:val="Нет списка1"/>
    <w:next w:val="a3"/>
    <w:semiHidden/>
    <w:rsid w:val="00DC47FC"/>
  </w:style>
  <w:style w:type="character" w:customStyle="1" w:styleId="Absatz-Standardschriftart">
    <w:name w:val="Absatz-Standardschriftart"/>
    <w:rsid w:val="00DC47FC"/>
  </w:style>
  <w:style w:type="character" w:customStyle="1" w:styleId="WW-Absatz-Standardschriftart">
    <w:name w:val="WW-Absatz-Standardschriftart"/>
    <w:rsid w:val="00DC47FC"/>
  </w:style>
  <w:style w:type="character" w:customStyle="1" w:styleId="WW-Absatz-Standardschriftart1">
    <w:name w:val="WW-Absatz-Standardschriftart1"/>
    <w:rsid w:val="00DC47FC"/>
  </w:style>
  <w:style w:type="character" w:customStyle="1" w:styleId="WW8Num1z0">
    <w:name w:val="WW8Num1z0"/>
    <w:rsid w:val="00DC47FC"/>
    <w:rPr>
      <w:rFonts w:ascii="Symbol" w:hAnsi="Symbol"/>
    </w:rPr>
  </w:style>
  <w:style w:type="character" w:customStyle="1" w:styleId="WW8Num2z0">
    <w:name w:val="WW8Num2z0"/>
    <w:rsid w:val="00DC47FC"/>
    <w:rPr>
      <w:rFonts w:ascii="Symbol" w:hAnsi="Symbol"/>
    </w:rPr>
  </w:style>
  <w:style w:type="character" w:customStyle="1" w:styleId="WW8Num3z0">
    <w:name w:val="WW8Num3z0"/>
    <w:rsid w:val="00DC47FC"/>
    <w:rPr>
      <w:b/>
    </w:rPr>
  </w:style>
  <w:style w:type="character" w:customStyle="1" w:styleId="WW8Num4z0">
    <w:name w:val="WW8Num4z0"/>
    <w:rsid w:val="00DC47FC"/>
    <w:rPr>
      <w:b/>
    </w:rPr>
  </w:style>
  <w:style w:type="character" w:customStyle="1" w:styleId="WW8Num5z0">
    <w:name w:val="WW8Num5z0"/>
    <w:rsid w:val="00DC47FC"/>
    <w:rPr>
      <w:b/>
      <w:sz w:val="28"/>
    </w:rPr>
  </w:style>
  <w:style w:type="character" w:customStyle="1" w:styleId="WW8Num7z0">
    <w:name w:val="WW8Num7z0"/>
    <w:rsid w:val="00DC47FC"/>
    <w:rPr>
      <w:b/>
    </w:rPr>
  </w:style>
  <w:style w:type="character" w:customStyle="1" w:styleId="WW8Num10z0">
    <w:name w:val="WW8Num10z0"/>
    <w:rsid w:val="00DC47FC"/>
    <w:rPr>
      <w:b/>
    </w:rPr>
  </w:style>
  <w:style w:type="character" w:customStyle="1" w:styleId="WW8Num12z0">
    <w:name w:val="WW8Num12z0"/>
    <w:rsid w:val="00DC47FC"/>
    <w:rPr>
      <w:b/>
    </w:rPr>
  </w:style>
  <w:style w:type="character" w:customStyle="1" w:styleId="WW8Num15z0">
    <w:name w:val="WW8Num15z0"/>
    <w:rsid w:val="00DC47FC"/>
    <w:rPr>
      <w:sz w:val="20"/>
    </w:rPr>
  </w:style>
  <w:style w:type="character" w:customStyle="1" w:styleId="WW8Num15z1">
    <w:name w:val="WW8Num15z1"/>
    <w:rsid w:val="00DC47FC"/>
    <w:rPr>
      <w:b/>
    </w:rPr>
  </w:style>
  <w:style w:type="character" w:customStyle="1" w:styleId="WW8Num16z0">
    <w:name w:val="WW8Num16z0"/>
    <w:rsid w:val="00DC47FC"/>
    <w:rPr>
      <w:b/>
    </w:rPr>
  </w:style>
  <w:style w:type="character" w:customStyle="1" w:styleId="WW8Num17z0">
    <w:name w:val="WW8Num17z0"/>
    <w:rsid w:val="00DC47FC"/>
    <w:rPr>
      <w:b/>
    </w:rPr>
  </w:style>
  <w:style w:type="character" w:customStyle="1" w:styleId="WW8Num21z0">
    <w:name w:val="WW8Num21z0"/>
    <w:rsid w:val="00DC47FC"/>
    <w:rPr>
      <w:b/>
    </w:rPr>
  </w:style>
  <w:style w:type="character" w:customStyle="1" w:styleId="WW8Num28z0">
    <w:name w:val="WW8Num28z0"/>
    <w:rsid w:val="00DC47FC"/>
    <w:rPr>
      <w:b/>
    </w:rPr>
  </w:style>
  <w:style w:type="character" w:customStyle="1" w:styleId="WW8Num29z0">
    <w:name w:val="WW8Num29z0"/>
    <w:rsid w:val="00DC47FC"/>
    <w:rPr>
      <w:sz w:val="20"/>
    </w:rPr>
  </w:style>
  <w:style w:type="character" w:customStyle="1" w:styleId="WW8Num29z1">
    <w:name w:val="WW8Num29z1"/>
    <w:rsid w:val="00DC47FC"/>
    <w:rPr>
      <w:b/>
    </w:rPr>
  </w:style>
  <w:style w:type="character" w:customStyle="1" w:styleId="WW8Num34z0">
    <w:name w:val="WW8Num34z0"/>
    <w:rsid w:val="00DC47FC"/>
    <w:rPr>
      <w:b/>
    </w:rPr>
  </w:style>
  <w:style w:type="character" w:customStyle="1" w:styleId="WW8Num35z0">
    <w:name w:val="WW8Num35z0"/>
    <w:rsid w:val="00DC47FC"/>
    <w:rPr>
      <w:b/>
    </w:rPr>
  </w:style>
  <w:style w:type="character" w:customStyle="1" w:styleId="WW8Num39z0">
    <w:name w:val="WW8Num39z0"/>
    <w:rsid w:val="00DC47FC"/>
    <w:rPr>
      <w:b/>
    </w:rPr>
  </w:style>
  <w:style w:type="character" w:customStyle="1" w:styleId="WW8Num42z0">
    <w:name w:val="WW8Num42z0"/>
    <w:rsid w:val="00DC47FC"/>
    <w:rPr>
      <w:b/>
    </w:rPr>
  </w:style>
  <w:style w:type="character" w:customStyle="1" w:styleId="WW8Num44z0">
    <w:name w:val="WW8Num44z0"/>
    <w:rsid w:val="00DC47FC"/>
    <w:rPr>
      <w:b/>
    </w:rPr>
  </w:style>
  <w:style w:type="character" w:customStyle="1" w:styleId="WW8Num47z0">
    <w:name w:val="WW8Num47z0"/>
    <w:rsid w:val="00DC47FC"/>
    <w:rPr>
      <w:b/>
    </w:rPr>
  </w:style>
  <w:style w:type="character" w:customStyle="1" w:styleId="WW8Num48z0">
    <w:name w:val="WW8Num48z0"/>
    <w:rsid w:val="00DC47FC"/>
    <w:rPr>
      <w:rFonts w:ascii="Symbol" w:hAnsi="Symbol"/>
    </w:rPr>
  </w:style>
  <w:style w:type="character" w:customStyle="1" w:styleId="WW8Num49z0">
    <w:name w:val="WW8Num49z0"/>
    <w:rsid w:val="00DC47FC"/>
    <w:rPr>
      <w:b/>
      <w:sz w:val="28"/>
    </w:rPr>
  </w:style>
  <w:style w:type="character" w:customStyle="1" w:styleId="WW8Num50z0">
    <w:name w:val="WW8Num50z0"/>
    <w:rsid w:val="00DC47FC"/>
    <w:rPr>
      <w:b/>
    </w:rPr>
  </w:style>
  <w:style w:type="character" w:customStyle="1" w:styleId="WW8Num53z0">
    <w:name w:val="WW8Num53z0"/>
    <w:rsid w:val="00DC47FC"/>
    <w:rPr>
      <w:b/>
    </w:rPr>
  </w:style>
  <w:style w:type="character" w:customStyle="1" w:styleId="WW8Num54z1">
    <w:name w:val="WW8Num54z1"/>
    <w:rsid w:val="00DC47FC"/>
    <w:rPr>
      <w:b/>
    </w:rPr>
  </w:style>
  <w:style w:type="character" w:customStyle="1" w:styleId="WW8Num56z1">
    <w:name w:val="WW8Num56z1"/>
    <w:rsid w:val="00DC47FC"/>
    <w:rPr>
      <w:b/>
    </w:rPr>
  </w:style>
  <w:style w:type="character" w:customStyle="1" w:styleId="WW8Num57z0">
    <w:name w:val="WW8Num57z0"/>
    <w:rsid w:val="00DC47FC"/>
    <w:rPr>
      <w:b/>
    </w:rPr>
  </w:style>
  <w:style w:type="character" w:customStyle="1" w:styleId="WW8Num58z1">
    <w:name w:val="WW8Num58z1"/>
    <w:rsid w:val="00DC47FC"/>
    <w:rPr>
      <w:b/>
    </w:rPr>
  </w:style>
  <w:style w:type="character" w:customStyle="1" w:styleId="WW8Num59z0">
    <w:name w:val="WW8Num59z0"/>
    <w:rsid w:val="00DC47FC"/>
    <w:rPr>
      <w:b/>
    </w:rPr>
  </w:style>
  <w:style w:type="character" w:customStyle="1" w:styleId="WW8Num60z0">
    <w:name w:val="WW8Num60z0"/>
    <w:rsid w:val="00DC47FC"/>
    <w:rPr>
      <w:b/>
    </w:rPr>
  </w:style>
  <w:style w:type="character" w:customStyle="1" w:styleId="WW8Num61z0">
    <w:name w:val="WW8Num61z0"/>
    <w:rsid w:val="00DC47FC"/>
    <w:rPr>
      <w:b/>
    </w:rPr>
  </w:style>
  <w:style w:type="character" w:customStyle="1" w:styleId="WW8Num62z1">
    <w:name w:val="WW8Num62z1"/>
    <w:rsid w:val="00DC47FC"/>
    <w:rPr>
      <w:b/>
    </w:rPr>
  </w:style>
  <w:style w:type="character" w:customStyle="1" w:styleId="WW8Num63z0">
    <w:name w:val="WW8Num63z0"/>
    <w:rsid w:val="00DC47FC"/>
    <w:rPr>
      <w:b/>
    </w:rPr>
  </w:style>
  <w:style w:type="character" w:customStyle="1" w:styleId="WW8Num65z0">
    <w:name w:val="WW8Num65z0"/>
    <w:rsid w:val="00DC47FC"/>
    <w:rPr>
      <w:b/>
    </w:rPr>
  </w:style>
  <w:style w:type="character" w:customStyle="1" w:styleId="WW8Num66z0">
    <w:name w:val="WW8Num66z0"/>
    <w:rsid w:val="00DC47FC"/>
    <w:rPr>
      <w:b/>
    </w:rPr>
  </w:style>
  <w:style w:type="character" w:customStyle="1" w:styleId="WW8Num68z0">
    <w:name w:val="WW8Num68z0"/>
    <w:rsid w:val="00DC47FC"/>
    <w:rPr>
      <w:b/>
    </w:rPr>
  </w:style>
  <w:style w:type="character" w:customStyle="1" w:styleId="WW8Num70z0">
    <w:name w:val="WW8Num70z0"/>
    <w:rsid w:val="00DC47FC"/>
    <w:rPr>
      <w:sz w:val="20"/>
    </w:rPr>
  </w:style>
  <w:style w:type="character" w:customStyle="1" w:styleId="WW8Num70z1">
    <w:name w:val="WW8Num70z1"/>
    <w:rsid w:val="00DC47FC"/>
    <w:rPr>
      <w:b/>
    </w:rPr>
  </w:style>
  <w:style w:type="character" w:customStyle="1" w:styleId="WW8Num72z0">
    <w:name w:val="WW8Num72z0"/>
    <w:rsid w:val="00DC47FC"/>
    <w:rPr>
      <w:rFonts w:ascii="Symbol" w:hAnsi="Symbol"/>
    </w:rPr>
  </w:style>
  <w:style w:type="character" w:customStyle="1" w:styleId="WW8Num73z0">
    <w:name w:val="WW8Num73z0"/>
    <w:rsid w:val="00DC47FC"/>
    <w:rPr>
      <w:b/>
    </w:rPr>
  </w:style>
  <w:style w:type="character" w:customStyle="1" w:styleId="WW8Num74z0">
    <w:name w:val="WW8Num74z0"/>
    <w:rsid w:val="00DC47FC"/>
    <w:rPr>
      <w:rFonts w:ascii="Arial" w:hAnsi="Arial"/>
      <w:b w:val="0"/>
      <w:i w:val="0"/>
      <w:sz w:val="24"/>
      <w:u w:val="none"/>
    </w:rPr>
  </w:style>
  <w:style w:type="character" w:customStyle="1" w:styleId="WW8Num75z0">
    <w:name w:val="WW8Num75z0"/>
    <w:rsid w:val="00DC47FC"/>
    <w:rPr>
      <w:rFonts w:ascii="Arial" w:hAnsi="Arial"/>
      <w:b w:val="0"/>
      <w:i w:val="0"/>
      <w:sz w:val="24"/>
      <w:u w:val="none"/>
    </w:rPr>
  </w:style>
  <w:style w:type="character" w:customStyle="1" w:styleId="WW8Num76z0">
    <w:name w:val="WW8Num76z0"/>
    <w:rsid w:val="00DC47FC"/>
    <w:rPr>
      <w:b/>
    </w:rPr>
  </w:style>
  <w:style w:type="character" w:customStyle="1" w:styleId="WW8Num79z0">
    <w:name w:val="WW8Num79z0"/>
    <w:rsid w:val="00DC47FC"/>
    <w:rPr>
      <w:b/>
    </w:rPr>
  </w:style>
  <w:style w:type="character" w:customStyle="1" w:styleId="WW8Num80z0">
    <w:name w:val="WW8Num80z0"/>
    <w:rsid w:val="00DC47FC"/>
    <w:rPr>
      <w:b/>
    </w:rPr>
  </w:style>
  <w:style w:type="character" w:customStyle="1" w:styleId="WW8Num81z0">
    <w:name w:val="WW8Num81z0"/>
    <w:rsid w:val="00DC47FC"/>
    <w:rPr>
      <w:b/>
    </w:rPr>
  </w:style>
  <w:style w:type="character" w:customStyle="1" w:styleId="WW8Num83z0">
    <w:name w:val="WW8Num83z0"/>
    <w:rsid w:val="00DC47FC"/>
    <w:rPr>
      <w:b/>
    </w:rPr>
  </w:style>
  <w:style w:type="character" w:customStyle="1" w:styleId="WW8Num85z1">
    <w:name w:val="WW8Num85z1"/>
    <w:rsid w:val="00DC47FC"/>
    <w:rPr>
      <w:b/>
    </w:rPr>
  </w:style>
  <w:style w:type="character" w:customStyle="1" w:styleId="WW8Num87z0">
    <w:name w:val="WW8Num87z0"/>
    <w:rsid w:val="00DC47FC"/>
    <w:rPr>
      <w:rFonts w:ascii="Arial" w:hAnsi="Arial"/>
      <w:b w:val="0"/>
      <w:i w:val="0"/>
      <w:sz w:val="24"/>
      <w:u w:val="none"/>
    </w:rPr>
  </w:style>
  <w:style w:type="character" w:customStyle="1" w:styleId="WW8Num88z0">
    <w:name w:val="WW8Num88z0"/>
    <w:rsid w:val="00DC47FC"/>
    <w:rPr>
      <w:rFonts w:ascii="Symbol" w:hAnsi="Symbol"/>
    </w:rPr>
  </w:style>
  <w:style w:type="character" w:customStyle="1" w:styleId="WW8Num93z0">
    <w:name w:val="WW8Num93z0"/>
    <w:rsid w:val="00DC47FC"/>
    <w:rPr>
      <w:b/>
    </w:rPr>
  </w:style>
  <w:style w:type="character" w:customStyle="1" w:styleId="WW8Num95z0">
    <w:name w:val="WW8Num95z0"/>
    <w:rsid w:val="00DC47FC"/>
    <w:rPr>
      <w:b/>
    </w:rPr>
  </w:style>
  <w:style w:type="character" w:customStyle="1" w:styleId="WW8Num96z0">
    <w:name w:val="WW8Num96z0"/>
    <w:rsid w:val="00DC47FC"/>
    <w:rPr>
      <w:b/>
    </w:rPr>
  </w:style>
  <w:style w:type="character" w:customStyle="1" w:styleId="WW8Num99z0">
    <w:name w:val="WW8Num99z0"/>
    <w:rsid w:val="00DC47FC"/>
    <w:rPr>
      <w:b/>
    </w:rPr>
  </w:style>
  <w:style w:type="character" w:customStyle="1" w:styleId="WW8Num101z0">
    <w:name w:val="WW8Num101z0"/>
    <w:rsid w:val="00DC47FC"/>
    <w:rPr>
      <w:b/>
    </w:rPr>
  </w:style>
  <w:style w:type="character" w:customStyle="1" w:styleId="WW8Num103z0">
    <w:name w:val="WW8Num103z0"/>
    <w:rsid w:val="00DC47FC"/>
    <w:rPr>
      <w:rFonts w:ascii="Symbol" w:hAnsi="Symbol"/>
      <w:i w:val="0"/>
    </w:rPr>
  </w:style>
  <w:style w:type="character" w:customStyle="1" w:styleId="WW8Num104z0">
    <w:name w:val="WW8Num104z0"/>
    <w:rsid w:val="00DC47FC"/>
    <w:rPr>
      <w:b/>
    </w:rPr>
  </w:style>
  <w:style w:type="character" w:customStyle="1" w:styleId="WW8Num106z0">
    <w:name w:val="WW8Num106z0"/>
    <w:rsid w:val="00DC47FC"/>
    <w:rPr>
      <w:b/>
    </w:rPr>
  </w:style>
  <w:style w:type="character" w:customStyle="1" w:styleId="WW8Num107z0">
    <w:name w:val="WW8Num107z0"/>
    <w:rsid w:val="00DC47FC"/>
    <w:rPr>
      <w:b/>
    </w:rPr>
  </w:style>
  <w:style w:type="character" w:customStyle="1" w:styleId="WW8Num110z0">
    <w:name w:val="WW8Num110z0"/>
    <w:rsid w:val="00DC47FC"/>
    <w:rPr>
      <w:rFonts w:ascii="Symbol" w:hAnsi="Symbol"/>
    </w:rPr>
  </w:style>
  <w:style w:type="character" w:customStyle="1" w:styleId="WW8Num111z0">
    <w:name w:val="WW8Num111z0"/>
    <w:rsid w:val="00DC47FC"/>
    <w:rPr>
      <w:b/>
    </w:rPr>
  </w:style>
  <w:style w:type="character" w:customStyle="1" w:styleId="WW8Num112z0">
    <w:name w:val="WW8Num112z0"/>
    <w:rsid w:val="00DC47FC"/>
    <w:rPr>
      <w:b/>
    </w:rPr>
  </w:style>
  <w:style w:type="character" w:customStyle="1" w:styleId="WW8Num117z0">
    <w:name w:val="WW8Num117z0"/>
    <w:rsid w:val="00DC47FC"/>
    <w:rPr>
      <w:b/>
    </w:rPr>
  </w:style>
  <w:style w:type="character" w:customStyle="1" w:styleId="WW8Num120z0">
    <w:name w:val="WW8Num120z0"/>
    <w:rsid w:val="00DC47FC"/>
    <w:rPr>
      <w:sz w:val="20"/>
    </w:rPr>
  </w:style>
  <w:style w:type="character" w:customStyle="1" w:styleId="WW8Num120z1">
    <w:name w:val="WW8Num120z1"/>
    <w:rsid w:val="00DC47FC"/>
    <w:rPr>
      <w:b/>
    </w:rPr>
  </w:style>
  <w:style w:type="character" w:customStyle="1" w:styleId="WW8Num123z0">
    <w:name w:val="WW8Num123z0"/>
    <w:rsid w:val="00DC47FC"/>
    <w:rPr>
      <w:b/>
    </w:rPr>
  </w:style>
  <w:style w:type="paragraph" w:customStyle="1" w:styleId="aff1">
    <w:name w:val="Заголовок"/>
    <w:basedOn w:val="a0"/>
    <w:next w:val="afc"/>
    <w:rsid w:val="00DC47FC"/>
    <w:pPr>
      <w:keepNext/>
      <w:suppressAutoHyphens/>
      <w:spacing w:before="240" w:after="120"/>
    </w:pPr>
    <w:rPr>
      <w:rFonts w:ascii="Arial" w:eastAsia="Lucida Sans Unicode" w:hAnsi="Arial" w:cs="Tahoma"/>
      <w:sz w:val="28"/>
      <w:szCs w:val="28"/>
      <w:lang w:val="ru-RU" w:eastAsia="ar-SA"/>
    </w:rPr>
  </w:style>
  <w:style w:type="paragraph" w:styleId="aff2">
    <w:name w:val="List"/>
    <w:basedOn w:val="afc"/>
    <w:rsid w:val="00DC47FC"/>
    <w:pPr>
      <w:suppressAutoHyphens/>
      <w:spacing w:after="0"/>
      <w:jc w:val="both"/>
    </w:pPr>
    <w:rPr>
      <w:rFonts w:cs="Tahoma"/>
      <w:sz w:val="28"/>
      <w:szCs w:val="20"/>
      <w:lang w:val="ru-RU" w:eastAsia="ar-SA"/>
    </w:rPr>
  </w:style>
  <w:style w:type="paragraph" w:styleId="aff3">
    <w:name w:val="Title"/>
    <w:basedOn w:val="a0"/>
    <w:link w:val="aff4"/>
    <w:qFormat/>
    <w:locked/>
    <w:rsid w:val="00DC47FC"/>
    <w:pPr>
      <w:suppressLineNumbers/>
      <w:suppressAutoHyphens/>
      <w:spacing w:before="120" w:after="120"/>
    </w:pPr>
    <w:rPr>
      <w:rFonts w:cs="Tahoma"/>
      <w:i/>
      <w:iCs/>
      <w:lang w:val="ru-RU" w:eastAsia="ar-SA"/>
    </w:rPr>
  </w:style>
  <w:style w:type="character" w:customStyle="1" w:styleId="aff4">
    <w:name w:val="Название Знак"/>
    <w:basedOn w:val="a1"/>
    <w:link w:val="aff3"/>
    <w:rsid w:val="00DC47FC"/>
    <w:rPr>
      <w:rFonts w:cs="Tahoma"/>
      <w:i/>
      <w:iCs/>
      <w:sz w:val="24"/>
      <w:szCs w:val="24"/>
      <w:lang w:eastAsia="ar-SA"/>
    </w:rPr>
  </w:style>
  <w:style w:type="paragraph" w:styleId="18">
    <w:name w:val="index 1"/>
    <w:basedOn w:val="a0"/>
    <w:next w:val="a0"/>
    <w:autoRedefine/>
    <w:uiPriority w:val="99"/>
    <w:semiHidden/>
    <w:unhideWhenUsed/>
    <w:rsid w:val="00DC47FC"/>
    <w:pPr>
      <w:ind w:left="240" w:hanging="240"/>
    </w:pPr>
  </w:style>
  <w:style w:type="paragraph" w:styleId="aff5">
    <w:name w:val="index heading"/>
    <w:basedOn w:val="a0"/>
    <w:semiHidden/>
    <w:rsid w:val="00DC47FC"/>
    <w:pPr>
      <w:suppressLineNumbers/>
      <w:suppressAutoHyphens/>
    </w:pPr>
    <w:rPr>
      <w:rFonts w:cs="Tahoma"/>
      <w:lang w:val="ru-RU" w:eastAsia="ar-SA"/>
    </w:rPr>
  </w:style>
  <w:style w:type="paragraph" w:customStyle="1" w:styleId="25">
    <w:name w:val="заголовок 2"/>
    <w:basedOn w:val="a0"/>
    <w:next w:val="a0"/>
    <w:rsid w:val="00DC47FC"/>
    <w:pPr>
      <w:keepNext/>
      <w:tabs>
        <w:tab w:val="left" w:pos="317"/>
      </w:tabs>
      <w:suppressAutoHyphens/>
      <w:autoSpaceDE w:val="0"/>
      <w:ind w:left="3719" w:right="2318" w:hanging="3719"/>
    </w:pPr>
    <w:rPr>
      <w:b/>
      <w:bCs/>
      <w:sz w:val="28"/>
      <w:szCs w:val="28"/>
      <w:lang w:val="ru-RU" w:eastAsia="ar-SA"/>
    </w:rPr>
  </w:style>
  <w:style w:type="paragraph" w:customStyle="1" w:styleId="19">
    <w:name w:val="заголовок 1"/>
    <w:basedOn w:val="a0"/>
    <w:next w:val="a0"/>
    <w:rsid w:val="00DC47FC"/>
    <w:pPr>
      <w:keepNext/>
      <w:suppressAutoHyphens/>
      <w:autoSpaceDE w:val="0"/>
      <w:ind w:right="2318"/>
    </w:pPr>
    <w:rPr>
      <w:b/>
      <w:bCs/>
      <w:sz w:val="28"/>
      <w:szCs w:val="28"/>
      <w:lang w:val="ru-RU" w:eastAsia="ar-SA"/>
    </w:rPr>
  </w:style>
  <w:style w:type="paragraph" w:customStyle="1" w:styleId="aff6">
    <w:name w:val="Заголовок таблицы"/>
    <w:basedOn w:val="ad"/>
    <w:rsid w:val="00DC47FC"/>
    <w:pPr>
      <w:widowControl/>
      <w:jc w:val="center"/>
    </w:pPr>
    <w:rPr>
      <w:b/>
      <w:bCs/>
      <w:i/>
      <w:iCs/>
      <w:kern w:val="0"/>
      <w:lang w:eastAsia="ar-SA"/>
    </w:rPr>
  </w:style>
  <w:style w:type="paragraph" w:customStyle="1" w:styleId="aff7">
    <w:name w:val="Содержимое врезки"/>
    <w:basedOn w:val="afc"/>
    <w:rsid w:val="00DC47FC"/>
    <w:pPr>
      <w:suppressAutoHyphens/>
      <w:spacing w:after="0"/>
      <w:jc w:val="both"/>
    </w:pPr>
    <w:rPr>
      <w:sz w:val="28"/>
      <w:szCs w:val="20"/>
      <w:lang w:val="ru-RU" w:eastAsia="ar-SA"/>
    </w:rPr>
  </w:style>
  <w:style w:type="paragraph" w:customStyle="1" w:styleId="1a">
    <w:name w:val="ОБЛОЖКА1"/>
    <w:basedOn w:val="a0"/>
    <w:rsid w:val="00DC47FC"/>
    <w:rPr>
      <w:rFonts w:ascii="Arial" w:hAnsi="Arial"/>
      <w:b/>
      <w:caps/>
      <w:sz w:val="28"/>
      <w:szCs w:val="20"/>
      <w:lang w:val="ru-RU" w:eastAsia="ru-RU"/>
    </w:rPr>
  </w:style>
  <w:style w:type="paragraph" w:styleId="a">
    <w:name w:val="List Number"/>
    <w:basedOn w:val="a0"/>
    <w:uiPriority w:val="99"/>
    <w:unhideWhenUsed/>
    <w:rsid w:val="00DC47FC"/>
    <w:pPr>
      <w:numPr>
        <w:numId w:val="4"/>
      </w:numPr>
      <w:suppressAutoHyphens/>
      <w:contextualSpacing/>
    </w:pPr>
    <w:rPr>
      <w:lang w:val="ru-RU" w:eastAsia="ar-SA"/>
    </w:rPr>
  </w:style>
  <w:style w:type="character" w:customStyle="1" w:styleId="71">
    <w:name w:val="Основной текст (7)_"/>
    <w:link w:val="72"/>
    <w:rsid w:val="00DC47FC"/>
    <w:rPr>
      <w:shd w:val="clear" w:color="auto" w:fill="FFFFFF"/>
    </w:rPr>
  </w:style>
  <w:style w:type="paragraph" w:customStyle="1" w:styleId="72">
    <w:name w:val="Основной текст (7)"/>
    <w:basedOn w:val="a0"/>
    <w:link w:val="71"/>
    <w:rsid w:val="00DC47FC"/>
    <w:pPr>
      <w:shd w:val="clear" w:color="auto" w:fill="FFFFFF"/>
      <w:spacing w:line="269" w:lineRule="exact"/>
      <w:jc w:val="center"/>
    </w:pPr>
    <w:rPr>
      <w:sz w:val="20"/>
      <w:szCs w:val="20"/>
      <w:lang w:val="ru-RU" w:eastAsia="ru-RU"/>
    </w:rPr>
  </w:style>
  <w:style w:type="paragraph" w:customStyle="1" w:styleId="310">
    <w:name w:val="Основной текст с отступом 31"/>
    <w:basedOn w:val="a0"/>
    <w:rsid w:val="00DC47FC"/>
    <w:pPr>
      <w:suppressAutoHyphens/>
      <w:spacing w:line="480" w:lineRule="auto"/>
      <w:ind w:firstLine="567"/>
      <w:jc w:val="both"/>
    </w:pPr>
    <w:rPr>
      <w:sz w:val="28"/>
      <w:szCs w:val="20"/>
      <w:lang w:val="ru-RU" w:eastAsia="ar-SA"/>
    </w:rPr>
  </w:style>
  <w:style w:type="character" w:customStyle="1" w:styleId="WW8Num6z0">
    <w:name w:val="WW8Num6z0"/>
    <w:rsid w:val="00DC47FC"/>
    <w:rPr>
      <w:rFonts w:ascii="Times New Roman" w:hAnsi="Times New Roman"/>
      <w:b w:val="0"/>
      <w:i w:val="0"/>
      <w:sz w:val="28"/>
      <w:u w:val="none"/>
    </w:rPr>
  </w:style>
  <w:style w:type="character" w:customStyle="1" w:styleId="WW8Num8z0">
    <w:name w:val="WW8Num8z0"/>
    <w:rsid w:val="00DC47FC"/>
    <w:rPr>
      <w:rFonts w:ascii="Times New Roman" w:hAnsi="Times New Roman"/>
      <w:b w:val="0"/>
      <w:i w:val="0"/>
      <w:sz w:val="28"/>
      <w:u w:val="none"/>
    </w:rPr>
  </w:style>
  <w:style w:type="character" w:customStyle="1" w:styleId="WW8Num9z0">
    <w:name w:val="WW8Num9z0"/>
    <w:rsid w:val="00DC47FC"/>
    <w:rPr>
      <w:rFonts w:ascii="Times New Roman" w:hAnsi="Times New Roman"/>
      <w:b w:val="0"/>
      <w:i w:val="0"/>
      <w:sz w:val="28"/>
      <w:u w:val="none"/>
    </w:rPr>
  </w:style>
  <w:style w:type="character" w:customStyle="1" w:styleId="WW8Num11z0">
    <w:name w:val="WW8Num11z0"/>
    <w:rsid w:val="00DC47FC"/>
    <w:rPr>
      <w:sz w:val="28"/>
      <w:szCs w:val="24"/>
    </w:rPr>
  </w:style>
  <w:style w:type="character" w:customStyle="1" w:styleId="WW8Num13z0">
    <w:name w:val="WW8Num13z0"/>
    <w:rsid w:val="00DC47FC"/>
    <w:rPr>
      <w:b/>
    </w:rPr>
  </w:style>
  <w:style w:type="character" w:customStyle="1" w:styleId="WW8Num14z0">
    <w:name w:val="WW8Num14z0"/>
    <w:rsid w:val="00DC47FC"/>
    <w:rPr>
      <w:rFonts w:ascii="Times New Roman" w:hAnsi="Times New Roman"/>
      <w:b w:val="0"/>
      <w:i w:val="0"/>
      <w:sz w:val="28"/>
      <w:u w:val="none"/>
    </w:rPr>
  </w:style>
  <w:style w:type="character" w:customStyle="1" w:styleId="WW8Num18z0">
    <w:name w:val="WW8Num18z0"/>
    <w:rsid w:val="00DC47FC"/>
    <w:rPr>
      <w:sz w:val="28"/>
      <w:szCs w:val="24"/>
    </w:rPr>
  </w:style>
  <w:style w:type="character" w:customStyle="1" w:styleId="WW8Num19z0">
    <w:name w:val="WW8Num19z0"/>
    <w:rsid w:val="00DC47FC"/>
    <w:rPr>
      <w:sz w:val="28"/>
      <w:szCs w:val="24"/>
    </w:rPr>
  </w:style>
  <w:style w:type="character" w:customStyle="1" w:styleId="WW8Num20z0">
    <w:name w:val="WW8Num20z0"/>
    <w:rsid w:val="00DC47FC"/>
    <w:rPr>
      <w:sz w:val="28"/>
      <w:szCs w:val="24"/>
    </w:rPr>
  </w:style>
  <w:style w:type="character" w:customStyle="1" w:styleId="WW-Absatz-Standardschriftart11">
    <w:name w:val="WW-Absatz-Standardschriftart11"/>
    <w:rsid w:val="00DC47FC"/>
  </w:style>
  <w:style w:type="character" w:customStyle="1" w:styleId="WW8Num22z0">
    <w:name w:val="WW8Num22z0"/>
    <w:rsid w:val="00DC47FC"/>
    <w:rPr>
      <w:b/>
    </w:rPr>
  </w:style>
  <w:style w:type="character" w:customStyle="1" w:styleId="WW8Num23z0">
    <w:name w:val="WW8Num23z0"/>
    <w:rsid w:val="00DC47FC"/>
    <w:rPr>
      <w:rFonts w:ascii="Times New Roman" w:hAnsi="Times New Roman"/>
      <w:b w:val="0"/>
      <w:i w:val="0"/>
      <w:sz w:val="28"/>
      <w:u w:val="none"/>
    </w:rPr>
  </w:style>
  <w:style w:type="character" w:customStyle="1" w:styleId="WW8Num25z0">
    <w:name w:val="WW8Num25z0"/>
    <w:rsid w:val="00DC47FC"/>
    <w:rPr>
      <w:b/>
    </w:rPr>
  </w:style>
  <w:style w:type="character" w:customStyle="1" w:styleId="WW8Num26z0">
    <w:name w:val="WW8Num26z0"/>
    <w:rsid w:val="00DC47FC"/>
    <w:rPr>
      <w:rFonts w:ascii="Times New Roman" w:hAnsi="Times New Roman"/>
      <w:b w:val="0"/>
      <w:i w:val="0"/>
      <w:sz w:val="28"/>
      <w:u w:val="none"/>
    </w:rPr>
  </w:style>
  <w:style w:type="character" w:customStyle="1" w:styleId="WW8Num27z0">
    <w:name w:val="WW8Num27z0"/>
    <w:rsid w:val="00DC47FC"/>
    <w:rPr>
      <w:rFonts w:ascii="Times New Roman" w:hAnsi="Times New Roman"/>
      <w:b w:val="0"/>
      <w:i w:val="0"/>
      <w:sz w:val="28"/>
      <w:u w:val="none"/>
    </w:rPr>
  </w:style>
  <w:style w:type="character" w:customStyle="1" w:styleId="WW8Num31z0">
    <w:name w:val="WW8Num31z0"/>
    <w:rsid w:val="00DC47FC"/>
    <w:rPr>
      <w:sz w:val="20"/>
    </w:rPr>
  </w:style>
  <w:style w:type="character" w:customStyle="1" w:styleId="WW8Num31z1">
    <w:name w:val="WW8Num31z1"/>
    <w:rsid w:val="00DC47FC"/>
    <w:rPr>
      <w:b/>
    </w:rPr>
  </w:style>
  <w:style w:type="character" w:customStyle="1" w:styleId="WW8Num32z0">
    <w:name w:val="WW8Num32z0"/>
    <w:rsid w:val="00DC47FC"/>
    <w:rPr>
      <w:b/>
    </w:rPr>
  </w:style>
  <w:style w:type="character" w:customStyle="1" w:styleId="WW8Num33z0">
    <w:name w:val="WW8Num33z0"/>
    <w:rsid w:val="00DC47FC"/>
    <w:rPr>
      <w:rFonts w:ascii="Times New Roman" w:hAnsi="Times New Roman"/>
      <w:b w:val="0"/>
      <w:i w:val="0"/>
      <w:sz w:val="28"/>
      <w:u w:val="none"/>
    </w:rPr>
  </w:style>
  <w:style w:type="character" w:customStyle="1" w:styleId="WW8Num40z0">
    <w:name w:val="WW8Num40z0"/>
    <w:rsid w:val="00DC47FC"/>
    <w:rPr>
      <w:rFonts w:ascii="Times New Roman" w:hAnsi="Times New Roman"/>
      <w:b w:val="0"/>
      <w:i w:val="0"/>
      <w:sz w:val="28"/>
      <w:u w:val="none"/>
    </w:rPr>
  </w:style>
  <w:style w:type="character" w:customStyle="1" w:styleId="WW8Num43z0">
    <w:name w:val="WW8Num43z0"/>
    <w:rsid w:val="00DC47FC"/>
    <w:rPr>
      <w:rFonts w:ascii="Times New Roman" w:hAnsi="Times New Roman"/>
      <w:b w:val="0"/>
      <w:i w:val="0"/>
      <w:sz w:val="28"/>
      <w:u w:val="none"/>
    </w:rPr>
  </w:style>
  <w:style w:type="character" w:customStyle="1" w:styleId="WW8Num45z0">
    <w:name w:val="WW8Num45z0"/>
    <w:rsid w:val="00DC47FC"/>
    <w:rPr>
      <w:rFonts w:ascii="Times New Roman" w:hAnsi="Times New Roman"/>
      <w:b w:val="0"/>
      <w:i w:val="0"/>
      <w:sz w:val="28"/>
      <w:u w:val="none"/>
    </w:rPr>
  </w:style>
  <w:style w:type="character" w:customStyle="1" w:styleId="WW8Num46z0">
    <w:name w:val="WW8Num46z0"/>
    <w:rsid w:val="00DC47FC"/>
    <w:rPr>
      <w:b/>
    </w:rPr>
  </w:style>
  <w:style w:type="character" w:customStyle="1" w:styleId="WW8Num55z0">
    <w:name w:val="WW8Num55z0"/>
    <w:rsid w:val="00DC47FC"/>
    <w:rPr>
      <w:rFonts w:ascii="Times New Roman" w:hAnsi="Times New Roman"/>
      <w:b w:val="0"/>
      <w:i w:val="0"/>
      <w:sz w:val="28"/>
      <w:u w:val="none"/>
    </w:rPr>
  </w:style>
  <w:style w:type="character" w:customStyle="1" w:styleId="WW8Num58z0">
    <w:name w:val="WW8Num58z0"/>
    <w:rsid w:val="00DC47FC"/>
    <w:rPr>
      <w:sz w:val="20"/>
    </w:rPr>
  </w:style>
  <w:style w:type="character" w:customStyle="1" w:styleId="WW8Num64z0">
    <w:name w:val="WW8Num64z0"/>
    <w:rsid w:val="00DC47FC"/>
    <w:rPr>
      <w:rFonts w:ascii="Times New Roman" w:hAnsi="Times New Roman"/>
      <w:b/>
      <w:i w:val="0"/>
      <w:sz w:val="28"/>
      <w:u w:val="none"/>
    </w:rPr>
  </w:style>
  <w:style w:type="character" w:customStyle="1" w:styleId="WW8Num82z0">
    <w:name w:val="WW8Num82z0"/>
    <w:rsid w:val="00DC47FC"/>
    <w:rPr>
      <w:rFonts w:ascii="Symbol" w:hAnsi="Symbol"/>
    </w:rPr>
  </w:style>
  <w:style w:type="character" w:customStyle="1" w:styleId="WW8Num84z0">
    <w:name w:val="WW8Num84z0"/>
    <w:rsid w:val="00DC47FC"/>
    <w:rPr>
      <w:b/>
    </w:rPr>
  </w:style>
  <w:style w:type="character" w:customStyle="1" w:styleId="WW8Num85z0">
    <w:name w:val="WW8Num85z0"/>
    <w:rsid w:val="00DC47FC"/>
    <w:rPr>
      <w:rFonts w:ascii="Times New Roman" w:hAnsi="Times New Roman"/>
      <w:b w:val="0"/>
      <w:i w:val="0"/>
      <w:sz w:val="28"/>
      <w:u w:val="none"/>
    </w:rPr>
  </w:style>
  <w:style w:type="character" w:customStyle="1" w:styleId="WW8Num89z1">
    <w:name w:val="WW8Num89z1"/>
    <w:rsid w:val="00DC47FC"/>
    <w:rPr>
      <w:b/>
    </w:rPr>
  </w:style>
  <w:style w:type="character" w:customStyle="1" w:styleId="WW8Num91z1">
    <w:name w:val="WW8Num91z1"/>
    <w:rsid w:val="00DC47FC"/>
    <w:rPr>
      <w:b/>
    </w:rPr>
  </w:style>
  <w:style w:type="character" w:customStyle="1" w:styleId="WW8Num92z0">
    <w:name w:val="WW8Num92z0"/>
    <w:rsid w:val="00DC47FC"/>
    <w:rPr>
      <w:b/>
    </w:rPr>
  </w:style>
  <w:style w:type="character" w:customStyle="1" w:styleId="WW8Num94z1">
    <w:name w:val="WW8Num94z1"/>
    <w:rsid w:val="00DC47FC"/>
    <w:rPr>
      <w:b/>
    </w:rPr>
  </w:style>
  <w:style w:type="character" w:customStyle="1" w:styleId="WW8Num97z0">
    <w:name w:val="WW8Num97z0"/>
    <w:rsid w:val="00DC47FC"/>
    <w:rPr>
      <w:b/>
    </w:rPr>
  </w:style>
  <w:style w:type="character" w:customStyle="1" w:styleId="WW8Num98z0">
    <w:name w:val="WW8Num98z0"/>
    <w:rsid w:val="00DC47FC"/>
    <w:rPr>
      <w:b/>
    </w:rPr>
  </w:style>
  <w:style w:type="character" w:customStyle="1" w:styleId="WW8Num99z1">
    <w:name w:val="WW8Num99z1"/>
    <w:rsid w:val="00DC47FC"/>
    <w:rPr>
      <w:b/>
    </w:rPr>
  </w:style>
  <w:style w:type="character" w:customStyle="1" w:styleId="WW8Num100z0">
    <w:name w:val="WW8Num100z0"/>
    <w:rsid w:val="00DC47FC"/>
    <w:rPr>
      <w:rFonts w:ascii="Times New Roman" w:hAnsi="Times New Roman"/>
      <w:b w:val="0"/>
      <w:i w:val="0"/>
      <w:sz w:val="32"/>
    </w:rPr>
  </w:style>
  <w:style w:type="character" w:customStyle="1" w:styleId="WW8Num102z0">
    <w:name w:val="WW8Num102z0"/>
    <w:rsid w:val="00DC47FC"/>
    <w:rPr>
      <w:rFonts w:ascii="Times New Roman" w:hAnsi="Times New Roman"/>
      <w:b w:val="0"/>
      <w:i w:val="0"/>
      <w:sz w:val="28"/>
      <w:u w:val="none"/>
    </w:rPr>
  </w:style>
  <w:style w:type="character" w:customStyle="1" w:styleId="WW8Num108z0">
    <w:name w:val="WW8Num108z0"/>
    <w:rsid w:val="00DC47FC"/>
    <w:rPr>
      <w:b/>
    </w:rPr>
  </w:style>
  <w:style w:type="character" w:customStyle="1" w:styleId="WW8Num109z0">
    <w:name w:val="WW8Num109z0"/>
    <w:rsid w:val="00DC47FC"/>
    <w:rPr>
      <w:b/>
    </w:rPr>
  </w:style>
  <w:style w:type="character" w:customStyle="1" w:styleId="WW8Num114z0">
    <w:name w:val="WW8Num114z0"/>
    <w:rsid w:val="00DC47FC"/>
    <w:rPr>
      <w:sz w:val="20"/>
    </w:rPr>
  </w:style>
  <w:style w:type="character" w:customStyle="1" w:styleId="WW8Num114z1">
    <w:name w:val="WW8Num114z1"/>
    <w:rsid w:val="00DC47FC"/>
    <w:rPr>
      <w:b/>
    </w:rPr>
  </w:style>
  <w:style w:type="character" w:customStyle="1" w:styleId="WW8Num115z0">
    <w:name w:val="WW8Num115z0"/>
    <w:rsid w:val="00DC47FC"/>
    <w:rPr>
      <w:rFonts w:ascii="Times New Roman" w:hAnsi="Times New Roman"/>
      <w:b w:val="0"/>
      <w:i w:val="0"/>
      <w:sz w:val="28"/>
      <w:u w:val="none"/>
    </w:rPr>
  </w:style>
  <w:style w:type="character" w:customStyle="1" w:styleId="WW8Num118z0">
    <w:name w:val="WW8Num118z0"/>
    <w:rsid w:val="00DC47FC"/>
    <w:rPr>
      <w:b/>
    </w:rPr>
  </w:style>
  <w:style w:type="character" w:customStyle="1" w:styleId="WW8Num119z0">
    <w:name w:val="WW8Num119z0"/>
    <w:rsid w:val="00DC47FC"/>
    <w:rPr>
      <w:rFonts w:ascii="Arial" w:hAnsi="Arial"/>
      <w:b w:val="0"/>
      <w:i w:val="0"/>
      <w:sz w:val="24"/>
      <w:u w:val="none"/>
    </w:rPr>
  </w:style>
  <w:style w:type="character" w:customStyle="1" w:styleId="WW8Num121z0">
    <w:name w:val="WW8Num121z0"/>
    <w:rsid w:val="00DC47FC"/>
    <w:rPr>
      <w:rFonts w:ascii="Times New Roman" w:hAnsi="Times New Roman"/>
      <w:b w:val="0"/>
      <w:i w:val="0"/>
      <w:sz w:val="32"/>
    </w:rPr>
  </w:style>
  <w:style w:type="character" w:customStyle="1" w:styleId="WW8Num122z0">
    <w:name w:val="WW8Num122z0"/>
    <w:rsid w:val="00DC47FC"/>
    <w:rPr>
      <w:b/>
    </w:rPr>
  </w:style>
  <w:style w:type="character" w:customStyle="1" w:styleId="WW8Num126z0">
    <w:name w:val="WW8Num126z0"/>
    <w:rsid w:val="00DC47FC"/>
    <w:rPr>
      <w:b/>
    </w:rPr>
  </w:style>
  <w:style w:type="character" w:customStyle="1" w:styleId="WW8Num127z0">
    <w:name w:val="WW8Num127z0"/>
    <w:rsid w:val="00DC47FC"/>
    <w:rPr>
      <w:rFonts w:ascii="Times New Roman" w:hAnsi="Times New Roman"/>
      <w:b w:val="0"/>
      <w:i w:val="0"/>
      <w:sz w:val="28"/>
      <w:u w:val="none"/>
    </w:rPr>
  </w:style>
  <w:style w:type="character" w:customStyle="1" w:styleId="WW8Num128z0">
    <w:name w:val="WW8Num128z0"/>
    <w:rsid w:val="00DC47FC"/>
    <w:rPr>
      <w:rFonts w:ascii="Times New Roman" w:hAnsi="Times New Roman"/>
      <w:b w:val="0"/>
      <w:i w:val="0"/>
      <w:sz w:val="28"/>
      <w:u w:val="none"/>
    </w:rPr>
  </w:style>
  <w:style w:type="character" w:customStyle="1" w:styleId="WW8Num129z0">
    <w:name w:val="WW8Num129z0"/>
    <w:rsid w:val="00DC47FC"/>
    <w:rPr>
      <w:rFonts w:ascii="Times New Roman" w:hAnsi="Times New Roman"/>
      <w:b w:val="0"/>
      <w:i w:val="0"/>
      <w:sz w:val="28"/>
      <w:u w:val="none"/>
    </w:rPr>
  </w:style>
  <w:style w:type="character" w:customStyle="1" w:styleId="WW8Num131z0">
    <w:name w:val="WW8Num131z0"/>
    <w:rsid w:val="00DC47FC"/>
    <w:rPr>
      <w:rFonts w:ascii="Times New Roman" w:hAnsi="Times New Roman"/>
      <w:b/>
      <w:i w:val="0"/>
      <w:sz w:val="28"/>
      <w:u w:val="none"/>
    </w:rPr>
  </w:style>
  <w:style w:type="character" w:customStyle="1" w:styleId="WW8Num132z0">
    <w:name w:val="WW8Num132z0"/>
    <w:rsid w:val="00DC47FC"/>
    <w:rPr>
      <w:b/>
    </w:rPr>
  </w:style>
  <w:style w:type="character" w:customStyle="1" w:styleId="WW8Num133z0">
    <w:name w:val="WW8Num133z0"/>
    <w:rsid w:val="00DC47FC"/>
    <w:rPr>
      <w:b/>
    </w:rPr>
  </w:style>
  <w:style w:type="character" w:customStyle="1" w:styleId="WW8Num134z0">
    <w:name w:val="WW8Num134z0"/>
    <w:rsid w:val="00DC47FC"/>
    <w:rPr>
      <w:rFonts w:ascii="Times New Roman" w:hAnsi="Times New Roman"/>
      <w:b w:val="0"/>
      <w:i w:val="0"/>
      <w:sz w:val="28"/>
      <w:u w:val="none"/>
    </w:rPr>
  </w:style>
  <w:style w:type="character" w:customStyle="1" w:styleId="WW8Num136z0">
    <w:name w:val="WW8Num136z0"/>
    <w:rsid w:val="00DC47FC"/>
    <w:rPr>
      <w:rFonts w:ascii="Times New Roman" w:hAnsi="Times New Roman"/>
      <w:b w:val="0"/>
      <w:i w:val="0"/>
      <w:sz w:val="28"/>
      <w:u w:val="none"/>
    </w:rPr>
  </w:style>
  <w:style w:type="character" w:customStyle="1" w:styleId="WW8Num138z0">
    <w:name w:val="WW8Num138z0"/>
    <w:rsid w:val="00DC47FC"/>
    <w:rPr>
      <w:b/>
    </w:rPr>
  </w:style>
  <w:style w:type="character" w:customStyle="1" w:styleId="WW8Num139z0">
    <w:name w:val="WW8Num139z0"/>
    <w:rsid w:val="00DC47FC"/>
    <w:rPr>
      <w:rFonts w:ascii="Times New Roman" w:hAnsi="Times New Roman"/>
      <w:b w:val="0"/>
      <w:i w:val="0"/>
      <w:sz w:val="28"/>
      <w:u w:val="none"/>
    </w:rPr>
  </w:style>
  <w:style w:type="character" w:customStyle="1" w:styleId="WW8Num140z0">
    <w:name w:val="WW8Num140z0"/>
    <w:rsid w:val="00DC47FC"/>
    <w:rPr>
      <w:rFonts w:ascii="Times New Roman" w:hAnsi="Times New Roman"/>
      <w:b w:val="0"/>
      <w:i w:val="0"/>
      <w:sz w:val="28"/>
    </w:rPr>
  </w:style>
  <w:style w:type="character" w:customStyle="1" w:styleId="WW8Num143z0">
    <w:name w:val="WW8Num143z0"/>
    <w:rsid w:val="00DC47FC"/>
    <w:rPr>
      <w:rFonts w:ascii="Times New Roman" w:hAnsi="Times New Roman"/>
      <w:b w:val="0"/>
      <w:i w:val="0"/>
      <w:sz w:val="28"/>
      <w:u w:val="none"/>
    </w:rPr>
  </w:style>
  <w:style w:type="character" w:customStyle="1" w:styleId="WW8Num144z1">
    <w:name w:val="WW8Num144z1"/>
    <w:rsid w:val="00DC47FC"/>
    <w:rPr>
      <w:b/>
    </w:rPr>
  </w:style>
  <w:style w:type="character" w:customStyle="1" w:styleId="WW8Num145z0">
    <w:name w:val="WW8Num145z0"/>
    <w:rsid w:val="00DC47FC"/>
    <w:rPr>
      <w:rFonts w:ascii="Times New Roman" w:hAnsi="Times New Roman"/>
      <w:b/>
      <w:i w:val="0"/>
      <w:sz w:val="28"/>
      <w:u w:val="none"/>
    </w:rPr>
  </w:style>
  <w:style w:type="character" w:customStyle="1" w:styleId="WW8Num147z0">
    <w:name w:val="WW8Num147z0"/>
    <w:rsid w:val="00DC47FC"/>
    <w:rPr>
      <w:rFonts w:ascii="Arial" w:hAnsi="Arial"/>
      <w:b w:val="0"/>
      <w:i w:val="0"/>
      <w:sz w:val="24"/>
      <w:u w:val="none"/>
    </w:rPr>
  </w:style>
  <w:style w:type="character" w:customStyle="1" w:styleId="WW8Num148z0">
    <w:name w:val="WW8Num148z0"/>
    <w:rsid w:val="00DC47FC"/>
    <w:rPr>
      <w:rFonts w:ascii="Times New Roman" w:hAnsi="Times New Roman"/>
      <w:b w:val="0"/>
      <w:i w:val="0"/>
      <w:sz w:val="28"/>
      <w:u w:val="none"/>
    </w:rPr>
  </w:style>
  <w:style w:type="character" w:customStyle="1" w:styleId="WW8Num149z0">
    <w:name w:val="WW8Num149z0"/>
    <w:rsid w:val="00DC47FC"/>
    <w:rPr>
      <w:rFonts w:ascii="Symbol" w:hAnsi="Symbol"/>
    </w:rPr>
  </w:style>
  <w:style w:type="character" w:customStyle="1" w:styleId="WW8Num152z0">
    <w:name w:val="WW8Num152z0"/>
    <w:rsid w:val="00DC47FC"/>
    <w:rPr>
      <w:rFonts w:ascii="Times New Roman" w:hAnsi="Times New Roman"/>
      <w:b w:val="0"/>
      <w:i w:val="0"/>
      <w:sz w:val="28"/>
      <w:u w:val="none"/>
    </w:rPr>
  </w:style>
  <w:style w:type="character" w:customStyle="1" w:styleId="WW8Num154z0">
    <w:name w:val="WW8Num154z0"/>
    <w:rsid w:val="00DC47FC"/>
    <w:rPr>
      <w:rFonts w:ascii="Times New Roman" w:hAnsi="Times New Roman"/>
      <w:b/>
      <w:i w:val="0"/>
      <w:sz w:val="28"/>
      <w:u w:val="none"/>
    </w:rPr>
  </w:style>
  <w:style w:type="character" w:customStyle="1" w:styleId="WW8Num157z0">
    <w:name w:val="WW8Num157z0"/>
    <w:rsid w:val="00DC47FC"/>
    <w:rPr>
      <w:b/>
    </w:rPr>
  </w:style>
  <w:style w:type="character" w:customStyle="1" w:styleId="WW8Num159z0">
    <w:name w:val="WW8Num159z0"/>
    <w:rsid w:val="00DC47FC"/>
    <w:rPr>
      <w:rFonts w:ascii="Times New Roman" w:hAnsi="Times New Roman"/>
      <w:b w:val="0"/>
      <w:i w:val="0"/>
      <w:sz w:val="28"/>
      <w:u w:val="none"/>
    </w:rPr>
  </w:style>
  <w:style w:type="character" w:customStyle="1" w:styleId="WW8Num160z0">
    <w:name w:val="WW8Num160z0"/>
    <w:rsid w:val="00DC47FC"/>
    <w:rPr>
      <w:rFonts w:ascii="Times New Roman" w:hAnsi="Times New Roman"/>
      <w:b w:val="0"/>
      <w:i w:val="0"/>
      <w:sz w:val="28"/>
      <w:u w:val="none"/>
    </w:rPr>
  </w:style>
  <w:style w:type="character" w:customStyle="1" w:styleId="WW8Num162z0">
    <w:name w:val="WW8Num162z0"/>
    <w:rsid w:val="00DC47FC"/>
    <w:rPr>
      <w:b/>
    </w:rPr>
  </w:style>
  <w:style w:type="character" w:customStyle="1" w:styleId="WW8Num165z0">
    <w:name w:val="WW8Num165z0"/>
    <w:rsid w:val="00DC47FC"/>
    <w:rPr>
      <w:b/>
    </w:rPr>
  </w:style>
  <w:style w:type="character" w:customStyle="1" w:styleId="WW8Num166z0">
    <w:name w:val="WW8Num166z0"/>
    <w:rsid w:val="00DC47FC"/>
    <w:rPr>
      <w:rFonts w:ascii="Times New Roman" w:hAnsi="Times New Roman"/>
      <w:b w:val="0"/>
      <w:i w:val="0"/>
      <w:sz w:val="28"/>
      <w:u w:val="none"/>
    </w:rPr>
  </w:style>
  <w:style w:type="character" w:customStyle="1" w:styleId="WW8Num167z0">
    <w:name w:val="WW8Num167z0"/>
    <w:rsid w:val="00DC47FC"/>
    <w:rPr>
      <w:rFonts w:ascii="Times New Roman" w:hAnsi="Times New Roman"/>
      <w:b w:val="0"/>
      <w:i w:val="0"/>
      <w:sz w:val="28"/>
      <w:u w:val="none"/>
    </w:rPr>
  </w:style>
  <w:style w:type="character" w:customStyle="1" w:styleId="WW8Num170z0">
    <w:name w:val="WW8Num170z0"/>
    <w:rsid w:val="00DC47FC"/>
    <w:rPr>
      <w:b/>
    </w:rPr>
  </w:style>
  <w:style w:type="character" w:customStyle="1" w:styleId="WW8Num172z0">
    <w:name w:val="WW8Num172z0"/>
    <w:rsid w:val="00DC47FC"/>
    <w:rPr>
      <w:b/>
    </w:rPr>
  </w:style>
  <w:style w:type="character" w:customStyle="1" w:styleId="WW8Num174z0">
    <w:name w:val="WW8Num174z0"/>
    <w:rsid w:val="00DC47FC"/>
    <w:rPr>
      <w:rFonts w:ascii="Symbol" w:hAnsi="Symbol"/>
      <w:i w:val="0"/>
    </w:rPr>
  </w:style>
  <w:style w:type="character" w:customStyle="1" w:styleId="WW8Num175z0">
    <w:name w:val="WW8Num175z0"/>
    <w:rsid w:val="00DC47FC"/>
    <w:rPr>
      <w:b/>
    </w:rPr>
  </w:style>
  <w:style w:type="character" w:customStyle="1" w:styleId="WW8Num177z0">
    <w:name w:val="WW8Num177z0"/>
    <w:rsid w:val="00DC47FC"/>
    <w:rPr>
      <w:b/>
    </w:rPr>
  </w:style>
  <w:style w:type="character" w:customStyle="1" w:styleId="WW8Num178z0">
    <w:name w:val="WW8Num178z0"/>
    <w:rsid w:val="00DC47FC"/>
    <w:rPr>
      <w:rFonts w:ascii="Times New Roman" w:hAnsi="Times New Roman"/>
      <w:b w:val="0"/>
      <w:i w:val="0"/>
      <w:sz w:val="32"/>
    </w:rPr>
  </w:style>
  <w:style w:type="character" w:customStyle="1" w:styleId="WW8Num179z0">
    <w:name w:val="WW8Num179z0"/>
    <w:rsid w:val="00DC47FC"/>
    <w:rPr>
      <w:b/>
    </w:rPr>
  </w:style>
  <w:style w:type="character" w:customStyle="1" w:styleId="WW8Num180z0">
    <w:name w:val="WW8Num180z0"/>
    <w:rsid w:val="00DC47FC"/>
    <w:rPr>
      <w:rFonts w:ascii="Times New Roman" w:hAnsi="Times New Roman"/>
      <w:b w:val="0"/>
      <w:i w:val="0"/>
      <w:sz w:val="28"/>
      <w:u w:val="none"/>
    </w:rPr>
  </w:style>
  <w:style w:type="character" w:customStyle="1" w:styleId="WW8Num181z0">
    <w:name w:val="WW8Num181z0"/>
    <w:rsid w:val="00DC47FC"/>
    <w:rPr>
      <w:rFonts w:ascii="Times New Roman" w:hAnsi="Times New Roman"/>
      <w:b/>
      <w:i w:val="0"/>
      <w:sz w:val="28"/>
      <w:u w:val="none"/>
    </w:rPr>
  </w:style>
  <w:style w:type="character" w:customStyle="1" w:styleId="WW8Num182z0">
    <w:name w:val="WW8Num182z0"/>
    <w:rsid w:val="00DC47FC"/>
    <w:rPr>
      <w:rFonts w:ascii="Times New Roman" w:hAnsi="Times New Roman"/>
      <w:b w:val="0"/>
      <w:i w:val="0"/>
      <w:sz w:val="28"/>
      <w:u w:val="none"/>
    </w:rPr>
  </w:style>
  <w:style w:type="character" w:customStyle="1" w:styleId="WW8Num183z0">
    <w:name w:val="WW8Num183z0"/>
    <w:rsid w:val="00DC47FC"/>
    <w:rPr>
      <w:rFonts w:ascii="Times New Roman" w:hAnsi="Times New Roman"/>
      <w:b w:val="0"/>
      <w:i w:val="0"/>
      <w:sz w:val="28"/>
      <w:u w:val="none"/>
    </w:rPr>
  </w:style>
  <w:style w:type="character" w:customStyle="1" w:styleId="WW8Num184z0">
    <w:name w:val="WW8Num184z0"/>
    <w:rsid w:val="00DC47FC"/>
    <w:rPr>
      <w:rFonts w:ascii="Times New Roman" w:hAnsi="Times New Roman"/>
      <w:b w:val="0"/>
      <w:i w:val="0"/>
      <w:sz w:val="22"/>
    </w:rPr>
  </w:style>
  <w:style w:type="character" w:customStyle="1" w:styleId="WW8Num187z0">
    <w:name w:val="WW8Num187z0"/>
    <w:rsid w:val="00DC47FC"/>
    <w:rPr>
      <w:rFonts w:ascii="Symbol" w:hAnsi="Symbol"/>
    </w:rPr>
  </w:style>
  <w:style w:type="character" w:customStyle="1" w:styleId="WW8Num188z0">
    <w:name w:val="WW8Num188z0"/>
    <w:rsid w:val="00DC47FC"/>
    <w:rPr>
      <w:rFonts w:ascii="Times New Roman" w:hAnsi="Times New Roman"/>
      <w:b w:val="0"/>
      <w:i w:val="0"/>
      <w:sz w:val="28"/>
      <w:u w:val="none"/>
    </w:rPr>
  </w:style>
  <w:style w:type="character" w:customStyle="1" w:styleId="WW8Num189z0">
    <w:name w:val="WW8Num189z0"/>
    <w:rsid w:val="00DC47FC"/>
    <w:rPr>
      <w:b/>
    </w:rPr>
  </w:style>
  <w:style w:type="character" w:customStyle="1" w:styleId="WW8Num190z0">
    <w:name w:val="WW8Num190z0"/>
    <w:rsid w:val="00DC47FC"/>
    <w:rPr>
      <w:rFonts w:ascii="Times New Roman" w:hAnsi="Times New Roman"/>
      <w:b w:val="0"/>
      <w:i w:val="0"/>
      <w:sz w:val="28"/>
      <w:u w:val="none"/>
    </w:rPr>
  </w:style>
  <w:style w:type="character" w:customStyle="1" w:styleId="WW8Num191z0">
    <w:name w:val="WW8Num191z0"/>
    <w:rsid w:val="00DC47FC"/>
    <w:rPr>
      <w:rFonts w:ascii="Times New Roman" w:hAnsi="Times New Roman"/>
      <w:b w:val="0"/>
      <w:i w:val="0"/>
      <w:sz w:val="28"/>
      <w:u w:val="none"/>
    </w:rPr>
  </w:style>
  <w:style w:type="character" w:customStyle="1" w:styleId="WW8Num192z0">
    <w:name w:val="WW8Num192z0"/>
    <w:rsid w:val="00DC47FC"/>
    <w:rPr>
      <w:b/>
    </w:rPr>
  </w:style>
  <w:style w:type="character" w:customStyle="1" w:styleId="WW8Num199z0">
    <w:name w:val="WW8Num199z0"/>
    <w:rsid w:val="00DC47FC"/>
    <w:rPr>
      <w:rFonts w:ascii="Times New Roman" w:hAnsi="Times New Roman"/>
      <w:b/>
      <w:i w:val="0"/>
      <w:sz w:val="28"/>
      <w:u w:val="none"/>
    </w:rPr>
  </w:style>
  <w:style w:type="character" w:customStyle="1" w:styleId="WW8Num200z0">
    <w:name w:val="WW8Num200z0"/>
    <w:rsid w:val="00DC47FC"/>
    <w:rPr>
      <w:rFonts w:ascii="Symbol" w:hAnsi="Symbol"/>
    </w:rPr>
  </w:style>
  <w:style w:type="character" w:customStyle="1" w:styleId="WW8Num205z0">
    <w:name w:val="WW8Num205z0"/>
    <w:rsid w:val="00DC47FC"/>
    <w:rPr>
      <w:rFonts w:ascii="Times New Roman" w:hAnsi="Times New Roman"/>
      <w:b w:val="0"/>
      <w:i w:val="0"/>
      <w:sz w:val="32"/>
    </w:rPr>
  </w:style>
  <w:style w:type="character" w:customStyle="1" w:styleId="WW8Num206z0">
    <w:name w:val="WW8Num206z0"/>
    <w:rsid w:val="00DC47FC"/>
    <w:rPr>
      <w:b/>
    </w:rPr>
  </w:style>
  <w:style w:type="character" w:customStyle="1" w:styleId="WW8Num209z0">
    <w:name w:val="WW8Num209z0"/>
    <w:rsid w:val="00DC47FC"/>
    <w:rPr>
      <w:rFonts w:ascii="Times New Roman" w:hAnsi="Times New Roman"/>
      <w:b/>
      <w:i w:val="0"/>
      <w:sz w:val="28"/>
      <w:u w:val="none"/>
    </w:rPr>
  </w:style>
  <w:style w:type="character" w:customStyle="1" w:styleId="WW8Num212z0">
    <w:name w:val="WW8Num212z0"/>
    <w:rsid w:val="00DC47FC"/>
    <w:rPr>
      <w:sz w:val="20"/>
    </w:rPr>
  </w:style>
  <w:style w:type="character" w:customStyle="1" w:styleId="WW8Num212z1">
    <w:name w:val="WW8Num212z1"/>
    <w:rsid w:val="00DC47FC"/>
    <w:rPr>
      <w:b/>
    </w:rPr>
  </w:style>
  <w:style w:type="character" w:customStyle="1" w:styleId="WW8Num214z0">
    <w:name w:val="WW8Num214z0"/>
    <w:rsid w:val="00DC47FC"/>
    <w:rPr>
      <w:rFonts w:ascii="Times New Roman" w:hAnsi="Times New Roman"/>
      <w:b w:val="0"/>
      <w:i w:val="0"/>
      <w:sz w:val="28"/>
      <w:u w:val="none"/>
    </w:rPr>
  </w:style>
  <w:style w:type="character" w:customStyle="1" w:styleId="WW8Num216z0">
    <w:name w:val="WW8Num216z0"/>
    <w:rsid w:val="00DC47FC"/>
    <w:rPr>
      <w:rFonts w:ascii="Times New Roman" w:hAnsi="Times New Roman"/>
      <w:b/>
      <w:i w:val="0"/>
      <w:sz w:val="28"/>
      <w:u w:val="none"/>
    </w:rPr>
  </w:style>
  <w:style w:type="character" w:customStyle="1" w:styleId="WW8Num217z0">
    <w:name w:val="WW8Num217z0"/>
    <w:rsid w:val="00DC47FC"/>
    <w:rPr>
      <w:b/>
    </w:rPr>
  </w:style>
  <w:style w:type="character" w:customStyle="1" w:styleId="WW8Num218z0">
    <w:name w:val="WW8Num218z0"/>
    <w:rsid w:val="00DC47FC"/>
    <w:rPr>
      <w:rFonts w:ascii="Times New Roman" w:hAnsi="Times New Roman"/>
      <w:b w:val="0"/>
      <w:i w:val="0"/>
      <w:sz w:val="28"/>
      <w:u w:val="none"/>
    </w:rPr>
  </w:style>
  <w:style w:type="character" w:customStyle="1" w:styleId="WW8NumSt143z0">
    <w:name w:val="WW8NumSt143z0"/>
    <w:rsid w:val="00DC47FC"/>
    <w:rPr>
      <w:rFonts w:ascii="Times New Roman" w:hAnsi="Times New Roman"/>
      <w:b w:val="0"/>
      <w:i w:val="0"/>
      <w:sz w:val="28"/>
      <w:u w:val="none"/>
    </w:rPr>
  </w:style>
  <w:style w:type="character" w:customStyle="1" w:styleId="WW8NumSt155z0">
    <w:name w:val="WW8NumSt155z0"/>
    <w:rsid w:val="00DC47FC"/>
    <w:rPr>
      <w:rFonts w:ascii="Times New Roman" w:hAnsi="Times New Roman"/>
      <w:b w:val="0"/>
      <w:i w:val="0"/>
      <w:sz w:val="28"/>
      <w:u w:val="none"/>
    </w:rPr>
  </w:style>
  <w:style w:type="character" w:customStyle="1" w:styleId="WW8NumSt173z0">
    <w:name w:val="WW8NumSt173z0"/>
    <w:rsid w:val="00DC47FC"/>
    <w:rPr>
      <w:rFonts w:ascii="Times New Roman" w:hAnsi="Times New Roman"/>
      <w:b w:val="0"/>
      <w:i w:val="0"/>
      <w:sz w:val="32"/>
    </w:rPr>
  </w:style>
  <w:style w:type="character" w:customStyle="1" w:styleId="WW8NumSt190z0">
    <w:name w:val="WW8NumSt190z0"/>
    <w:rsid w:val="00DC47FC"/>
    <w:rPr>
      <w:rFonts w:ascii="Times New Roman" w:hAnsi="Times New Roman"/>
      <w:b w:val="0"/>
      <w:i w:val="0"/>
      <w:sz w:val="28"/>
      <w:u w:val="none"/>
    </w:rPr>
  </w:style>
  <w:style w:type="character" w:customStyle="1" w:styleId="aff8">
    <w:name w:val="Символ нумерации"/>
    <w:rsid w:val="00DC47FC"/>
    <w:rPr>
      <w:sz w:val="28"/>
      <w:szCs w:val="24"/>
    </w:rPr>
  </w:style>
  <w:style w:type="paragraph" w:customStyle="1" w:styleId="1b">
    <w:name w:val="Обычный1"/>
    <w:rsid w:val="00DC47FC"/>
    <w:pPr>
      <w:suppressAutoHyphens/>
    </w:pPr>
    <w:rPr>
      <w:rFonts w:ascii="Courier New" w:hAnsi="Courier New"/>
      <w:sz w:val="24"/>
      <w:lang w:eastAsia="ar-SA"/>
    </w:rPr>
  </w:style>
  <w:style w:type="paragraph" w:customStyle="1" w:styleId="FR1">
    <w:name w:val="FR1"/>
    <w:rsid w:val="00DC47FC"/>
    <w:pPr>
      <w:widowControl w:val="0"/>
      <w:suppressAutoHyphens/>
      <w:ind w:firstLine="360"/>
    </w:pPr>
    <w:rPr>
      <w:sz w:val="16"/>
      <w:lang w:eastAsia="ar-SA"/>
    </w:rPr>
  </w:style>
  <w:style w:type="paragraph" w:customStyle="1" w:styleId="FR2">
    <w:name w:val="FR2"/>
    <w:rsid w:val="00DC47FC"/>
    <w:pPr>
      <w:widowControl w:val="0"/>
      <w:suppressAutoHyphens/>
      <w:ind w:left="80" w:firstLine="340"/>
    </w:pPr>
    <w:rPr>
      <w:sz w:val="16"/>
      <w:lang w:eastAsia="ar-SA"/>
    </w:rPr>
  </w:style>
  <w:style w:type="paragraph" w:styleId="aff9">
    <w:name w:val="Block Text"/>
    <w:basedOn w:val="a0"/>
    <w:rsid w:val="00DC47FC"/>
    <w:pPr>
      <w:suppressAutoHyphens/>
      <w:ind w:left="567" w:right="334"/>
      <w:jc w:val="both"/>
    </w:pPr>
    <w:rPr>
      <w:sz w:val="20"/>
      <w:szCs w:val="20"/>
      <w:lang w:val="ru-RU" w:eastAsia="ar-SA"/>
    </w:rPr>
  </w:style>
  <w:style w:type="character" w:styleId="affa">
    <w:name w:val="FollowedHyperlink"/>
    <w:rsid w:val="00DC47FC"/>
    <w:rPr>
      <w:color w:val="800080"/>
      <w:u w:val="single"/>
    </w:rPr>
  </w:style>
  <w:style w:type="paragraph" w:customStyle="1" w:styleId="210">
    <w:name w:val="Основной текст 21"/>
    <w:basedOn w:val="a0"/>
    <w:rsid w:val="00DC47FC"/>
    <w:pPr>
      <w:suppressAutoHyphens/>
      <w:spacing w:line="480" w:lineRule="auto"/>
    </w:pPr>
    <w:rPr>
      <w:sz w:val="28"/>
      <w:szCs w:val="20"/>
      <w:lang w:val="ru-RU" w:eastAsia="ar-SA"/>
    </w:rPr>
  </w:style>
  <w:style w:type="paragraph" w:customStyle="1" w:styleId="211">
    <w:name w:val="Основной текст с отступом 21"/>
    <w:basedOn w:val="a0"/>
    <w:rsid w:val="00DC47FC"/>
    <w:pPr>
      <w:suppressAutoHyphens/>
      <w:spacing w:line="480" w:lineRule="auto"/>
      <w:ind w:firstLine="567"/>
    </w:pPr>
    <w:rPr>
      <w:sz w:val="28"/>
      <w:szCs w:val="20"/>
      <w:lang w:val="ru-RU" w:eastAsia="ar-SA"/>
    </w:rPr>
  </w:style>
  <w:style w:type="character" w:customStyle="1" w:styleId="affb">
    <w:name w:val="Схема документа Знак"/>
    <w:link w:val="affc"/>
    <w:semiHidden/>
    <w:rsid w:val="00DC47FC"/>
    <w:rPr>
      <w:rFonts w:ascii="Tahoma" w:hAnsi="Tahoma"/>
      <w:shd w:val="clear" w:color="auto" w:fill="000080"/>
    </w:rPr>
  </w:style>
  <w:style w:type="paragraph" w:styleId="affc">
    <w:name w:val="Document Map"/>
    <w:basedOn w:val="a0"/>
    <w:link w:val="affb"/>
    <w:semiHidden/>
    <w:rsid w:val="00DC47FC"/>
    <w:pPr>
      <w:shd w:val="clear" w:color="auto" w:fill="000080"/>
    </w:pPr>
    <w:rPr>
      <w:rFonts w:ascii="Tahoma" w:hAnsi="Tahoma"/>
      <w:sz w:val="20"/>
      <w:szCs w:val="20"/>
      <w:lang w:val="ru-RU" w:eastAsia="ru-RU"/>
    </w:rPr>
  </w:style>
  <w:style w:type="character" w:customStyle="1" w:styleId="1c">
    <w:name w:val="Схема документа Знак1"/>
    <w:basedOn w:val="a1"/>
    <w:uiPriority w:val="99"/>
    <w:semiHidden/>
    <w:rsid w:val="00DC47FC"/>
    <w:rPr>
      <w:rFonts w:ascii="Segoe UI" w:hAnsi="Segoe UI" w:cs="Segoe UI"/>
      <w:sz w:val="16"/>
      <w:szCs w:val="16"/>
      <w:lang w:val="en-GB" w:eastAsia="en-US"/>
    </w:rPr>
  </w:style>
  <w:style w:type="character" w:customStyle="1" w:styleId="130">
    <w:name w:val="Заголовок №1 (3)_"/>
    <w:link w:val="131"/>
    <w:rsid w:val="00DC47FC"/>
    <w:rPr>
      <w:rFonts w:ascii="Arial" w:eastAsia="Arial" w:hAnsi="Arial" w:cs="Arial"/>
      <w:sz w:val="19"/>
      <w:szCs w:val="19"/>
      <w:shd w:val="clear" w:color="auto" w:fill="FFFFFF"/>
    </w:rPr>
  </w:style>
  <w:style w:type="paragraph" w:customStyle="1" w:styleId="131">
    <w:name w:val="Заголовок №1 (3)"/>
    <w:basedOn w:val="a0"/>
    <w:link w:val="130"/>
    <w:rsid w:val="00DC47FC"/>
    <w:pPr>
      <w:shd w:val="clear" w:color="auto" w:fill="FFFFFF"/>
      <w:spacing w:after="300" w:line="0" w:lineRule="atLeast"/>
      <w:outlineLvl w:val="0"/>
    </w:pPr>
    <w:rPr>
      <w:rFonts w:ascii="Arial" w:eastAsia="Arial" w:hAnsi="Arial" w:cs="Arial"/>
      <w:sz w:val="19"/>
      <w:szCs w:val="19"/>
      <w:lang w:val="ru-RU" w:eastAsia="ru-RU"/>
    </w:rPr>
  </w:style>
  <w:style w:type="paragraph" w:styleId="HTML">
    <w:name w:val="HTML Preformatted"/>
    <w:basedOn w:val="a0"/>
    <w:link w:val="HTML0"/>
    <w:uiPriority w:val="99"/>
    <w:unhideWhenUsed/>
    <w:rsid w:val="00DC4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DC47FC"/>
    <w:rPr>
      <w:rFonts w:ascii="Courier New" w:hAnsi="Courier New" w:cs="Courier New"/>
    </w:rPr>
  </w:style>
  <w:style w:type="paragraph" w:customStyle="1" w:styleId="affd">
    <w:name w:val="Внесен"/>
    <w:basedOn w:val="a0"/>
    <w:rsid w:val="00DC47FC"/>
    <w:pPr>
      <w:spacing w:after="100"/>
      <w:ind w:firstLine="567"/>
    </w:pPr>
    <w:rPr>
      <w:rFonts w:ascii="Arial" w:hAnsi="Arial"/>
      <w:sz w:val="20"/>
      <w:szCs w:val="20"/>
      <w:lang w:val="ru-RU" w:eastAsia="ru-RU"/>
    </w:rPr>
  </w:style>
  <w:style w:type="table" w:customStyle="1" w:styleId="212">
    <w:name w:val="Таблица простая 21"/>
    <w:basedOn w:val="a2"/>
    <w:uiPriority w:val="42"/>
    <w:rsid w:val="007F33E5"/>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Таблица простая 11"/>
    <w:basedOn w:val="a2"/>
    <w:uiPriority w:val="41"/>
    <w:rsid w:val="00E65C17"/>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
    <w:name w:val="Примечание - Знак"/>
    <w:rsid w:val="007D5F68"/>
    <w:rPr>
      <w:rFonts w:ascii="Arial" w:hAnsi="Arial" w:cs="Arial"/>
      <w:color w:val="000000"/>
      <w:sz w:val="16"/>
      <w:szCs w:val="16"/>
      <w:lang w:val="ru-RU" w:eastAsia="ru-RU" w:bidi="ar-SA"/>
    </w:rPr>
  </w:style>
  <w:style w:type="paragraph" w:customStyle="1" w:styleId="51">
    <w:name w:val="ОБЛОЖКА5"/>
    <w:basedOn w:val="2"/>
    <w:rsid w:val="005429A8"/>
    <w:pPr>
      <w:keepLines w:val="0"/>
      <w:spacing w:before="960"/>
      <w:outlineLvl w:val="9"/>
    </w:pPr>
    <w:rPr>
      <w:rFonts w:ascii="Arial" w:eastAsia="Times New Roman" w:hAnsi="Arial" w:cs="Times New Roman"/>
      <w:bCs w:val="0"/>
      <w:color w:val="auto"/>
      <w:sz w:val="24"/>
      <w:szCs w:val="20"/>
    </w:rPr>
  </w:style>
  <w:style w:type="paragraph" w:customStyle="1" w:styleId="1d">
    <w:name w:val="1й параграф"/>
    <w:basedOn w:val="a0"/>
    <w:rsid w:val="005429A8"/>
    <w:pPr>
      <w:tabs>
        <w:tab w:val="left" w:pos="720"/>
      </w:tabs>
      <w:spacing w:before="480" w:line="480" w:lineRule="auto"/>
      <w:jc w:val="center"/>
    </w:pPr>
    <w:rPr>
      <w:b/>
      <w:snapToGrid w:val="0"/>
      <w:szCs w:val="20"/>
      <w:lang w:val="ru-RU" w:eastAsia="ru-RU"/>
    </w:rPr>
  </w:style>
  <w:style w:type="paragraph" w:customStyle="1" w:styleId="affe">
    <w:name w:val="Предисловие"/>
    <w:basedOn w:val="a0"/>
    <w:rsid w:val="005429A8"/>
    <w:pPr>
      <w:spacing w:before="480" w:after="240"/>
      <w:jc w:val="center"/>
    </w:pPr>
    <w:rPr>
      <w:rFonts w:ascii="Arial" w:hAnsi="Arial"/>
      <w:b/>
      <w:sz w:val="22"/>
      <w:szCs w:val="20"/>
      <w:lang w:val="ru-RU" w:eastAsia="ru-RU"/>
    </w:rPr>
  </w:style>
  <w:style w:type="paragraph" w:customStyle="1" w:styleId="headertext">
    <w:name w:val="headertext"/>
    <w:basedOn w:val="a0"/>
    <w:rsid w:val="005429A8"/>
    <w:pPr>
      <w:spacing w:before="100" w:beforeAutospacing="1" w:after="100" w:afterAutospacing="1"/>
    </w:pPr>
    <w:rPr>
      <w:lang w:val="ru-RU" w:eastAsia="ru-RU"/>
    </w:rPr>
  </w:style>
  <w:style w:type="paragraph" w:customStyle="1" w:styleId="afff">
    <w:name w:val="Нижн. линия"/>
    <w:basedOn w:val="a0"/>
    <w:rsid w:val="005429A8"/>
    <w:pPr>
      <w:pBdr>
        <w:bottom w:val="single" w:sz="4" w:space="3" w:color="auto"/>
      </w:pBdr>
      <w:ind w:firstLine="397"/>
      <w:jc w:val="both"/>
    </w:pPr>
    <w:rPr>
      <w:rFonts w:ascii="Arial" w:hAnsi="Arial"/>
      <w:sz w:val="20"/>
      <w:szCs w:val="20"/>
      <w:lang w:val="ru-RU" w:eastAsia="ru-RU"/>
    </w:rPr>
  </w:style>
  <w:style w:type="paragraph" w:customStyle="1" w:styleId="afff0">
    <w:name w:val="Подрисуночная надпись"/>
    <w:basedOn w:val="a0"/>
    <w:rsid w:val="005429A8"/>
    <w:pPr>
      <w:widowControl w:val="0"/>
      <w:spacing w:before="180" w:line="320" w:lineRule="auto"/>
      <w:jc w:val="center"/>
    </w:pPr>
    <w:rPr>
      <w:rFonts w:ascii="Arial" w:hAnsi="Arial"/>
      <w:snapToGrid w:val="0"/>
      <w:sz w:val="18"/>
      <w:szCs w:val="20"/>
      <w:lang w:val="ru-RU" w:eastAsia="ru-RU"/>
    </w:rPr>
  </w:style>
  <w:style w:type="paragraph" w:customStyle="1" w:styleId="-0">
    <w:name w:val="Табл-боков"/>
    <w:basedOn w:val="a0"/>
    <w:rsid w:val="005429A8"/>
    <w:pPr>
      <w:spacing w:before="40" w:after="40"/>
    </w:pPr>
    <w:rPr>
      <w:rFonts w:ascii="Arial" w:hAnsi="Arial"/>
      <w:sz w:val="18"/>
      <w:szCs w:val="20"/>
      <w:lang w:val="ru-RU" w:eastAsia="ru-RU"/>
    </w:rPr>
  </w:style>
  <w:style w:type="character" w:customStyle="1" w:styleId="1e">
    <w:name w:val="Текст выноски Знак1"/>
    <w:uiPriority w:val="99"/>
    <w:semiHidden/>
    <w:rsid w:val="005429A8"/>
    <w:rPr>
      <w:rFonts w:ascii="Tahoma" w:hAnsi="Tahoma" w:cs="Tahoma"/>
      <w:sz w:val="16"/>
      <w:szCs w:val="16"/>
    </w:rPr>
  </w:style>
  <w:style w:type="character" w:customStyle="1" w:styleId="1f">
    <w:name w:val="Текст концевой сноски Знак1"/>
    <w:basedOn w:val="a1"/>
    <w:uiPriority w:val="99"/>
    <w:semiHidden/>
    <w:rsid w:val="005429A8"/>
  </w:style>
  <w:style w:type="paragraph" w:customStyle="1" w:styleId="220">
    <w:name w:val="Основной текст с отступом 22"/>
    <w:basedOn w:val="a0"/>
    <w:rsid w:val="005429A8"/>
    <w:pPr>
      <w:suppressAutoHyphens/>
      <w:spacing w:after="120" w:line="480" w:lineRule="auto"/>
      <w:ind w:left="283"/>
    </w:pPr>
    <w:rPr>
      <w:lang w:val="ru-RU" w:eastAsia="ar-SA"/>
    </w:rPr>
  </w:style>
  <w:style w:type="numbering" w:customStyle="1" w:styleId="26">
    <w:name w:val="Нет списка2"/>
    <w:next w:val="a3"/>
    <w:uiPriority w:val="99"/>
    <w:semiHidden/>
    <w:unhideWhenUsed/>
    <w:rsid w:val="0076245D"/>
  </w:style>
  <w:style w:type="paragraph" w:customStyle="1" w:styleId="1f0">
    <w:name w:val="Стиль1"/>
    <w:basedOn w:val="a0"/>
    <w:rsid w:val="0076245D"/>
    <w:pPr>
      <w:overflowPunct w:val="0"/>
      <w:autoSpaceDE w:val="0"/>
      <w:autoSpaceDN w:val="0"/>
      <w:adjustRightInd w:val="0"/>
      <w:spacing w:line="360" w:lineRule="auto"/>
      <w:ind w:firstLine="720"/>
      <w:jc w:val="both"/>
      <w:textAlignment w:val="baseline"/>
    </w:pPr>
    <w:rPr>
      <w:sz w:val="28"/>
      <w:szCs w:val="28"/>
      <w:lang w:val="ru-RU" w:eastAsia="ru-RU"/>
    </w:rPr>
  </w:style>
  <w:style w:type="character" w:customStyle="1" w:styleId="52">
    <w:name w:val="Основной текст (5)_"/>
    <w:link w:val="53"/>
    <w:rsid w:val="0076245D"/>
    <w:rPr>
      <w:b/>
      <w:bCs/>
      <w:shd w:val="clear" w:color="auto" w:fill="FFFFFF"/>
    </w:rPr>
  </w:style>
  <w:style w:type="paragraph" w:customStyle="1" w:styleId="53">
    <w:name w:val="Основной текст (5)"/>
    <w:basedOn w:val="a0"/>
    <w:link w:val="52"/>
    <w:rsid w:val="0076245D"/>
    <w:pPr>
      <w:shd w:val="clear" w:color="auto" w:fill="FFFFFF"/>
      <w:spacing w:before="1200" w:after="2400" w:line="240" w:lineRule="atLeast"/>
      <w:jc w:val="center"/>
    </w:pPr>
    <w:rPr>
      <w:b/>
      <w:bCs/>
      <w:sz w:val="20"/>
      <w:szCs w:val="20"/>
      <w:lang w:val="ru-RU" w:eastAsia="ru-RU"/>
    </w:rPr>
  </w:style>
  <w:style w:type="paragraph" w:customStyle="1" w:styleId="afff1">
    <w:name w:val="Межгосударственный"/>
    <w:basedOn w:val="a0"/>
    <w:rsid w:val="0076245D"/>
    <w:pPr>
      <w:spacing w:line="360" w:lineRule="auto"/>
      <w:jc w:val="center"/>
    </w:pPr>
    <w:rPr>
      <w:rFonts w:ascii="Arial" w:hAnsi="Arial"/>
      <w:b/>
      <w:caps/>
      <w:snapToGrid w:val="0"/>
      <w:spacing w:val="50"/>
      <w:sz w:val="28"/>
      <w:lang w:val="ru-RU" w:eastAsia="ru-RU"/>
    </w:rPr>
  </w:style>
  <w:style w:type="paragraph" w:styleId="afff2">
    <w:name w:val="No Spacing"/>
    <w:qFormat/>
    <w:rsid w:val="0076245D"/>
    <w:pPr>
      <w:widowControl w:val="0"/>
      <w:autoSpaceDE w:val="0"/>
      <w:autoSpaceDN w:val="0"/>
      <w:adjustRightInd w:val="0"/>
      <w:ind w:left="280"/>
      <w:jc w:val="both"/>
    </w:pPr>
    <w:rPr>
      <w:rFonts w:ascii="Arial" w:hAnsi="Arial" w:cs="Arial"/>
      <w:sz w:val="16"/>
      <w:szCs w:val="16"/>
      <w:lang w:val="en-US"/>
    </w:rPr>
  </w:style>
  <w:style w:type="character" w:customStyle="1" w:styleId="w">
    <w:name w:val="w"/>
    <w:basedOn w:val="a1"/>
    <w:rsid w:val="0076245D"/>
  </w:style>
  <w:style w:type="table" w:customStyle="1" w:styleId="1f1">
    <w:name w:val="Сетка таблицы светлая1"/>
    <w:basedOn w:val="a2"/>
    <w:uiPriority w:val="40"/>
    <w:rsid w:val="00D0365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formattext0">
    <w:name w:val="formattext"/>
    <w:basedOn w:val="a0"/>
    <w:rsid w:val="00D777AF"/>
    <w:pPr>
      <w:spacing w:before="100" w:beforeAutospacing="1" w:after="100" w:afterAutospacing="1"/>
    </w:pPr>
    <w:rPr>
      <w:lang w:val="ru-RU" w:eastAsia="ru-RU"/>
    </w:rPr>
  </w:style>
  <w:style w:type="character" w:customStyle="1" w:styleId="apple-converted-space">
    <w:name w:val="apple-converted-space"/>
    <w:basedOn w:val="a1"/>
    <w:rsid w:val="00371A0E"/>
  </w:style>
  <w:style w:type="paragraph" w:customStyle="1" w:styleId="topleveltext">
    <w:name w:val="topleveltext"/>
    <w:basedOn w:val="a0"/>
    <w:rsid w:val="00DC0A19"/>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95755">
      <w:bodyDiv w:val="1"/>
      <w:marLeft w:val="0"/>
      <w:marRight w:val="0"/>
      <w:marTop w:val="0"/>
      <w:marBottom w:val="0"/>
      <w:divBdr>
        <w:top w:val="none" w:sz="0" w:space="0" w:color="auto"/>
        <w:left w:val="none" w:sz="0" w:space="0" w:color="auto"/>
        <w:bottom w:val="none" w:sz="0" w:space="0" w:color="auto"/>
        <w:right w:val="none" w:sz="0" w:space="0" w:color="auto"/>
      </w:divBdr>
    </w:div>
    <w:div w:id="194468053">
      <w:bodyDiv w:val="1"/>
      <w:marLeft w:val="0"/>
      <w:marRight w:val="0"/>
      <w:marTop w:val="0"/>
      <w:marBottom w:val="0"/>
      <w:divBdr>
        <w:top w:val="none" w:sz="0" w:space="0" w:color="auto"/>
        <w:left w:val="none" w:sz="0" w:space="0" w:color="auto"/>
        <w:bottom w:val="none" w:sz="0" w:space="0" w:color="auto"/>
        <w:right w:val="none" w:sz="0" w:space="0" w:color="auto"/>
      </w:divBdr>
    </w:div>
    <w:div w:id="474416057">
      <w:bodyDiv w:val="1"/>
      <w:marLeft w:val="0"/>
      <w:marRight w:val="0"/>
      <w:marTop w:val="0"/>
      <w:marBottom w:val="0"/>
      <w:divBdr>
        <w:top w:val="none" w:sz="0" w:space="0" w:color="auto"/>
        <w:left w:val="none" w:sz="0" w:space="0" w:color="auto"/>
        <w:bottom w:val="none" w:sz="0" w:space="0" w:color="auto"/>
        <w:right w:val="none" w:sz="0" w:space="0" w:color="auto"/>
      </w:divBdr>
    </w:div>
    <w:div w:id="624191962">
      <w:marLeft w:val="0"/>
      <w:marRight w:val="0"/>
      <w:marTop w:val="0"/>
      <w:marBottom w:val="0"/>
      <w:divBdr>
        <w:top w:val="none" w:sz="0" w:space="0" w:color="auto"/>
        <w:left w:val="none" w:sz="0" w:space="0" w:color="auto"/>
        <w:bottom w:val="none" w:sz="0" w:space="0" w:color="auto"/>
        <w:right w:val="none" w:sz="0" w:space="0" w:color="auto"/>
      </w:divBdr>
    </w:div>
    <w:div w:id="977296927">
      <w:bodyDiv w:val="1"/>
      <w:marLeft w:val="0"/>
      <w:marRight w:val="0"/>
      <w:marTop w:val="0"/>
      <w:marBottom w:val="0"/>
      <w:divBdr>
        <w:top w:val="none" w:sz="0" w:space="0" w:color="auto"/>
        <w:left w:val="none" w:sz="0" w:space="0" w:color="auto"/>
        <w:bottom w:val="none" w:sz="0" w:space="0" w:color="auto"/>
        <w:right w:val="none" w:sz="0" w:space="0" w:color="auto"/>
      </w:divBdr>
    </w:div>
    <w:div w:id="1077551753">
      <w:bodyDiv w:val="1"/>
      <w:marLeft w:val="0"/>
      <w:marRight w:val="0"/>
      <w:marTop w:val="0"/>
      <w:marBottom w:val="0"/>
      <w:divBdr>
        <w:top w:val="none" w:sz="0" w:space="0" w:color="auto"/>
        <w:left w:val="none" w:sz="0" w:space="0" w:color="auto"/>
        <w:bottom w:val="none" w:sz="0" w:space="0" w:color="auto"/>
        <w:right w:val="none" w:sz="0" w:space="0" w:color="auto"/>
      </w:divBdr>
    </w:div>
    <w:div w:id="1285229145">
      <w:bodyDiv w:val="1"/>
      <w:marLeft w:val="0"/>
      <w:marRight w:val="0"/>
      <w:marTop w:val="0"/>
      <w:marBottom w:val="0"/>
      <w:divBdr>
        <w:top w:val="none" w:sz="0" w:space="0" w:color="auto"/>
        <w:left w:val="none" w:sz="0" w:space="0" w:color="auto"/>
        <w:bottom w:val="none" w:sz="0" w:space="0" w:color="auto"/>
        <w:right w:val="none" w:sz="0" w:space="0" w:color="auto"/>
      </w:divBdr>
    </w:div>
    <w:div w:id="1778984623">
      <w:bodyDiv w:val="1"/>
      <w:marLeft w:val="0"/>
      <w:marRight w:val="0"/>
      <w:marTop w:val="0"/>
      <w:marBottom w:val="0"/>
      <w:divBdr>
        <w:top w:val="none" w:sz="0" w:space="0" w:color="auto"/>
        <w:left w:val="none" w:sz="0" w:space="0" w:color="auto"/>
        <w:bottom w:val="none" w:sz="0" w:space="0" w:color="auto"/>
        <w:right w:val="none" w:sz="0" w:space="0" w:color="auto"/>
      </w:divBdr>
    </w:div>
    <w:div w:id="1867912032">
      <w:bodyDiv w:val="1"/>
      <w:marLeft w:val="0"/>
      <w:marRight w:val="0"/>
      <w:marTop w:val="0"/>
      <w:marBottom w:val="0"/>
      <w:divBdr>
        <w:top w:val="none" w:sz="0" w:space="0" w:color="auto"/>
        <w:left w:val="none" w:sz="0" w:space="0" w:color="auto"/>
        <w:bottom w:val="none" w:sz="0" w:space="0" w:color="auto"/>
        <w:right w:val="none" w:sz="0" w:space="0" w:color="auto"/>
      </w:divBdr>
    </w:div>
    <w:div w:id="2022855961">
      <w:bodyDiv w:val="1"/>
      <w:marLeft w:val="0"/>
      <w:marRight w:val="0"/>
      <w:marTop w:val="0"/>
      <w:marBottom w:val="0"/>
      <w:divBdr>
        <w:top w:val="none" w:sz="0" w:space="0" w:color="auto"/>
        <w:left w:val="none" w:sz="0" w:space="0" w:color="auto"/>
        <w:bottom w:val="none" w:sz="0" w:space="0" w:color="auto"/>
        <w:right w:val="none" w:sz="0" w:space="0" w:color="auto"/>
      </w:divBdr>
    </w:div>
    <w:div w:id="2086292210">
      <w:bodyDiv w:val="1"/>
      <w:marLeft w:val="0"/>
      <w:marRight w:val="0"/>
      <w:marTop w:val="0"/>
      <w:marBottom w:val="0"/>
      <w:divBdr>
        <w:top w:val="none" w:sz="0" w:space="0" w:color="auto"/>
        <w:left w:val="none" w:sz="0" w:space="0" w:color="auto"/>
        <w:bottom w:val="none" w:sz="0" w:space="0" w:color="auto"/>
        <w:right w:val="none" w:sz="0" w:space="0" w:color="auto"/>
      </w:divBdr>
    </w:div>
    <w:div w:id="209520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image" Target="media/image5.jpeg"/><Relationship Id="rId39" Type="http://schemas.openxmlformats.org/officeDocument/2006/relationships/header" Target="header8.xml"/><Relationship Id="rId21" Type="http://schemas.openxmlformats.org/officeDocument/2006/relationships/footer" Target="footer5.xml"/><Relationship Id="rId34" Type="http://schemas.openxmlformats.org/officeDocument/2006/relationships/image" Target="media/image13.jpeg"/><Relationship Id="rId42" Type="http://schemas.openxmlformats.org/officeDocument/2006/relationships/footer" Target="footer8.xml"/><Relationship Id="rId47" Type="http://schemas.openxmlformats.org/officeDocument/2006/relationships/header" Target="header12.xml"/><Relationship Id="rId50" Type="http://schemas.openxmlformats.org/officeDocument/2006/relationships/header" Target="header14.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image" Target="media/image4.jpeg"/><Relationship Id="rId33" Type="http://schemas.openxmlformats.org/officeDocument/2006/relationships/image" Target="media/image12.jpeg"/><Relationship Id="rId38" Type="http://schemas.openxmlformats.org/officeDocument/2006/relationships/image" Target="media/image17.jpeg"/><Relationship Id="rId46"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8.jpeg"/><Relationship Id="rId41" Type="http://schemas.openxmlformats.org/officeDocument/2006/relationships/footer" Target="footer7.xml"/><Relationship Id="rId54"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3.jpeg"/><Relationship Id="rId32" Type="http://schemas.openxmlformats.org/officeDocument/2006/relationships/image" Target="media/image11.jpeg"/><Relationship Id="rId37" Type="http://schemas.openxmlformats.org/officeDocument/2006/relationships/image" Target="media/image16.jpeg"/><Relationship Id="rId40" Type="http://schemas.openxmlformats.org/officeDocument/2006/relationships/header" Target="header9.xml"/><Relationship Id="rId45" Type="http://schemas.openxmlformats.org/officeDocument/2006/relationships/header" Target="header11.xm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image" Target="media/image7.png"/><Relationship Id="rId36" Type="http://schemas.openxmlformats.org/officeDocument/2006/relationships/image" Target="media/image15.jpeg"/><Relationship Id="rId49" Type="http://schemas.openxmlformats.org/officeDocument/2006/relationships/header" Target="header13.xml"/><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image" Target="media/image10.jpeg"/><Relationship Id="rId44" Type="http://schemas.openxmlformats.org/officeDocument/2006/relationships/footer" Target="footer9.xml"/><Relationship Id="rId52" Type="http://schemas.openxmlformats.org/officeDocument/2006/relationships/footer" Target="footer1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header" Target="header7.xml"/><Relationship Id="rId27" Type="http://schemas.openxmlformats.org/officeDocument/2006/relationships/image" Target="media/image6.jpeg"/><Relationship Id="rId30" Type="http://schemas.openxmlformats.org/officeDocument/2006/relationships/image" Target="media/image9.jpeg"/><Relationship Id="rId35" Type="http://schemas.openxmlformats.org/officeDocument/2006/relationships/image" Target="media/image14.jpeg"/><Relationship Id="rId43" Type="http://schemas.openxmlformats.org/officeDocument/2006/relationships/header" Target="header10.xml"/><Relationship Id="rId48" Type="http://schemas.openxmlformats.org/officeDocument/2006/relationships/footer" Target="footer11.xm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footer" Target="footer12.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D05B2-2003-41ED-BD86-56A6D4B4E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69</Pages>
  <Words>13158</Words>
  <Characters>75002</Characters>
  <Application>Microsoft Office Word</Application>
  <DocSecurity>0</DocSecurity>
  <Lines>625</Lines>
  <Paragraphs>175</Paragraphs>
  <ScaleCrop>false</ScaleCrop>
  <HeadingPairs>
    <vt:vector size="2" baseType="variant">
      <vt:variant>
        <vt:lpstr>Название</vt:lpstr>
      </vt:variant>
      <vt:variant>
        <vt:i4>1</vt:i4>
      </vt:variant>
    </vt:vector>
  </HeadingPairs>
  <TitlesOfParts>
    <vt:vector size="1" baseType="lpstr">
      <vt:lpstr>ЕВРАЗИЙСКИЙ СОВЕТ ПО СТАНДАРТИЗАЦИИ, МЕТРОЛОГИИ И СЕРТИФИКАЦИИ</vt:lpstr>
    </vt:vector>
  </TitlesOfParts>
  <Company>WareZ Provider</Company>
  <LinksUpToDate>false</LinksUpToDate>
  <CharactersWithSpaces>87985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ЕВРАЗИЙСКИЙ СОВЕТ ПО СТАНДАРТИЗАЦИИ, МЕТРОЛОГИИ И СЕРТИФИКАЦИИ</dc:title>
  <dc:subject/>
  <dc:creator>www.PHILka.RU</dc:creator>
  <cp:keywords/>
  <dc:description/>
  <cp:lastModifiedBy>Видинеева Екатерина Сергеевна</cp:lastModifiedBy>
  <cp:revision>5</cp:revision>
  <cp:lastPrinted>2020-02-20T13:10:00Z</cp:lastPrinted>
  <dcterms:created xsi:type="dcterms:W3CDTF">2020-02-20T12:40:00Z</dcterms:created>
  <dcterms:modified xsi:type="dcterms:W3CDTF">2020-03-11T13:17:00Z</dcterms:modified>
</cp:coreProperties>
</file>